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7AD" w:rsidRDefault="003F17AD" w:rsidP="007B6C77">
      <w:pPr>
        <w:pStyle w:val="Defaul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СХВАЛЕНО                                                             ЗАТВЕРДЖЕНО </w:t>
      </w:r>
    </w:p>
    <w:p w:rsidR="003F17AD" w:rsidRDefault="003F17AD" w:rsidP="007B6C77">
      <w:pPr>
        <w:pStyle w:val="Defaul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педагогічною радою                                                наказом директора </w:t>
      </w:r>
    </w:p>
    <w:p w:rsidR="003F17AD" w:rsidRDefault="003F17AD" w:rsidP="007B6C77">
      <w:pPr>
        <w:pStyle w:val="Defaul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Запорізької гімназії  №107       </w:t>
      </w:r>
      <w:r w:rsidR="007B6C77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Запорізької гімназії  №107</w:t>
      </w:r>
    </w:p>
    <w:p w:rsidR="003F17AD" w:rsidRPr="007930A4" w:rsidRDefault="003F17AD" w:rsidP="007B6C77">
      <w:pPr>
        <w:pStyle w:val="Default"/>
        <w:ind w:firstLine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7B6C77" w:rsidRPr="007B6C77">
        <w:rPr>
          <w:color w:val="auto"/>
          <w:sz w:val="28"/>
          <w:szCs w:val="28"/>
        </w:rPr>
        <w:t>2</w:t>
      </w:r>
      <w:r w:rsidRPr="007B6C77">
        <w:rPr>
          <w:color w:val="auto"/>
          <w:sz w:val="28"/>
          <w:szCs w:val="28"/>
        </w:rPr>
        <w:t xml:space="preserve"> від </w:t>
      </w:r>
      <w:r w:rsidR="007B6C77" w:rsidRPr="007B6C77">
        <w:rPr>
          <w:color w:val="auto"/>
          <w:sz w:val="28"/>
          <w:szCs w:val="28"/>
        </w:rPr>
        <w:t>28.08.2025</w:t>
      </w:r>
      <w:r w:rsidRPr="007B6C77">
        <w:rPr>
          <w:color w:val="auto"/>
          <w:sz w:val="28"/>
          <w:szCs w:val="28"/>
        </w:rPr>
        <w:t xml:space="preserve"> р.                           </w:t>
      </w:r>
      <w:r w:rsidR="007B6C77" w:rsidRPr="007B6C77">
        <w:rPr>
          <w:color w:val="auto"/>
          <w:sz w:val="28"/>
          <w:szCs w:val="28"/>
        </w:rPr>
        <w:t xml:space="preserve">  </w:t>
      </w:r>
      <w:r w:rsidR="000A29AA" w:rsidRPr="009B5381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7930A4">
        <w:rPr>
          <w:sz w:val="28"/>
          <w:szCs w:val="28"/>
        </w:rPr>
        <w:t xml:space="preserve"> </w:t>
      </w:r>
      <w:r w:rsidR="007930A4">
        <w:rPr>
          <w:color w:val="auto"/>
          <w:sz w:val="28"/>
          <w:szCs w:val="28"/>
        </w:rPr>
        <w:t xml:space="preserve">28.08.2025  № </w:t>
      </w:r>
      <w:r w:rsidR="007930A4" w:rsidRPr="007930A4">
        <w:rPr>
          <w:color w:val="auto"/>
          <w:sz w:val="28"/>
          <w:szCs w:val="28"/>
        </w:rPr>
        <w:t>2</w:t>
      </w:r>
      <w:r w:rsidR="006B13FC">
        <w:rPr>
          <w:color w:val="auto"/>
          <w:sz w:val="28"/>
          <w:szCs w:val="28"/>
        </w:rPr>
        <w:t>20</w:t>
      </w:r>
      <w:r w:rsidR="007930A4" w:rsidRPr="007930A4">
        <w:rPr>
          <w:color w:val="auto"/>
          <w:sz w:val="28"/>
          <w:szCs w:val="28"/>
        </w:rPr>
        <w:t>-р</w:t>
      </w:r>
    </w:p>
    <w:p w:rsidR="003F17AD" w:rsidRDefault="003F17AD" w:rsidP="003F17AD">
      <w:pPr>
        <w:pStyle w:val="Default"/>
        <w:rPr>
          <w:sz w:val="28"/>
          <w:szCs w:val="28"/>
        </w:rPr>
      </w:pPr>
    </w:p>
    <w:p w:rsidR="003F17AD" w:rsidRDefault="003F17AD" w:rsidP="003F17AD">
      <w:pPr>
        <w:pStyle w:val="Default"/>
        <w:rPr>
          <w:sz w:val="28"/>
          <w:szCs w:val="28"/>
        </w:rPr>
      </w:pPr>
    </w:p>
    <w:p w:rsidR="003F17AD" w:rsidRDefault="003F17AD" w:rsidP="003F17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ПОЛОЖЕННЯ</w:t>
      </w:r>
    </w:p>
    <w:p w:rsidR="003F17AD" w:rsidRDefault="003F17AD" w:rsidP="003F17A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 ЗМІШАНИЙ РЕЖИМ НАВЧАННЯ </w:t>
      </w:r>
    </w:p>
    <w:p w:rsidR="003F17AD" w:rsidRDefault="003F17AD" w:rsidP="003F17A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 Запорізькій гімназії  №107 Запорізької міської ради </w:t>
      </w:r>
    </w:p>
    <w:p w:rsidR="003F17AD" w:rsidRDefault="003F17AD" w:rsidP="003F17A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Запорізької області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 w:val="24"/>
          <w:szCs w:val="24"/>
          <w:lang w:val="ru-RU"/>
        </w:rPr>
      </w:pP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 w:val="24"/>
          <w:szCs w:val="24"/>
          <w:lang w:val="ru-RU"/>
        </w:rPr>
        <w:t xml:space="preserve"> </w:t>
      </w:r>
      <w:r w:rsidRPr="00FC08A0">
        <w:rPr>
          <w:rFonts w:cs="Times New Roman"/>
          <w:color w:val="000000"/>
          <w:szCs w:val="28"/>
        </w:rPr>
        <w:t xml:space="preserve">У своїй роботі заклад освіти керується чинними документами: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Конституцією України;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Законом України «Про освіту» № 2145-VIII від 05.09.2017;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Законом України «Про повну загальну середню освіту» від 05.06.2023;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Законом України «Про охорону праці» №2694-ХІІ редакція від 01.10.2023;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Законом України «Про систему громадського здоров’я» №2573-ІХ редакція від 06.11.2023;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Закон України «Про продовження строку дії воєнного стану в Україні» №3429-ІХ від 08.11.2023;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наказом МОН « Про затвердження Переліку територій, на яких ведуться (велися) бойові дії або тимчасово окупованих Російською Федерацією» від 22.12.2022 №309 (зі змінами);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наказом МОЗ «Про затвердження Санітарного регламенту для закладів загальної середньої освіти» №2205 від 25.09.2020 з редакцією 09.09.2022;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наказом МОН «Про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освіти» №1669 від 26.12.2017;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наказом МВС України «про затвердження Правил пожежної безпеки в Україні» №1417 від 30.12.2014 (зі змінами);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наказом МВС України «Про затвердження вимог з питань використання та обліку фонду захисних споруд цивільного захисту» № 579 від 09.07.2018 (зі змінами);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листом МОН від 16.08.2023р. №1/12186-23 «Про організацію 2023/2024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>навчального року в закладах загальної середньої освіти»</w:t>
      </w:r>
      <w:r>
        <w:rPr>
          <w:rFonts w:cs="Times New Roman"/>
          <w:color w:val="000000"/>
          <w:szCs w:val="28"/>
        </w:rPr>
        <w:t>;</w:t>
      </w:r>
      <w:r w:rsidRPr="00FC08A0">
        <w:rPr>
          <w:rFonts w:cs="Times New Roman"/>
          <w:color w:val="000000"/>
          <w:szCs w:val="28"/>
        </w:rPr>
        <w:t xml:space="preserve"> 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>— наказом МОН «Про затвердження Положення про індивідуальну форму здобуття повної загальної середньої освіти» від 12.01.2016 №8 (зі змінами)</w:t>
      </w:r>
      <w:r>
        <w:rPr>
          <w:rFonts w:cs="Times New Roman"/>
          <w:color w:val="000000"/>
          <w:szCs w:val="28"/>
        </w:rPr>
        <w:t>;</w:t>
      </w:r>
      <w:r w:rsidRPr="00FC08A0">
        <w:rPr>
          <w:rFonts w:cs="Times New Roman"/>
          <w:color w:val="000000"/>
          <w:szCs w:val="28"/>
        </w:rPr>
        <w:t xml:space="preserve"> </w:t>
      </w:r>
    </w:p>
    <w:p w:rsid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rFonts w:cs="Times New Roman"/>
          <w:color w:val="000000"/>
          <w:szCs w:val="28"/>
        </w:rPr>
        <w:t xml:space="preserve">— наказом МОН «Деякі питання організації дистанційного </w:t>
      </w:r>
      <w:r>
        <w:rPr>
          <w:rFonts w:cs="Times New Roman"/>
          <w:color w:val="000000"/>
          <w:szCs w:val="28"/>
        </w:rPr>
        <w:t>навчання» від 08.09.2020 №1115;</w:t>
      </w:r>
    </w:p>
    <w:p w:rsidR="00FC08A0" w:rsidRPr="00FC08A0" w:rsidRDefault="00FC08A0" w:rsidP="00FC08A0">
      <w:pPr>
        <w:autoSpaceDE w:val="0"/>
        <w:autoSpaceDN w:val="0"/>
        <w:adjustRightInd w:val="0"/>
        <w:ind w:firstLine="0"/>
        <w:jc w:val="left"/>
        <w:rPr>
          <w:rFonts w:cs="Times New Roman"/>
          <w:color w:val="000000"/>
          <w:szCs w:val="28"/>
        </w:rPr>
      </w:pPr>
      <w:r w:rsidRPr="00FC08A0">
        <w:rPr>
          <w:szCs w:val="28"/>
        </w:rPr>
        <w:t>— наказом МОН «Про затвердження Змін до Положення про дистанційну форму здобуття повної загальної середньої освіти» №201 від 24.02.2023р.</w:t>
      </w:r>
    </w:p>
    <w:p w:rsidR="00CA5930" w:rsidRPr="007B2B60" w:rsidRDefault="00CA5930" w:rsidP="00641CE8">
      <w:pPr>
        <w:pStyle w:val="Default"/>
        <w:ind w:firstLine="0"/>
        <w:rPr>
          <w:b/>
          <w:bCs/>
          <w:sz w:val="28"/>
          <w:szCs w:val="28"/>
        </w:rPr>
      </w:pPr>
    </w:p>
    <w:p w:rsidR="00FA43BF" w:rsidRDefault="00FA43BF" w:rsidP="00FA43BF">
      <w:pPr>
        <w:pStyle w:val="Default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ЗАГАЛЬНІ ПОЛОЖЕННЯ</w:t>
      </w:r>
    </w:p>
    <w:p w:rsidR="00FA43BF" w:rsidRPr="00717688" w:rsidRDefault="00FA43BF" w:rsidP="00FA43BF">
      <w:pPr>
        <w:pStyle w:val="Default"/>
        <w:ind w:left="360"/>
      </w:pPr>
    </w:p>
    <w:p w:rsidR="00CA5930" w:rsidRPr="00CA5930" w:rsidRDefault="0089310A" w:rsidP="00CA5930">
      <w:pPr>
        <w:autoSpaceDE w:val="0"/>
        <w:autoSpaceDN w:val="0"/>
        <w:adjustRightInd w:val="0"/>
        <w:ind w:firstLine="0"/>
        <w:rPr>
          <w:rFonts w:ascii="TimesNewRomanPSMT" w:hAnsi="TimesNewRomanPSMT" w:cs="TimesNewRomanPSMT"/>
          <w:sz w:val="24"/>
          <w:szCs w:val="24"/>
        </w:rPr>
      </w:pPr>
      <w:r>
        <w:rPr>
          <w:szCs w:val="28"/>
        </w:rPr>
        <w:tab/>
      </w:r>
      <w:r w:rsidR="00CA5930" w:rsidRPr="00CA5930">
        <w:rPr>
          <w:rFonts w:cs="Times New Roman"/>
          <w:szCs w:val="28"/>
        </w:rPr>
        <w:t xml:space="preserve">Це Положення визначає основні засади організації освітнього процесу в змішаному режимі, як поєднання очного та дистанційного навчання. Положення є нормативним документом, що регламентує організацію процесу </w:t>
      </w:r>
      <w:r w:rsidR="00CA5930" w:rsidRPr="00CA5930">
        <w:rPr>
          <w:rFonts w:cs="Times New Roman"/>
          <w:szCs w:val="28"/>
        </w:rPr>
        <w:lastRenderedPageBreak/>
        <w:t>змішаного режиму навчання в Запорізьк</w:t>
      </w:r>
      <w:r w:rsidR="00CA5930">
        <w:rPr>
          <w:rFonts w:cs="Times New Roman"/>
          <w:szCs w:val="28"/>
        </w:rPr>
        <w:t>ій</w:t>
      </w:r>
      <w:r w:rsidR="00CA5930" w:rsidRPr="00CA5930">
        <w:rPr>
          <w:rFonts w:cs="Times New Roman"/>
          <w:szCs w:val="28"/>
        </w:rPr>
        <w:t xml:space="preserve"> </w:t>
      </w:r>
      <w:r w:rsidR="00CA5930">
        <w:rPr>
          <w:rFonts w:cs="Times New Roman"/>
          <w:szCs w:val="28"/>
        </w:rPr>
        <w:t>гімназії</w:t>
      </w:r>
      <w:r w:rsidR="00CA5930" w:rsidRPr="00CA5930">
        <w:rPr>
          <w:rFonts w:cs="Times New Roman"/>
          <w:szCs w:val="28"/>
        </w:rPr>
        <w:t xml:space="preserve"> №</w:t>
      </w:r>
      <w:r w:rsidR="00CA5930">
        <w:rPr>
          <w:rFonts w:cs="Times New Roman"/>
          <w:szCs w:val="28"/>
        </w:rPr>
        <w:t>107</w:t>
      </w:r>
      <w:r w:rsidR="00CA5930" w:rsidRPr="00CA5930">
        <w:rPr>
          <w:rFonts w:cs="Times New Roman"/>
          <w:szCs w:val="28"/>
        </w:rPr>
        <w:t xml:space="preserve"> Запорізької міської ради </w:t>
      </w:r>
      <w:r w:rsidR="00CA5930">
        <w:rPr>
          <w:rFonts w:cs="Times New Roman"/>
          <w:szCs w:val="28"/>
        </w:rPr>
        <w:t>Запорізької області.</w:t>
      </w:r>
      <w:r w:rsidR="00CA5930" w:rsidRPr="00CA5930">
        <w:rPr>
          <w:rFonts w:cs="Times New Roman"/>
          <w:szCs w:val="28"/>
        </w:rPr>
        <w:t xml:space="preserve"> Змішаний режим навчання дає змогу розширити освітні можливості для учасників освітнього процесу для досягнення результатів чинних державних стандартів освіти.</w:t>
      </w:r>
    </w:p>
    <w:p w:rsidR="00CF3D1B" w:rsidRDefault="0089310A" w:rsidP="0089310A">
      <w:pPr>
        <w:autoSpaceDE w:val="0"/>
        <w:autoSpaceDN w:val="0"/>
        <w:adjustRightInd w:val="0"/>
        <w:ind w:firstLine="0"/>
        <w:rPr>
          <w:b/>
          <w:bCs/>
          <w:szCs w:val="28"/>
        </w:rPr>
      </w:pPr>
      <w:r>
        <w:rPr>
          <w:bCs/>
          <w:szCs w:val="28"/>
        </w:rPr>
        <w:tab/>
      </w:r>
      <w:r w:rsidR="00FA43BF">
        <w:rPr>
          <w:b/>
          <w:bCs/>
          <w:szCs w:val="28"/>
        </w:rPr>
        <w:t>Метою впровадження зміша</w:t>
      </w:r>
      <w:r w:rsidR="00961530">
        <w:rPr>
          <w:b/>
          <w:bCs/>
          <w:szCs w:val="28"/>
        </w:rPr>
        <w:t xml:space="preserve">ного режиму в закладі освіти є: </w:t>
      </w:r>
    </w:p>
    <w:p w:rsidR="0089310A" w:rsidRPr="00CF3D1B" w:rsidRDefault="00CF3D1B" w:rsidP="00CF3D1B">
      <w:pPr>
        <w:autoSpaceDE w:val="0"/>
        <w:autoSpaceDN w:val="0"/>
        <w:adjustRightInd w:val="0"/>
        <w:ind w:firstLine="0"/>
        <w:rPr>
          <w:szCs w:val="28"/>
        </w:rPr>
      </w:pPr>
      <w:r w:rsidRPr="00CF3D1B">
        <w:rPr>
          <w:b/>
          <w:bCs/>
          <w:szCs w:val="28"/>
        </w:rPr>
        <w:t>-</w:t>
      </w:r>
      <w:r>
        <w:rPr>
          <w:szCs w:val="28"/>
        </w:rPr>
        <w:t xml:space="preserve"> </w:t>
      </w:r>
      <w:r w:rsidR="00961530" w:rsidRPr="00CF3D1B">
        <w:rPr>
          <w:szCs w:val="28"/>
        </w:rPr>
        <w:t xml:space="preserve">створення умов для навчання здобувачів освіти під безпосереднім керівництвом учителя для забезпечення якості освіти, всебічного розвитку людини, її інтелектуальних, творчих і фізичних здібностей, формування життєвих цінностей та </w:t>
      </w:r>
      <w:proofErr w:type="spellStart"/>
      <w:r w:rsidR="00961530" w:rsidRPr="00CF3D1B">
        <w:rPr>
          <w:szCs w:val="28"/>
        </w:rPr>
        <w:t>компетентностей</w:t>
      </w:r>
      <w:proofErr w:type="spellEnd"/>
      <w:r w:rsidR="00961530" w:rsidRPr="00CF3D1B">
        <w:rPr>
          <w:szCs w:val="28"/>
        </w:rPr>
        <w:t>, здійснення заходів соціалізації учнів, зокрема в умовах воєнного часу, та врахування їх індивідуальних освітніх потреб.</w:t>
      </w:r>
    </w:p>
    <w:p w:rsidR="00FA43BF" w:rsidRPr="0089310A" w:rsidRDefault="0089310A" w:rsidP="0089310A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ab/>
      </w:r>
      <w:r w:rsidR="00FA43BF">
        <w:rPr>
          <w:b/>
          <w:bCs/>
          <w:szCs w:val="28"/>
        </w:rPr>
        <w:t>Основне завдання змішаного режиму навчання:</w:t>
      </w:r>
    </w:p>
    <w:p w:rsidR="00961530" w:rsidRPr="00961530" w:rsidRDefault="00961530" w:rsidP="00961530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961530">
        <w:rPr>
          <w:rFonts w:cs="Times New Roman"/>
          <w:color w:val="000000"/>
          <w:szCs w:val="28"/>
        </w:rPr>
        <w:t xml:space="preserve">– реалізація права дітей на здобуття повної загальної середньої освіти; </w:t>
      </w:r>
    </w:p>
    <w:p w:rsidR="00961530" w:rsidRPr="00961530" w:rsidRDefault="00961530" w:rsidP="00961530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961530">
        <w:rPr>
          <w:rFonts w:cs="Times New Roman"/>
          <w:color w:val="000000"/>
          <w:szCs w:val="28"/>
        </w:rPr>
        <w:t>−</w:t>
      </w:r>
      <w:r w:rsidR="007513D0">
        <w:rPr>
          <w:rFonts w:cs="Times New Roman"/>
          <w:color w:val="000000"/>
          <w:szCs w:val="28"/>
        </w:rPr>
        <w:t xml:space="preserve"> </w:t>
      </w:r>
      <w:r w:rsidRPr="00961530">
        <w:rPr>
          <w:rFonts w:cs="Times New Roman"/>
          <w:color w:val="000000"/>
          <w:szCs w:val="28"/>
        </w:rPr>
        <w:t xml:space="preserve">організація освітнього процесу за рахунок застосування сучасних інформаційно-комунікаційних та інноваційних освітніх технологій, зокрема особистісно-орієнтованого підходу; </w:t>
      </w:r>
    </w:p>
    <w:p w:rsidR="007513D0" w:rsidRDefault="00961530" w:rsidP="007513D0">
      <w:pPr>
        <w:autoSpaceDE w:val="0"/>
        <w:autoSpaceDN w:val="0"/>
        <w:adjustRightInd w:val="0"/>
        <w:ind w:firstLine="0"/>
        <w:rPr>
          <w:rFonts w:cs="Times New Roman"/>
          <w:color w:val="000000"/>
          <w:szCs w:val="28"/>
        </w:rPr>
      </w:pPr>
      <w:r w:rsidRPr="00961530">
        <w:rPr>
          <w:rFonts w:cs="Times New Roman"/>
          <w:color w:val="000000"/>
          <w:szCs w:val="28"/>
        </w:rPr>
        <w:t xml:space="preserve">– поєднання різних моделей змішаного навчання у межах одного класу для створення умов соціалізації в процесі реалізації оптимальної освітньої траєкторії для учнів з урахуванням можливостей закладу освіти та освітніх потреб здобувачів освіти; </w:t>
      </w:r>
    </w:p>
    <w:p w:rsidR="008B52C1" w:rsidRDefault="00961530" w:rsidP="008B52C1">
      <w:pPr>
        <w:autoSpaceDE w:val="0"/>
        <w:autoSpaceDN w:val="0"/>
        <w:adjustRightInd w:val="0"/>
        <w:ind w:firstLine="0"/>
        <w:rPr>
          <w:szCs w:val="28"/>
        </w:rPr>
      </w:pPr>
      <w:r w:rsidRPr="00961530">
        <w:rPr>
          <w:szCs w:val="28"/>
        </w:rPr>
        <w:t xml:space="preserve">– підвищення якості та ефективності освітнього процесу шляхом застосування сучасних освітніх технологій. </w:t>
      </w:r>
    </w:p>
    <w:p w:rsidR="00FA43BF" w:rsidRPr="001D09FA" w:rsidRDefault="0089310A" w:rsidP="008B52C1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szCs w:val="28"/>
        </w:rPr>
        <w:tab/>
      </w:r>
      <w:r w:rsidR="00FA43BF" w:rsidRPr="001D09FA">
        <w:rPr>
          <w:szCs w:val="28"/>
        </w:rPr>
        <w:t xml:space="preserve">У Положенні використані наступні терміни: </w:t>
      </w:r>
    </w:p>
    <w:p w:rsidR="00FA43BF" w:rsidRDefault="00FA43BF" w:rsidP="00D30FEA">
      <w:pPr>
        <w:pStyle w:val="Default"/>
        <w:numPr>
          <w:ilvl w:val="0"/>
          <w:numId w:val="4"/>
        </w:numPr>
        <w:spacing w:after="36"/>
        <w:ind w:left="0" w:firstLine="4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змішаний режим навчання </w:t>
      </w:r>
      <w:r>
        <w:rPr>
          <w:sz w:val="28"/>
          <w:szCs w:val="28"/>
        </w:rPr>
        <w:t xml:space="preserve">є підходом, педагогічною й технологічною моделлю, методикою, що поруч із онлайн - технологіями спирається також і на безпосередню взаємодію між здобувачами освіти та вчителями; </w:t>
      </w:r>
    </w:p>
    <w:p w:rsidR="00DB1A2E" w:rsidRPr="00DB1A2E" w:rsidRDefault="00DB1A2E" w:rsidP="00D30FEA">
      <w:pPr>
        <w:pStyle w:val="a3"/>
        <w:numPr>
          <w:ilvl w:val="0"/>
          <w:numId w:val="4"/>
        </w:numPr>
        <w:ind w:left="0" w:right="-607" w:firstLine="426"/>
        <w:rPr>
          <w:color w:val="333333"/>
          <w:highlight w:val="white"/>
        </w:rPr>
      </w:pPr>
      <w:r w:rsidRPr="00DB1A2E">
        <w:rPr>
          <w:b/>
          <w:color w:val="333333"/>
          <w:highlight w:val="white"/>
        </w:rPr>
        <w:t>дистанційне навчання</w:t>
      </w:r>
      <w:r w:rsidRPr="00DB1A2E">
        <w:rPr>
          <w:color w:val="333333"/>
          <w:highlight w:val="white"/>
        </w:rPr>
        <w:t xml:space="preserve"> - організація освітнього процесу (за дистанційною формою здобуття освіти або шляхом використання технологій дистанційного навчання в різних формах здобуття освіти) в умовах віддаленості один від одного його учасників та їх, як правило,</w:t>
      </w:r>
      <w:r>
        <w:rPr>
          <w:color w:val="333333"/>
          <w:highlight w:val="white"/>
        </w:rPr>
        <w:t xml:space="preserve"> </w:t>
      </w:r>
      <w:r w:rsidRPr="00DB1A2E">
        <w:rPr>
          <w:color w:val="333333"/>
          <w:highlight w:val="white"/>
        </w:rPr>
        <w:t xml:space="preserve">та опосередкованої взаємодії в освітньому середовищі, яке функціонує на базі сучасних освітніх, інформаційно-комунікаційних (цифрових) технологій, з використанням </w:t>
      </w:r>
      <w:proofErr w:type="spellStart"/>
      <w:r w:rsidRPr="00DB1A2E">
        <w:rPr>
          <w:color w:val="333333"/>
          <w:highlight w:val="white"/>
        </w:rPr>
        <w:t>методик</w:t>
      </w:r>
      <w:proofErr w:type="spellEnd"/>
      <w:r w:rsidRPr="00DB1A2E">
        <w:rPr>
          <w:color w:val="333333"/>
          <w:highlight w:val="white"/>
        </w:rPr>
        <w:t xml:space="preserve"> викладання, </w:t>
      </w:r>
      <w:r>
        <w:t>які передбачають здобуття освіти без фізичної присутності здобувачів у закладі освіти</w:t>
      </w:r>
      <w:r w:rsidRPr="00DB1A2E">
        <w:rPr>
          <w:color w:val="333333"/>
          <w:highlight w:val="white"/>
        </w:rPr>
        <w:t>;</w:t>
      </w:r>
    </w:p>
    <w:p w:rsidR="00FA43BF" w:rsidRDefault="00FA43BF" w:rsidP="00D30FEA">
      <w:pPr>
        <w:pStyle w:val="Default"/>
        <w:numPr>
          <w:ilvl w:val="0"/>
          <w:numId w:val="5"/>
        </w:numPr>
        <w:spacing w:after="39"/>
        <w:ind w:left="0" w:firstLine="4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асинхронний режим </w:t>
      </w:r>
      <w:r>
        <w:rPr>
          <w:sz w:val="28"/>
          <w:szCs w:val="28"/>
        </w:rPr>
        <w:t xml:space="preserve">– взаємодія між суб’єктами змішаного режиму навчання/ з використанням технологій дистанційного навчання, під час якої учасники взаємодіють між собою із затримкою у часі, застосовуючи при цьому інтерактивні освітні платформи, електронну пошту, форуми, соціальні мережі тощо; </w:t>
      </w:r>
    </w:p>
    <w:p w:rsidR="001D09FA" w:rsidRPr="00C018F8" w:rsidRDefault="00FA43BF" w:rsidP="00D30FEA">
      <w:pPr>
        <w:pStyle w:val="Default"/>
        <w:numPr>
          <w:ilvl w:val="0"/>
          <w:numId w:val="5"/>
        </w:numPr>
        <w:ind w:left="0" w:firstLine="408"/>
      </w:pPr>
      <w:r>
        <w:rPr>
          <w:b/>
          <w:bCs/>
          <w:sz w:val="28"/>
          <w:szCs w:val="28"/>
        </w:rPr>
        <w:t xml:space="preserve">синхронний режим </w:t>
      </w:r>
      <w:r>
        <w:rPr>
          <w:sz w:val="28"/>
          <w:szCs w:val="28"/>
        </w:rPr>
        <w:t>– взаємодія між суб’єктами змішаного режиму навчання/ з використанням технологій дистанційного навчання, під час якої учасники освітнього процесу одночасно перебувають в електронному освітньому середовищі або спілкуються за допомогою засобів аудіо-</w:t>
      </w:r>
      <w:r w:rsidRPr="00717688">
        <w:t xml:space="preserve"> </w:t>
      </w:r>
      <w:proofErr w:type="spellStart"/>
      <w:r w:rsidRPr="00717688">
        <w:rPr>
          <w:sz w:val="28"/>
          <w:szCs w:val="28"/>
        </w:rPr>
        <w:t>відеоконференції</w:t>
      </w:r>
      <w:proofErr w:type="spellEnd"/>
      <w:r w:rsidRPr="00717688">
        <w:rPr>
          <w:sz w:val="28"/>
          <w:szCs w:val="28"/>
        </w:rPr>
        <w:t xml:space="preserve">. </w:t>
      </w:r>
    </w:p>
    <w:p w:rsidR="00C018F8" w:rsidRDefault="00C018F8" w:rsidP="00641CE8">
      <w:pPr>
        <w:pStyle w:val="Default"/>
        <w:rPr>
          <w:b/>
          <w:bCs/>
          <w:sz w:val="28"/>
          <w:szCs w:val="28"/>
        </w:rPr>
      </w:pPr>
    </w:p>
    <w:p w:rsidR="00641CE8" w:rsidRDefault="00641CE8" w:rsidP="00641CE8">
      <w:pPr>
        <w:pStyle w:val="Default"/>
        <w:rPr>
          <w:b/>
          <w:bCs/>
          <w:sz w:val="28"/>
          <w:szCs w:val="28"/>
        </w:rPr>
      </w:pPr>
    </w:p>
    <w:p w:rsidR="00641CE8" w:rsidRDefault="00641CE8" w:rsidP="00641CE8">
      <w:pPr>
        <w:pStyle w:val="Default"/>
        <w:rPr>
          <w:b/>
          <w:bCs/>
          <w:sz w:val="28"/>
          <w:szCs w:val="28"/>
        </w:rPr>
      </w:pPr>
    </w:p>
    <w:p w:rsidR="003205E2" w:rsidRPr="00414132" w:rsidRDefault="003205E2" w:rsidP="00E07941">
      <w:pPr>
        <w:ind w:firstLine="0"/>
        <w:rPr>
          <w:b/>
        </w:rPr>
      </w:pPr>
      <w:r>
        <w:rPr>
          <w:b/>
          <w:bCs/>
          <w:szCs w:val="28"/>
        </w:rPr>
        <w:lastRenderedPageBreak/>
        <w:t>2</w:t>
      </w:r>
      <w:r w:rsidRPr="00414132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</w:t>
      </w:r>
      <w:r w:rsidRPr="00414132">
        <w:rPr>
          <w:b/>
          <w:bCs/>
          <w:szCs w:val="28"/>
        </w:rPr>
        <w:t xml:space="preserve">ПОРЯДОК ЗАПРОВАДЖЕННЯ </w:t>
      </w:r>
      <w:r>
        <w:rPr>
          <w:b/>
        </w:rPr>
        <w:t xml:space="preserve">ЗМІШАНОГО РЕЖИМУ </w:t>
      </w:r>
      <w:r w:rsidRPr="00414132">
        <w:rPr>
          <w:b/>
        </w:rPr>
        <w:t>НАВЧАННЯ</w:t>
      </w:r>
    </w:p>
    <w:p w:rsidR="003205E2" w:rsidRPr="00B87036" w:rsidRDefault="003205E2" w:rsidP="003205E2">
      <w:pPr>
        <w:rPr>
          <w:b/>
          <w:bCs/>
          <w:szCs w:val="28"/>
        </w:rPr>
      </w:pPr>
    </w:p>
    <w:p w:rsidR="003205E2" w:rsidRDefault="003205E2" w:rsidP="003205E2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Змішаний режим навчання організують і реалізують в закладі освіти в межах покладених на них повноважень. </w:t>
      </w:r>
    </w:p>
    <w:p w:rsidR="003205E2" w:rsidRDefault="003205E2" w:rsidP="003205E2">
      <w:pPr>
        <w:pStyle w:val="Default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Рішення про використання змішаного режиму навчання приймається на засіданні педагогічної ради закладу освіти. На основі рішення педагогічної ради складається наказ по закладу освіти, щодо запровадження змішаного режиму навчання. </w:t>
      </w:r>
    </w:p>
    <w:p w:rsidR="003205E2" w:rsidRDefault="003205E2" w:rsidP="003205E2">
      <w:pPr>
        <w:ind w:firstLine="708"/>
        <w:rPr>
          <w:szCs w:val="28"/>
        </w:rPr>
      </w:pPr>
      <w:r>
        <w:rPr>
          <w:szCs w:val="28"/>
        </w:rPr>
        <w:t xml:space="preserve">На </w:t>
      </w:r>
      <w:proofErr w:type="spellStart"/>
      <w:r>
        <w:rPr>
          <w:szCs w:val="28"/>
        </w:rPr>
        <w:t>вебсайті</w:t>
      </w:r>
      <w:proofErr w:type="spellEnd"/>
      <w:r>
        <w:rPr>
          <w:szCs w:val="28"/>
        </w:rPr>
        <w:t xml:space="preserve"> закладу освіти розміщується інформація щодо режиму навчання (змішаний режим).</w:t>
      </w:r>
    </w:p>
    <w:p w:rsidR="00E07941" w:rsidRDefault="00E07941" w:rsidP="003205E2">
      <w:pPr>
        <w:ind w:firstLine="708"/>
        <w:rPr>
          <w:szCs w:val="28"/>
        </w:rPr>
      </w:pPr>
    </w:p>
    <w:p w:rsidR="00E07941" w:rsidRDefault="00877CAA" w:rsidP="00E0794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E07941">
        <w:rPr>
          <w:b/>
          <w:bCs/>
          <w:sz w:val="28"/>
          <w:szCs w:val="28"/>
        </w:rPr>
        <w:t>. ОРГАНІЗАЦІЙНІ ЗАСАДИ ЗМІШАНОГО РЕЖИМУ НАВЧАННЯ</w:t>
      </w:r>
    </w:p>
    <w:p w:rsidR="00E07941" w:rsidRDefault="00E07941" w:rsidP="00E07941">
      <w:pPr>
        <w:pStyle w:val="Default"/>
        <w:jc w:val="center"/>
        <w:rPr>
          <w:sz w:val="28"/>
          <w:szCs w:val="28"/>
        </w:rPr>
      </w:pPr>
    </w:p>
    <w:p w:rsidR="000A44CB" w:rsidRPr="000A44CB" w:rsidRDefault="000A44CB" w:rsidP="000A44CB">
      <w:pPr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Основним документом, який визначає організацію осві</w:t>
      </w:r>
      <w:r>
        <w:rPr>
          <w:rFonts w:cs="Times New Roman"/>
          <w:szCs w:val="28"/>
        </w:rPr>
        <w:t>тньої діяльності за технологією</w:t>
      </w:r>
      <w:r w:rsidRPr="006B13FC">
        <w:rPr>
          <w:rFonts w:cs="Times New Roman"/>
          <w:szCs w:val="28"/>
        </w:rPr>
        <w:t xml:space="preserve"> </w:t>
      </w:r>
      <w:r w:rsidRPr="000A44CB">
        <w:rPr>
          <w:rFonts w:cs="Times New Roman"/>
          <w:szCs w:val="28"/>
        </w:rPr>
        <w:t>змішаного режиму навчання, є Освітня програма закладу</w:t>
      </w:r>
      <w:r>
        <w:rPr>
          <w:rFonts w:cs="Times New Roman"/>
          <w:szCs w:val="28"/>
        </w:rPr>
        <w:t xml:space="preserve"> освіти. Змішаний режим</w:t>
      </w:r>
      <w:r w:rsidRPr="000A44CB">
        <w:rPr>
          <w:rFonts w:cs="Times New Roman"/>
          <w:szCs w:val="28"/>
          <w:lang w:val="ru-RU"/>
        </w:rPr>
        <w:t xml:space="preserve"> </w:t>
      </w:r>
      <w:r w:rsidRPr="000A44CB">
        <w:rPr>
          <w:rFonts w:cs="Times New Roman"/>
          <w:szCs w:val="28"/>
        </w:rPr>
        <w:t>навчання впроваджується на період, визначений наказ</w:t>
      </w:r>
      <w:r>
        <w:rPr>
          <w:rFonts w:cs="Times New Roman"/>
          <w:szCs w:val="28"/>
        </w:rPr>
        <w:t>ом директора закладу освіти, та</w:t>
      </w:r>
      <w:r w:rsidRPr="000A44CB">
        <w:rPr>
          <w:rFonts w:cs="Times New Roman"/>
          <w:szCs w:val="28"/>
          <w:lang w:val="ru-RU"/>
        </w:rPr>
        <w:t xml:space="preserve"> </w:t>
      </w:r>
      <w:r w:rsidRPr="000A44CB">
        <w:rPr>
          <w:rFonts w:cs="Times New Roman"/>
          <w:szCs w:val="28"/>
        </w:rPr>
        <w:t>містить дистанц</w:t>
      </w:r>
      <w:r>
        <w:rPr>
          <w:rFonts w:cs="Times New Roman"/>
          <w:szCs w:val="28"/>
        </w:rPr>
        <w:t>ійні та очні періоди. Пропорції</w:t>
      </w:r>
      <w:r w:rsidRPr="000A44CB">
        <w:rPr>
          <w:rFonts w:cs="Times New Roman"/>
          <w:szCs w:val="28"/>
          <w:lang w:val="ru-RU"/>
        </w:rPr>
        <w:t xml:space="preserve"> </w:t>
      </w:r>
      <w:r w:rsidRPr="000A44CB">
        <w:rPr>
          <w:rFonts w:cs="Times New Roman"/>
          <w:szCs w:val="28"/>
        </w:rPr>
        <w:t xml:space="preserve">очного та </w:t>
      </w:r>
      <w:r>
        <w:rPr>
          <w:rFonts w:cs="Times New Roman"/>
          <w:szCs w:val="28"/>
        </w:rPr>
        <w:t>дистанційного навчання визначає</w:t>
      </w:r>
      <w:r w:rsidRPr="000A44CB">
        <w:rPr>
          <w:rFonts w:cs="Times New Roman"/>
          <w:szCs w:val="28"/>
          <w:lang w:val="ru-RU"/>
        </w:rPr>
        <w:t xml:space="preserve"> </w:t>
      </w:r>
      <w:r w:rsidRPr="000A44CB">
        <w:rPr>
          <w:rFonts w:cs="Times New Roman"/>
          <w:szCs w:val="28"/>
        </w:rPr>
        <w:t>заклад освіти в межах своєї автономії.</w:t>
      </w:r>
    </w:p>
    <w:p w:rsidR="000A44CB" w:rsidRPr="000A44CB" w:rsidRDefault="000A44CB" w:rsidP="000A44CB">
      <w:pPr>
        <w:autoSpaceDE w:val="0"/>
        <w:autoSpaceDN w:val="0"/>
        <w:adjustRightInd w:val="0"/>
        <w:ind w:firstLine="708"/>
        <w:jc w:val="left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Для організації змішаного режиму навчання в закладі освіти необхідно:</w:t>
      </w:r>
    </w:p>
    <w:p w:rsidR="000A44CB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 xml:space="preserve">– врахувати потужності </w:t>
      </w:r>
      <w:r w:rsidR="000C56DA">
        <w:rPr>
          <w:rFonts w:cs="Times New Roman"/>
          <w:szCs w:val="28"/>
        </w:rPr>
        <w:t>укриття</w:t>
      </w:r>
      <w:r w:rsidR="00D30FEA">
        <w:rPr>
          <w:rFonts w:cs="Times New Roman"/>
          <w:szCs w:val="28"/>
        </w:rPr>
        <w:t xml:space="preserve">, від якого </w:t>
      </w:r>
      <w:r w:rsidRPr="000A44CB">
        <w:rPr>
          <w:rFonts w:cs="Times New Roman"/>
          <w:szCs w:val="28"/>
        </w:rPr>
        <w:t>залежить кількість дітей, яка може</w:t>
      </w:r>
    </w:p>
    <w:p w:rsidR="000A44CB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 xml:space="preserve">перебувати одночасно в </w:t>
      </w:r>
      <w:r w:rsidR="00D30FEA">
        <w:rPr>
          <w:rFonts w:cs="Times New Roman"/>
          <w:szCs w:val="28"/>
        </w:rPr>
        <w:t>протирадіаційному укритті (ПРУ)</w:t>
      </w:r>
      <w:r w:rsidRPr="000A44CB">
        <w:rPr>
          <w:rFonts w:cs="Times New Roman"/>
          <w:szCs w:val="28"/>
        </w:rPr>
        <w:t xml:space="preserve"> (Акт огляду об’єкта</w:t>
      </w:r>
      <w:r w:rsidR="002270F8">
        <w:rPr>
          <w:rFonts w:cs="Times New Roman"/>
          <w:szCs w:val="28"/>
        </w:rPr>
        <w:t xml:space="preserve"> </w:t>
      </w:r>
      <w:r w:rsidR="002270F8" w:rsidRPr="002270F8">
        <w:rPr>
          <w:rFonts w:eastAsia="Times New Roman" w:cs="Times New Roman"/>
          <w:szCs w:val="28"/>
          <w:lang w:val="uk" w:eastAsia="uk-UA"/>
        </w:rPr>
        <w:t>(будівлі, споруди, приміщення)</w:t>
      </w:r>
      <w:r w:rsidRPr="000A44CB">
        <w:rPr>
          <w:rFonts w:cs="Times New Roman"/>
          <w:szCs w:val="28"/>
        </w:rPr>
        <w:t>);</w:t>
      </w:r>
    </w:p>
    <w:p w:rsidR="000A44CB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– провести роз’яснювальну роботу з батьками здобу</w:t>
      </w:r>
      <w:r>
        <w:rPr>
          <w:rFonts w:cs="Times New Roman"/>
          <w:szCs w:val="28"/>
        </w:rPr>
        <w:t>вачів освіти або особами, що їх</w:t>
      </w:r>
      <w:r w:rsidRPr="000A44CB">
        <w:rPr>
          <w:rFonts w:cs="Times New Roman"/>
          <w:szCs w:val="28"/>
          <w:lang w:val="ru-RU"/>
        </w:rPr>
        <w:t xml:space="preserve"> </w:t>
      </w:r>
      <w:r w:rsidRPr="000A44CB">
        <w:rPr>
          <w:rFonts w:cs="Times New Roman"/>
          <w:szCs w:val="28"/>
        </w:rPr>
        <w:t>замінюють, щодо особливостей</w:t>
      </w:r>
      <w:r>
        <w:rPr>
          <w:rFonts w:cs="Times New Roman"/>
          <w:szCs w:val="28"/>
        </w:rPr>
        <w:t xml:space="preserve"> участі в освітньому процесі</w:t>
      </w:r>
      <w:r w:rsidRPr="000A44CB">
        <w:rPr>
          <w:rFonts w:cs="Times New Roman"/>
          <w:szCs w:val="28"/>
          <w:lang w:val="ru-RU"/>
        </w:rPr>
        <w:t xml:space="preserve"> </w:t>
      </w:r>
      <w:r>
        <w:rPr>
          <w:rFonts w:cs="Times New Roman"/>
          <w:szCs w:val="28"/>
        </w:rPr>
        <w:t>організованому за</w:t>
      </w:r>
      <w:r w:rsidRPr="000A44CB">
        <w:rPr>
          <w:rFonts w:cs="Times New Roman"/>
          <w:szCs w:val="28"/>
          <w:lang w:val="ru-RU"/>
        </w:rPr>
        <w:t xml:space="preserve"> </w:t>
      </w:r>
      <w:r w:rsidRPr="000A44CB">
        <w:rPr>
          <w:rFonts w:cs="Times New Roman"/>
          <w:szCs w:val="28"/>
        </w:rPr>
        <w:t>змішаним режимом;</w:t>
      </w:r>
    </w:p>
    <w:p w:rsidR="000A44CB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– прийняти рішення на педагогічній раді щодо м</w:t>
      </w:r>
      <w:r>
        <w:rPr>
          <w:rFonts w:cs="Times New Roman"/>
          <w:szCs w:val="28"/>
        </w:rPr>
        <w:t>ожливості організації змішаного</w:t>
      </w:r>
      <w:r w:rsidRPr="000A44CB">
        <w:rPr>
          <w:rFonts w:cs="Times New Roman"/>
          <w:szCs w:val="28"/>
        </w:rPr>
        <w:t xml:space="preserve"> режиму навчання;</w:t>
      </w:r>
    </w:p>
    <w:p w:rsidR="000A44CB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– підготувати клопотання до органів місцевої влади;</w:t>
      </w:r>
    </w:p>
    <w:p w:rsidR="000A44CB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– обрати модель змішаного</w:t>
      </w:r>
      <w:r w:rsidR="00D30FEA">
        <w:rPr>
          <w:rFonts w:cs="Times New Roman"/>
          <w:szCs w:val="28"/>
        </w:rPr>
        <w:t xml:space="preserve"> навчання</w:t>
      </w:r>
      <w:r w:rsidR="00D30FEA" w:rsidRPr="00D30FEA">
        <w:rPr>
          <w:rFonts w:eastAsia="Times New Roman" w:cs="Times New Roman"/>
          <w:szCs w:val="28"/>
          <w:lang w:val="uk" w:eastAsia="uk-UA"/>
        </w:rPr>
        <w:t xml:space="preserve"> або створити модель змішаного навчання закладу освіти</w:t>
      </w:r>
      <w:r w:rsidRPr="000A44CB">
        <w:rPr>
          <w:rFonts w:cs="Times New Roman"/>
          <w:szCs w:val="28"/>
        </w:rPr>
        <w:t>;</w:t>
      </w:r>
    </w:p>
    <w:p w:rsidR="000A44CB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– адаптувати розклад навчальних занять</w:t>
      </w:r>
      <w:r w:rsidR="00D30FEA">
        <w:rPr>
          <w:rFonts w:cs="Times New Roman"/>
          <w:szCs w:val="28"/>
        </w:rPr>
        <w:t>,</w:t>
      </w:r>
      <w:r w:rsidRPr="000A44CB">
        <w:rPr>
          <w:rFonts w:cs="Times New Roman"/>
          <w:szCs w:val="28"/>
        </w:rPr>
        <w:t xml:space="preserve"> </w:t>
      </w:r>
      <w:r w:rsidR="00D30FEA" w:rsidRPr="005134E2">
        <w:rPr>
          <w:rFonts w:eastAsia="Calibri"/>
          <w:szCs w:val="28"/>
        </w:rPr>
        <w:t>враховуючи особливості організації освітнього процесу в ПРУ</w:t>
      </w:r>
    </w:p>
    <w:p w:rsidR="000A44CB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– вести моніторинг внутрішнього забезпечення якості освіти щодо вивчення</w:t>
      </w:r>
    </w:p>
    <w:p w:rsidR="000A44CB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ефективності організації змішаного режиму нав</w:t>
      </w:r>
      <w:r>
        <w:rPr>
          <w:rFonts w:cs="Times New Roman"/>
          <w:szCs w:val="28"/>
        </w:rPr>
        <w:t>чання для оперативного внесення</w:t>
      </w:r>
      <w:r w:rsidRPr="000A44CB">
        <w:rPr>
          <w:rFonts w:cs="Times New Roman"/>
          <w:szCs w:val="28"/>
          <w:lang w:val="ru-RU"/>
        </w:rPr>
        <w:t xml:space="preserve"> </w:t>
      </w:r>
      <w:r w:rsidRPr="000A44CB">
        <w:rPr>
          <w:rFonts w:cs="Times New Roman"/>
          <w:szCs w:val="28"/>
        </w:rPr>
        <w:t>коректив;</w:t>
      </w:r>
    </w:p>
    <w:p w:rsidR="001572F8" w:rsidRPr="000A44CB" w:rsidRDefault="000A44CB" w:rsidP="00D1708C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 xml:space="preserve">– забезпечити організацію харчування </w:t>
      </w:r>
      <w:r>
        <w:rPr>
          <w:rFonts w:cs="Times New Roman"/>
          <w:szCs w:val="28"/>
        </w:rPr>
        <w:t>здобувачів освіти</w:t>
      </w:r>
      <w:r w:rsidRPr="000A44CB">
        <w:rPr>
          <w:rFonts w:cs="Times New Roman"/>
          <w:szCs w:val="28"/>
        </w:rPr>
        <w:t>.</w:t>
      </w:r>
    </w:p>
    <w:p w:rsidR="000A44CB" w:rsidRPr="004B6884" w:rsidRDefault="000A44CB" w:rsidP="004B6884">
      <w:pPr>
        <w:autoSpaceDE w:val="0"/>
        <w:autoSpaceDN w:val="0"/>
        <w:adjustRightInd w:val="0"/>
        <w:ind w:firstLine="708"/>
        <w:rPr>
          <w:rFonts w:cs="Times New Roman"/>
          <w:b/>
          <w:i/>
          <w:szCs w:val="28"/>
        </w:rPr>
      </w:pPr>
      <w:r w:rsidRPr="004B6884">
        <w:rPr>
          <w:rFonts w:cs="Times New Roman"/>
          <w:b/>
          <w:i/>
          <w:szCs w:val="28"/>
        </w:rPr>
        <w:t>Практичному психологу під час змішаного режиму навчання необхідно:</w:t>
      </w:r>
    </w:p>
    <w:p w:rsidR="000A44CB" w:rsidRPr="000A44CB" w:rsidRDefault="000A44CB" w:rsidP="00D50B0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 xml:space="preserve">– </w:t>
      </w:r>
      <w:r w:rsidR="00947F66">
        <w:rPr>
          <w:rFonts w:cs="Times New Roman"/>
          <w:szCs w:val="28"/>
        </w:rPr>
        <w:t>надавати психологічну підтримку учасникам освітнього процесу</w:t>
      </w:r>
      <w:r w:rsidRPr="000A44CB">
        <w:rPr>
          <w:rFonts w:cs="Times New Roman"/>
          <w:szCs w:val="28"/>
        </w:rPr>
        <w:t>;</w:t>
      </w:r>
    </w:p>
    <w:p w:rsidR="000A44CB" w:rsidRPr="000A44CB" w:rsidRDefault="000A44CB" w:rsidP="00D50B0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 xml:space="preserve">– </w:t>
      </w:r>
      <w:r w:rsidR="00947F66">
        <w:rPr>
          <w:rFonts w:cs="Times New Roman"/>
          <w:szCs w:val="28"/>
        </w:rPr>
        <w:t>надавати практичні поради батькам: що робити, якщо тривожно, стрес, як можна собі допомогти впоратись та надати допомогу дітям;</w:t>
      </w:r>
    </w:p>
    <w:p w:rsidR="000A44CB" w:rsidRDefault="000A44CB" w:rsidP="00D50B0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 xml:space="preserve">– </w:t>
      </w:r>
      <w:r w:rsidR="00947F66">
        <w:rPr>
          <w:rFonts w:cs="Times New Roman"/>
          <w:szCs w:val="28"/>
        </w:rPr>
        <w:t xml:space="preserve">реагувати на </w:t>
      </w:r>
      <w:r w:rsidRPr="000A44CB">
        <w:rPr>
          <w:rFonts w:cs="Times New Roman"/>
          <w:szCs w:val="28"/>
        </w:rPr>
        <w:t>запит</w:t>
      </w:r>
      <w:r w:rsidR="00947F66">
        <w:rPr>
          <w:rFonts w:cs="Times New Roman"/>
          <w:szCs w:val="28"/>
        </w:rPr>
        <w:t xml:space="preserve">и </w:t>
      </w:r>
      <w:r w:rsidRPr="000A44CB">
        <w:rPr>
          <w:rFonts w:cs="Times New Roman"/>
          <w:szCs w:val="28"/>
        </w:rPr>
        <w:t xml:space="preserve"> вчителів щодо роботи з учнями, які потребують допомоги.</w:t>
      </w:r>
    </w:p>
    <w:p w:rsidR="009B5381" w:rsidRDefault="009B5381" w:rsidP="00D50B0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9B5381" w:rsidRDefault="009B5381" w:rsidP="00D50B0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9B5381" w:rsidRPr="000A44CB" w:rsidRDefault="009B5381" w:rsidP="00D50B0E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0A44CB" w:rsidRDefault="000A44CB" w:rsidP="004B6884">
      <w:pPr>
        <w:autoSpaceDE w:val="0"/>
        <w:autoSpaceDN w:val="0"/>
        <w:adjustRightInd w:val="0"/>
        <w:ind w:firstLine="708"/>
        <w:rPr>
          <w:rFonts w:cs="Times New Roman"/>
          <w:b/>
          <w:i/>
          <w:szCs w:val="28"/>
        </w:rPr>
      </w:pPr>
      <w:r w:rsidRPr="004B6884">
        <w:rPr>
          <w:rFonts w:cs="Times New Roman"/>
          <w:b/>
          <w:i/>
          <w:szCs w:val="28"/>
        </w:rPr>
        <w:lastRenderedPageBreak/>
        <w:t>Соціальному педагогу під час змішаного режиму навчання необхідно:</w:t>
      </w:r>
    </w:p>
    <w:p w:rsidR="000A44CB" w:rsidRPr="000A44CB" w:rsidRDefault="000A44CB" w:rsidP="004B6884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– забезпечити соціально-педагогічний супровід здобувачів освіти;</w:t>
      </w:r>
    </w:p>
    <w:p w:rsidR="000A44CB" w:rsidRPr="000A44CB" w:rsidRDefault="000A44CB" w:rsidP="004B6884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– сприяти взаємодії закладу освіти, батьків, служб у спра</w:t>
      </w:r>
      <w:r w:rsidR="004B6884">
        <w:rPr>
          <w:rFonts w:cs="Times New Roman"/>
          <w:szCs w:val="28"/>
        </w:rPr>
        <w:t xml:space="preserve">вах дітей, соціального захисту, </w:t>
      </w:r>
      <w:r w:rsidRPr="000A44CB">
        <w:rPr>
          <w:rFonts w:cs="Times New Roman"/>
          <w:szCs w:val="28"/>
        </w:rPr>
        <w:t>центрів соціальних служб для сім’ї, дітей, сектор</w:t>
      </w:r>
      <w:r w:rsidR="004B6884">
        <w:rPr>
          <w:rFonts w:cs="Times New Roman"/>
          <w:szCs w:val="28"/>
        </w:rPr>
        <w:t>у ювенальної превенції та інших</w:t>
      </w:r>
      <w:r w:rsidR="004B6884" w:rsidRPr="004B6884">
        <w:rPr>
          <w:rFonts w:cs="Times New Roman"/>
          <w:szCs w:val="28"/>
        </w:rPr>
        <w:t xml:space="preserve"> </w:t>
      </w:r>
      <w:r w:rsidRPr="000A44CB">
        <w:rPr>
          <w:rFonts w:cs="Times New Roman"/>
          <w:szCs w:val="28"/>
        </w:rPr>
        <w:t>підрозділів державних адміністрацій, органів місце</w:t>
      </w:r>
      <w:r w:rsidR="004B6884">
        <w:rPr>
          <w:rFonts w:cs="Times New Roman"/>
          <w:szCs w:val="28"/>
        </w:rPr>
        <w:t>вого самоврядування, неурядових</w:t>
      </w:r>
      <w:r w:rsidR="004B6884" w:rsidRPr="004B6884">
        <w:rPr>
          <w:rFonts w:cs="Times New Roman"/>
          <w:szCs w:val="28"/>
        </w:rPr>
        <w:t xml:space="preserve"> </w:t>
      </w:r>
      <w:r w:rsidRPr="000A44CB">
        <w:rPr>
          <w:rFonts w:cs="Times New Roman"/>
          <w:szCs w:val="28"/>
        </w:rPr>
        <w:t>та громадських організацій з метою адаптації дитини до змішаного режиму навчання;</w:t>
      </w:r>
    </w:p>
    <w:p w:rsidR="000A44CB" w:rsidRDefault="000A44CB" w:rsidP="004B6884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 w:rsidRPr="000A44CB">
        <w:rPr>
          <w:rFonts w:cs="Times New Roman"/>
          <w:szCs w:val="28"/>
        </w:rPr>
        <w:t>– надавати необхідну консультативну соціально-педаг</w:t>
      </w:r>
      <w:r w:rsidR="004B6884">
        <w:rPr>
          <w:rFonts w:cs="Times New Roman"/>
          <w:szCs w:val="28"/>
        </w:rPr>
        <w:t>огічну допомогу учням вразливих</w:t>
      </w:r>
      <w:r w:rsidR="004B6884" w:rsidRPr="004B6884">
        <w:rPr>
          <w:rFonts w:cs="Times New Roman"/>
          <w:szCs w:val="28"/>
          <w:lang w:val="ru-RU"/>
        </w:rPr>
        <w:t xml:space="preserve"> </w:t>
      </w:r>
      <w:r w:rsidRPr="000A44CB">
        <w:rPr>
          <w:rFonts w:cs="Times New Roman"/>
          <w:szCs w:val="28"/>
        </w:rPr>
        <w:t>категорій (згідн</w:t>
      </w:r>
      <w:r w:rsidR="004B6884">
        <w:rPr>
          <w:rFonts w:cs="Times New Roman"/>
          <w:szCs w:val="28"/>
        </w:rPr>
        <w:t>о соціального паспорту закладу)</w:t>
      </w:r>
      <w:r w:rsidR="000F7AE7">
        <w:rPr>
          <w:rFonts w:cs="Times New Roman"/>
          <w:szCs w:val="28"/>
        </w:rPr>
        <w:t>.</w:t>
      </w:r>
    </w:p>
    <w:p w:rsidR="004B6884" w:rsidRPr="000A44CB" w:rsidRDefault="004B6884" w:rsidP="000A44CB">
      <w:pPr>
        <w:autoSpaceDE w:val="0"/>
        <w:autoSpaceDN w:val="0"/>
        <w:adjustRightInd w:val="0"/>
        <w:ind w:firstLine="0"/>
        <w:jc w:val="left"/>
        <w:rPr>
          <w:rFonts w:cs="Times New Roman"/>
          <w:szCs w:val="28"/>
        </w:rPr>
      </w:pPr>
    </w:p>
    <w:p w:rsidR="00C018F8" w:rsidRPr="006D5B36" w:rsidRDefault="00C03F46" w:rsidP="000A44CB">
      <w:pPr>
        <w:pStyle w:val="Default"/>
        <w:ind w:firstLine="0"/>
        <w:jc w:val="center"/>
      </w:pPr>
      <w:r>
        <w:rPr>
          <w:b/>
          <w:bCs/>
          <w:sz w:val="28"/>
          <w:szCs w:val="28"/>
        </w:rPr>
        <w:t xml:space="preserve">4. </w:t>
      </w:r>
      <w:r w:rsidR="00C018F8">
        <w:rPr>
          <w:b/>
          <w:bCs/>
          <w:sz w:val="28"/>
          <w:szCs w:val="28"/>
        </w:rPr>
        <w:t xml:space="preserve">РЕАЛІЗАЦІЯ ЗМІШАНОГО НАВЧАННЯ У </w:t>
      </w:r>
      <w:r w:rsidR="00182755">
        <w:rPr>
          <w:b/>
          <w:bCs/>
          <w:sz w:val="28"/>
          <w:szCs w:val="28"/>
        </w:rPr>
        <w:t>1-11 КЛАСАХ</w:t>
      </w:r>
    </w:p>
    <w:p w:rsidR="006D5B36" w:rsidRDefault="006D5B36" w:rsidP="006D5B36">
      <w:pPr>
        <w:pStyle w:val="Default"/>
        <w:ind w:left="720" w:firstLine="0"/>
        <w:rPr>
          <w:b/>
          <w:bCs/>
          <w:sz w:val="28"/>
          <w:szCs w:val="28"/>
        </w:rPr>
      </w:pPr>
    </w:p>
    <w:p w:rsidR="006D5B36" w:rsidRPr="006D5B36" w:rsidRDefault="00C03F46" w:rsidP="00182755">
      <w:pPr>
        <w:pStyle w:val="Default"/>
        <w:ind w:left="360" w:firstLine="0"/>
      </w:pPr>
      <w:r>
        <w:rPr>
          <w:bCs/>
          <w:sz w:val="28"/>
          <w:szCs w:val="28"/>
        </w:rPr>
        <w:t>4</w:t>
      </w:r>
      <w:r w:rsidR="00182755">
        <w:rPr>
          <w:bCs/>
          <w:sz w:val="28"/>
          <w:szCs w:val="28"/>
        </w:rPr>
        <w:t>.1.</w:t>
      </w:r>
      <w:r w:rsidR="006D5B36">
        <w:rPr>
          <w:bCs/>
          <w:sz w:val="28"/>
          <w:szCs w:val="28"/>
        </w:rPr>
        <w:t xml:space="preserve"> Освітній процес</w:t>
      </w:r>
      <w:r w:rsidR="00182755">
        <w:rPr>
          <w:bCs/>
          <w:sz w:val="28"/>
          <w:szCs w:val="28"/>
        </w:rPr>
        <w:t xml:space="preserve"> учнів 1-4 класів</w:t>
      </w:r>
      <w:r w:rsidR="006D5B36">
        <w:rPr>
          <w:bCs/>
          <w:sz w:val="28"/>
          <w:szCs w:val="28"/>
        </w:rPr>
        <w:t xml:space="preserve"> відбувається у дві зміни:</w:t>
      </w:r>
    </w:p>
    <w:p w:rsidR="006D5B36" w:rsidRDefault="005134E2" w:rsidP="0042128D">
      <w:pPr>
        <w:pStyle w:val="Default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6D5B36">
        <w:rPr>
          <w:bCs/>
          <w:sz w:val="28"/>
          <w:szCs w:val="28"/>
        </w:rPr>
        <w:t>1-3 класи – І зміна (початок занять о 08:00, закінчення об 11:30);</w:t>
      </w:r>
    </w:p>
    <w:p w:rsidR="006D5B36" w:rsidRDefault="006D5B36" w:rsidP="00182755">
      <w:pPr>
        <w:pStyle w:val="Default"/>
        <w:numPr>
          <w:ilvl w:val="0"/>
          <w:numId w:val="1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класи – ІІ зміна (початок занять о 12:30, закінчення о 16:00).</w:t>
      </w:r>
    </w:p>
    <w:p w:rsidR="00182755" w:rsidRPr="00182755" w:rsidRDefault="00C03F46" w:rsidP="00182755">
      <w:pPr>
        <w:pStyle w:val="Default"/>
        <w:ind w:left="36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182755">
        <w:rPr>
          <w:bCs/>
          <w:sz w:val="28"/>
          <w:szCs w:val="28"/>
        </w:rPr>
        <w:t xml:space="preserve">.2. </w:t>
      </w:r>
      <w:r w:rsidR="003C7CC0">
        <w:rPr>
          <w:bCs/>
          <w:sz w:val="28"/>
          <w:szCs w:val="28"/>
        </w:rPr>
        <w:t xml:space="preserve">Учні </w:t>
      </w:r>
      <w:r w:rsidR="005134E2">
        <w:rPr>
          <w:bCs/>
          <w:sz w:val="28"/>
          <w:szCs w:val="28"/>
        </w:rPr>
        <w:t xml:space="preserve">1-4 класів </w:t>
      </w:r>
      <w:r w:rsidR="003C7CC0">
        <w:rPr>
          <w:bCs/>
          <w:sz w:val="28"/>
          <w:szCs w:val="28"/>
        </w:rPr>
        <w:t>навчаються очно щодня.</w:t>
      </w:r>
    </w:p>
    <w:p w:rsidR="00EE6675" w:rsidRPr="00182755" w:rsidRDefault="00182755" w:rsidP="00182755">
      <w:pPr>
        <w:pStyle w:val="1"/>
        <w:jc w:val="both"/>
        <w:rPr>
          <w:color w:val="000000"/>
          <w:sz w:val="28"/>
          <w:szCs w:val="28"/>
        </w:rPr>
      </w:pPr>
      <w:r w:rsidRPr="00182755">
        <w:rPr>
          <w:bCs/>
          <w:sz w:val="28"/>
          <w:szCs w:val="28"/>
        </w:rPr>
        <w:t xml:space="preserve">     </w:t>
      </w:r>
      <w:r w:rsidR="00C03F46">
        <w:rPr>
          <w:color w:val="000000"/>
          <w:sz w:val="28"/>
          <w:szCs w:val="28"/>
        </w:rPr>
        <w:t>4</w:t>
      </w:r>
      <w:r w:rsidRPr="00182755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 xml:space="preserve"> </w:t>
      </w:r>
      <w:r w:rsidR="00982EF0" w:rsidRPr="00182755">
        <w:rPr>
          <w:color w:val="000000"/>
          <w:sz w:val="28"/>
          <w:szCs w:val="28"/>
        </w:rPr>
        <w:t>Учні 5-11 класів навчаються за розкладом за наступною схемою:</w:t>
      </w:r>
    </w:p>
    <w:p w:rsidR="00982EF0" w:rsidRDefault="00982EF0" w:rsidP="00982EF0">
      <w:pPr>
        <w:pStyle w:val="a3"/>
        <w:ind w:left="792" w:firstLine="0"/>
        <w:rPr>
          <w:rFonts w:cs="Times New Roman"/>
          <w:color w:val="000000"/>
          <w:szCs w:val="28"/>
        </w:rPr>
      </w:pPr>
    </w:p>
    <w:tbl>
      <w:tblPr>
        <w:tblpPr w:leftFromText="180" w:rightFromText="180" w:vertAnchor="text" w:horzAnchor="margin" w:tblpX="-318" w:tblpY="3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766"/>
        <w:gridCol w:w="1373"/>
        <w:gridCol w:w="766"/>
        <w:gridCol w:w="1373"/>
        <w:gridCol w:w="766"/>
        <w:gridCol w:w="1373"/>
        <w:gridCol w:w="766"/>
        <w:gridCol w:w="2463"/>
      </w:tblGrid>
      <w:tr w:rsidR="00982EF0" w:rsidRPr="00982EF0" w:rsidTr="00413AFB">
        <w:tc>
          <w:tcPr>
            <w:tcW w:w="1015" w:type="dxa"/>
            <w:vMerge w:val="restart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Зміна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І тиждень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ІІ тиждень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ІІІ тиждень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І</w:t>
            </w:r>
            <w:r w:rsidRPr="00982EF0"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  <w:t>V</w:t>
            </w: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тиждень</w:t>
            </w:r>
          </w:p>
        </w:tc>
      </w:tr>
      <w:tr w:rsidR="00982EF0" w:rsidRPr="00982EF0" w:rsidTr="00413AFB">
        <w:tc>
          <w:tcPr>
            <w:tcW w:w="1015" w:type="dxa"/>
            <w:vMerge/>
            <w:shd w:val="clear" w:color="auto" w:fill="auto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Дистанційно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Дистанційно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Дистанційно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Дистанційно</w:t>
            </w:r>
          </w:p>
        </w:tc>
      </w:tr>
      <w:tr w:rsidR="00982EF0" w:rsidRPr="00982EF0" w:rsidTr="00413AFB">
        <w:tc>
          <w:tcPr>
            <w:tcW w:w="1015" w:type="dxa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І</w:t>
            </w:r>
          </w:p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зміна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1-3,</w:t>
            </w:r>
          </w:p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 11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1-3,</w:t>
            </w:r>
          </w:p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9, 11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1-3,</w:t>
            </w:r>
          </w:p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9, 10,</w:t>
            </w:r>
          </w:p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1-3,</w:t>
            </w:r>
          </w:p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9, 11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 класи</w:t>
            </w:r>
          </w:p>
        </w:tc>
      </w:tr>
      <w:tr w:rsidR="00982EF0" w:rsidRPr="00982EF0" w:rsidTr="00413AFB">
        <w:tc>
          <w:tcPr>
            <w:tcW w:w="1015" w:type="dxa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ІІ зміна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4,5,6,7</w:t>
            </w:r>
          </w:p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4,5,6,8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4,5,7,8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 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4,6,7,8</w:t>
            </w:r>
          </w:p>
          <w:p w:rsidR="00982EF0" w:rsidRPr="00982EF0" w:rsidRDefault="00982EF0" w:rsidP="00413AFB">
            <w:pPr>
              <w:tabs>
                <w:tab w:val="left" w:pos="851"/>
              </w:tabs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82EF0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класи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2EF0" w:rsidRPr="00311B19" w:rsidRDefault="00982EF0" w:rsidP="00311B19">
            <w:pPr>
              <w:pStyle w:val="a3"/>
              <w:numPr>
                <w:ilvl w:val="0"/>
                <w:numId w:val="17"/>
              </w:numPr>
              <w:tabs>
                <w:tab w:val="left" w:pos="851"/>
              </w:tabs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11B1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класи</w:t>
            </w:r>
          </w:p>
        </w:tc>
      </w:tr>
    </w:tbl>
    <w:p w:rsidR="00982EF0" w:rsidRPr="00EE6675" w:rsidRDefault="00982EF0" w:rsidP="00982EF0">
      <w:pPr>
        <w:pStyle w:val="a3"/>
        <w:ind w:left="792" w:firstLine="0"/>
        <w:rPr>
          <w:rFonts w:cs="Times New Roman"/>
          <w:color w:val="000000"/>
          <w:szCs w:val="28"/>
        </w:rPr>
      </w:pPr>
    </w:p>
    <w:p w:rsidR="00982EF0" w:rsidRPr="006D5B36" w:rsidRDefault="00C03F46" w:rsidP="00182755">
      <w:pPr>
        <w:pStyle w:val="Default"/>
        <w:ind w:left="360" w:firstLine="0"/>
      </w:pPr>
      <w:r>
        <w:rPr>
          <w:bCs/>
          <w:sz w:val="28"/>
          <w:szCs w:val="28"/>
        </w:rPr>
        <w:t>4</w:t>
      </w:r>
      <w:r w:rsidR="00182755">
        <w:rPr>
          <w:bCs/>
          <w:sz w:val="28"/>
          <w:szCs w:val="28"/>
        </w:rPr>
        <w:t xml:space="preserve">.4. </w:t>
      </w:r>
      <w:r w:rsidR="00982EF0">
        <w:rPr>
          <w:bCs/>
          <w:sz w:val="28"/>
          <w:szCs w:val="28"/>
        </w:rPr>
        <w:t>Освітній процес</w:t>
      </w:r>
      <w:r w:rsidR="00311B19">
        <w:rPr>
          <w:bCs/>
          <w:sz w:val="28"/>
          <w:szCs w:val="28"/>
        </w:rPr>
        <w:t xml:space="preserve"> учнів 5-11</w:t>
      </w:r>
      <w:r w:rsidR="004103B5">
        <w:rPr>
          <w:bCs/>
          <w:sz w:val="28"/>
          <w:szCs w:val="28"/>
        </w:rPr>
        <w:t xml:space="preserve"> </w:t>
      </w:r>
      <w:r w:rsidR="00311B19">
        <w:rPr>
          <w:bCs/>
          <w:sz w:val="28"/>
          <w:szCs w:val="28"/>
        </w:rPr>
        <w:t>класів</w:t>
      </w:r>
      <w:r w:rsidR="00982EF0">
        <w:rPr>
          <w:bCs/>
          <w:sz w:val="28"/>
          <w:szCs w:val="28"/>
        </w:rPr>
        <w:t xml:space="preserve"> відбувається у дві зміни:</w:t>
      </w:r>
    </w:p>
    <w:p w:rsidR="00982EF0" w:rsidRDefault="00982EF0" w:rsidP="00982EF0">
      <w:pPr>
        <w:pStyle w:val="Default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9-11 класи – І зміна (початок занять о 08:00, закінчення о 12:10);</w:t>
      </w:r>
    </w:p>
    <w:p w:rsidR="00982EF0" w:rsidRDefault="00982EF0" w:rsidP="00982EF0">
      <w:pPr>
        <w:pStyle w:val="Default"/>
        <w:numPr>
          <w:ilvl w:val="1"/>
          <w:numId w:val="1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класи – ІІ зміна (початок занять о 12:30, закінчення о 16:40).</w:t>
      </w:r>
    </w:p>
    <w:p w:rsidR="00982EF0" w:rsidRPr="00182755" w:rsidRDefault="00182755" w:rsidP="00413AFB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</w:t>
      </w:r>
      <w:r w:rsidR="00413AFB">
        <w:rPr>
          <w:rFonts w:eastAsia="Times New Roman" w:cs="Times New Roman"/>
          <w:szCs w:val="28"/>
          <w:lang w:eastAsia="ru-RU"/>
        </w:rPr>
        <w:t xml:space="preserve">  </w:t>
      </w:r>
      <w:r w:rsidR="00C03F46">
        <w:rPr>
          <w:rFonts w:eastAsia="Times New Roman" w:cs="Times New Roman"/>
          <w:szCs w:val="28"/>
          <w:lang w:eastAsia="ru-RU"/>
        </w:rPr>
        <w:t xml:space="preserve"> 4</w:t>
      </w:r>
      <w:r>
        <w:rPr>
          <w:rFonts w:eastAsia="Times New Roman" w:cs="Times New Roman"/>
          <w:szCs w:val="28"/>
          <w:lang w:eastAsia="ru-RU"/>
        </w:rPr>
        <w:t xml:space="preserve">.5. </w:t>
      </w:r>
      <w:r w:rsidR="00B9505B" w:rsidRPr="00182755">
        <w:rPr>
          <w:rFonts w:eastAsia="Times New Roman" w:cs="Times New Roman"/>
          <w:szCs w:val="28"/>
          <w:lang w:eastAsia="ru-RU"/>
        </w:rPr>
        <w:t>З</w:t>
      </w:r>
      <w:r w:rsidR="00982EF0" w:rsidRPr="00182755">
        <w:rPr>
          <w:rFonts w:eastAsia="Times New Roman" w:cs="Times New Roman"/>
          <w:szCs w:val="28"/>
          <w:lang w:eastAsia="ru-RU"/>
        </w:rPr>
        <w:t xml:space="preserve"> 5-го по 11-ті класи </w:t>
      </w:r>
      <w:r w:rsidR="00B9505B" w:rsidRPr="00182755">
        <w:rPr>
          <w:rFonts w:eastAsia="Times New Roman" w:cs="Times New Roman"/>
          <w:szCs w:val="28"/>
          <w:lang w:eastAsia="uk-UA"/>
        </w:rPr>
        <w:t>використовується система спарених уроків</w:t>
      </w:r>
      <w:r w:rsidR="00B9505B" w:rsidRPr="00182755">
        <w:rPr>
          <w:rFonts w:eastAsia="Times New Roman" w:cs="Times New Roman"/>
          <w:szCs w:val="28"/>
          <w:lang w:eastAsia="ru-RU"/>
        </w:rPr>
        <w:t xml:space="preserve"> з усіх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="00B9505B" w:rsidRPr="00182755">
        <w:rPr>
          <w:rFonts w:eastAsia="Times New Roman" w:cs="Times New Roman"/>
          <w:szCs w:val="28"/>
          <w:lang w:eastAsia="ru-RU"/>
        </w:rPr>
        <w:t>предметів.</w:t>
      </w:r>
    </w:p>
    <w:p w:rsidR="00982EF0" w:rsidRPr="005134E2" w:rsidRDefault="00182755" w:rsidP="00413AFB">
      <w:pPr>
        <w:pStyle w:val="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03F4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.6. </w:t>
      </w:r>
      <w:r w:rsidR="00982EF0" w:rsidRPr="005134E2">
        <w:rPr>
          <w:bCs/>
          <w:sz w:val="28"/>
          <w:szCs w:val="28"/>
        </w:rPr>
        <w:t xml:space="preserve">Тривалість уроків у </w:t>
      </w:r>
      <w:r>
        <w:rPr>
          <w:bCs/>
          <w:sz w:val="28"/>
          <w:szCs w:val="28"/>
        </w:rPr>
        <w:t>1</w:t>
      </w:r>
      <w:r w:rsidR="00982EF0" w:rsidRPr="005134E2">
        <w:rPr>
          <w:bCs/>
          <w:sz w:val="28"/>
          <w:szCs w:val="28"/>
        </w:rPr>
        <w:t>-</w:t>
      </w:r>
      <w:r w:rsidR="00D119AC">
        <w:rPr>
          <w:bCs/>
          <w:sz w:val="28"/>
          <w:szCs w:val="28"/>
        </w:rPr>
        <w:t>11</w:t>
      </w:r>
      <w:r w:rsidR="00982EF0" w:rsidRPr="005134E2">
        <w:rPr>
          <w:bCs/>
          <w:sz w:val="28"/>
          <w:szCs w:val="28"/>
        </w:rPr>
        <w:t>-х класах 30 хв.</w:t>
      </w:r>
      <w:r w:rsidR="00982EF0" w:rsidRPr="005134E2">
        <w:rPr>
          <w:rFonts w:eastAsia="Calibri"/>
          <w:sz w:val="28"/>
          <w:szCs w:val="28"/>
        </w:rPr>
        <w:t xml:space="preserve"> Доопрацювання робочого часу      </w:t>
      </w:r>
      <w:r w:rsidR="00982EF0">
        <w:rPr>
          <w:rFonts w:eastAsia="Calibri"/>
          <w:sz w:val="28"/>
          <w:szCs w:val="28"/>
        </w:rPr>
        <w:t xml:space="preserve"> </w:t>
      </w:r>
      <w:r w:rsidR="00982EF0" w:rsidRPr="005134E2">
        <w:rPr>
          <w:rFonts w:eastAsia="Calibri"/>
          <w:sz w:val="28"/>
          <w:szCs w:val="28"/>
        </w:rPr>
        <w:t>педпрацівниками відбувається відповідно пед</w:t>
      </w:r>
      <w:r w:rsidR="004103B5">
        <w:rPr>
          <w:rFonts w:eastAsia="Calibri"/>
          <w:sz w:val="28"/>
          <w:szCs w:val="28"/>
        </w:rPr>
        <w:t xml:space="preserve">агогічного </w:t>
      </w:r>
      <w:r w:rsidR="00982EF0" w:rsidRPr="005134E2">
        <w:rPr>
          <w:rFonts w:eastAsia="Calibri"/>
          <w:sz w:val="28"/>
          <w:szCs w:val="28"/>
        </w:rPr>
        <w:t>навантаження за складеним графіком.</w:t>
      </w:r>
      <w:r w:rsidR="00982EF0" w:rsidRPr="005134E2">
        <w:rPr>
          <w:color w:val="000000"/>
        </w:rPr>
        <w:t xml:space="preserve"> </w:t>
      </w:r>
      <w:r w:rsidR="00982EF0" w:rsidRPr="005134E2">
        <w:rPr>
          <w:color w:val="000000"/>
          <w:sz w:val="28"/>
          <w:szCs w:val="28"/>
        </w:rPr>
        <w:t>Облік відпрацьованих годин фіксується в окремих журналах, де зазначено склад учнів, облік відвідування учнями занять, зміст заняття.</w:t>
      </w:r>
    </w:p>
    <w:p w:rsidR="00982EF0" w:rsidRPr="00EE6675" w:rsidRDefault="00182755" w:rsidP="00413AFB">
      <w:pPr>
        <w:pStyle w:val="Default"/>
        <w:ind w:firstLine="0"/>
        <w:rPr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      </w:t>
      </w:r>
      <w:r w:rsidR="00C03F46">
        <w:rPr>
          <w:rFonts w:eastAsia="Calibri"/>
          <w:color w:val="auto"/>
          <w:sz w:val="28"/>
          <w:szCs w:val="28"/>
        </w:rPr>
        <w:t>4</w:t>
      </w:r>
      <w:r>
        <w:rPr>
          <w:rFonts w:eastAsia="Calibri"/>
          <w:color w:val="auto"/>
          <w:sz w:val="28"/>
          <w:szCs w:val="28"/>
        </w:rPr>
        <w:t>.7.</w:t>
      </w:r>
      <w:r w:rsidR="004103B5">
        <w:rPr>
          <w:rFonts w:eastAsia="Calibri"/>
          <w:color w:val="auto"/>
          <w:sz w:val="28"/>
          <w:szCs w:val="28"/>
        </w:rPr>
        <w:t xml:space="preserve"> </w:t>
      </w:r>
      <w:r w:rsidR="00982EF0" w:rsidRPr="005134E2">
        <w:rPr>
          <w:rFonts w:eastAsia="Calibri"/>
          <w:color w:val="auto"/>
          <w:sz w:val="28"/>
          <w:szCs w:val="28"/>
        </w:rPr>
        <w:t>Заклад освіти  працює за 5-тиденним навчальним тижнем. Розклад навчальних занять складено відповідно до навчальних планів, тижневого навантаження по класах та враховуючи особливості організації освітнього процесу в ПРУ.</w:t>
      </w:r>
    </w:p>
    <w:p w:rsidR="00AB5A32" w:rsidRDefault="0028234C" w:rsidP="00641CE8">
      <w:pPr>
        <w:pStyle w:val="Default"/>
        <w:tabs>
          <w:tab w:val="left" w:pos="42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03F46">
        <w:rPr>
          <w:sz w:val="28"/>
          <w:szCs w:val="28"/>
        </w:rPr>
        <w:t>4</w:t>
      </w:r>
      <w:r>
        <w:rPr>
          <w:sz w:val="28"/>
          <w:szCs w:val="28"/>
        </w:rPr>
        <w:t xml:space="preserve">.8. </w:t>
      </w:r>
      <w:r w:rsidR="00B9505B">
        <w:rPr>
          <w:sz w:val="28"/>
          <w:szCs w:val="28"/>
        </w:rPr>
        <w:t xml:space="preserve">На асинхронне навчання винесені предмети, що за розкладом </w:t>
      </w:r>
      <w:r w:rsidR="007163F8">
        <w:rPr>
          <w:sz w:val="28"/>
          <w:szCs w:val="28"/>
        </w:rPr>
        <w:t>повинні</w:t>
      </w:r>
      <w:r w:rsidR="00B9505B">
        <w:rPr>
          <w:sz w:val="28"/>
          <w:szCs w:val="28"/>
        </w:rPr>
        <w:t xml:space="preserve">  стояти на 4-й парі.</w:t>
      </w:r>
      <w:r w:rsidR="007163F8">
        <w:rPr>
          <w:sz w:val="28"/>
          <w:szCs w:val="28"/>
        </w:rPr>
        <w:t xml:space="preserve"> Розклад побудований за принципом </w:t>
      </w:r>
      <w:r w:rsidR="00583BE0">
        <w:rPr>
          <w:sz w:val="28"/>
          <w:szCs w:val="28"/>
        </w:rPr>
        <w:t>«</w:t>
      </w:r>
      <w:r w:rsidR="007163F8">
        <w:rPr>
          <w:sz w:val="28"/>
          <w:szCs w:val="28"/>
        </w:rPr>
        <w:t>чисельник/знаменник</w:t>
      </w:r>
      <w:r w:rsidR="00583BE0">
        <w:rPr>
          <w:sz w:val="28"/>
          <w:szCs w:val="28"/>
        </w:rPr>
        <w:t>»</w:t>
      </w:r>
      <w:r w:rsidR="007163F8">
        <w:rPr>
          <w:sz w:val="28"/>
          <w:szCs w:val="28"/>
        </w:rPr>
        <w:t>, що дає можливість</w:t>
      </w:r>
      <w:r w:rsidR="00583BE0">
        <w:rPr>
          <w:sz w:val="28"/>
          <w:szCs w:val="28"/>
        </w:rPr>
        <w:t xml:space="preserve"> чергувати уроки, які стоять асинхронно з проведенням їх очно.</w:t>
      </w:r>
    </w:p>
    <w:p w:rsidR="00641CE8" w:rsidRDefault="00641CE8" w:rsidP="00641CE8">
      <w:pPr>
        <w:pStyle w:val="Default"/>
        <w:tabs>
          <w:tab w:val="left" w:pos="426"/>
        </w:tabs>
        <w:ind w:firstLine="0"/>
        <w:rPr>
          <w:sz w:val="28"/>
          <w:szCs w:val="28"/>
        </w:rPr>
      </w:pPr>
    </w:p>
    <w:p w:rsidR="009B5381" w:rsidRDefault="009B5381" w:rsidP="00641CE8">
      <w:pPr>
        <w:pStyle w:val="Default"/>
        <w:tabs>
          <w:tab w:val="left" w:pos="426"/>
        </w:tabs>
        <w:ind w:firstLine="0"/>
        <w:rPr>
          <w:sz w:val="28"/>
          <w:szCs w:val="28"/>
        </w:rPr>
      </w:pPr>
    </w:p>
    <w:p w:rsidR="009B5381" w:rsidRDefault="009B5381" w:rsidP="00641CE8">
      <w:pPr>
        <w:pStyle w:val="Default"/>
        <w:tabs>
          <w:tab w:val="left" w:pos="426"/>
        </w:tabs>
        <w:ind w:firstLine="0"/>
        <w:rPr>
          <w:sz w:val="28"/>
          <w:szCs w:val="28"/>
        </w:rPr>
      </w:pPr>
    </w:p>
    <w:p w:rsidR="009B5381" w:rsidRDefault="009B5381" w:rsidP="00641CE8">
      <w:pPr>
        <w:pStyle w:val="Default"/>
        <w:tabs>
          <w:tab w:val="left" w:pos="426"/>
        </w:tabs>
        <w:ind w:firstLine="0"/>
        <w:rPr>
          <w:sz w:val="28"/>
          <w:szCs w:val="28"/>
        </w:rPr>
      </w:pPr>
      <w:bookmarkStart w:id="0" w:name="_GoBack"/>
      <w:bookmarkEnd w:id="0"/>
    </w:p>
    <w:p w:rsidR="00C03F46" w:rsidRDefault="00D50B0E" w:rsidP="00C03F4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C03F46">
        <w:rPr>
          <w:b/>
          <w:bCs/>
          <w:sz w:val="28"/>
          <w:szCs w:val="28"/>
        </w:rPr>
        <w:t>. ПРИКІНЦЕВІ ПОЛОЖЕННЯ</w:t>
      </w:r>
    </w:p>
    <w:p w:rsidR="00C03F46" w:rsidRDefault="00C03F46" w:rsidP="00C03F46">
      <w:pPr>
        <w:pStyle w:val="Default"/>
        <w:jc w:val="center"/>
        <w:rPr>
          <w:sz w:val="28"/>
          <w:szCs w:val="28"/>
        </w:rPr>
      </w:pPr>
    </w:p>
    <w:p w:rsidR="00C03F46" w:rsidRDefault="008729F6" w:rsidP="00C03F46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</w:t>
      </w:r>
      <w:r w:rsidR="00C03F46">
        <w:rPr>
          <w:sz w:val="28"/>
          <w:szCs w:val="28"/>
        </w:rPr>
        <w:t xml:space="preserve">1. Положення набуває чинності з моменту введення його в дію наказом директора закладу освіти. </w:t>
      </w:r>
    </w:p>
    <w:p w:rsidR="008729F6" w:rsidRPr="008729F6" w:rsidRDefault="008729F6" w:rsidP="008729F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</w:t>
      </w:r>
      <w:r w:rsidRPr="008729F6">
        <w:rPr>
          <w:sz w:val="28"/>
          <w:szCs w:val="28"/>
        </w:rPr>
        <w:t xml:space="preserve">.2 Періодичність оновлення Положення визначається потребою закладу освіти щодо внесення змін до окремих розділів Положення. </w:t>
      </w:r>
    </w:p>
    <w:p w:rsidR="008729F6" w:rsidRPr="008729F6" w:rsidRDefault="008729F6" w:rsidP="008729F6">
      <w:pPr>
        <w:autoSpaceDE w:val="0"/>
        <w:autoSpaceDN w:val="0"/>
        <w:adjustRightInd w:val="0"/>
        <w:ind w:firstLine="708"/>
        <w:jc w:val="lef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5</w:t>
      </w:r>
      <w:r w:rsidRPr="008729F6">
        <w:rPr>
          <w:rFonts w:cs="Times New Roman"/>
          <w:color w:val="000000"/>
          <w:szCs w:val="28"/>
        </w:rPr>
        <w:t xml:space="preserve">.3 Порядок обговорення оновлень визначається педагогічною радою. </w:t>
      </w:r>
    </w:p>
    <w:p w:rsidR="003F17AD" w:rsidRDefault="008729F6" w:rsidP="008729F6">
      <w:pPr>
        <w:pStyle w:val="Default"/>
        <w:spacing w:after="36"/>
        <w:ind w:firstLine="708"/>
      </w:pPr>
      <w:r>
        <w:rPr>
          <w:sz w:val="28"/>
          <w:szCs w:val="28"/>
        </w:rPr>
        <w:t>5</w:t>
      </w:r>
      <w:r w:rsidRPr="008729F6">
        <w:rPr>
          <w:sz w:val="28"/>
          <w:szCs w:val="28"/>
        </w:rPr>
        <w:t>.4 Оновлене Положення обговорюють на засіданні колегіального органу закладу освіти (педагогічній раді) як правило до початку навчального року, як виключення - терміново - за потребою.</w:t>
      </w:r>
    </w:p>
    <w:sectPr w:rsidR="003F17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48C"/>
    <w:multiLevelType w:val="hybridMultilevel"/>
    <w:tmpl w:val="7EC8475E"/>
    <w:lvl w:ilvl="0" w:tplc="0422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E107B46">
      <w:numFmt w:val="bullet"/>
      <w:lvlText w:val=""/>
      <w:lvlJc w:val="left"/>
      <w:pPr>
        <w:ind w:left="1488" w:hanging="360"/>
      </w:pPr>
      <w:rPr>
        <w:rFonts w:ascii="Times New Roman" w:eastAsiaTheme="minorHAnsi" w:hAnsi="Times New Roman" w:cs="Times New Roman" w:hint="default"/>
        <w:sz w:val="20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4346411"/>
    <w:multiLevelType w:val="hybridMultilevel"/>
    <w:tmpl w:val="4B4882B4"/>
    <w:lvl w:ilvl="0" w:tplc="0422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0A6C0C77"/>
    <w:multiLevelType w:val="multilevel"/>
    <w:tmpl w:val="48D45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9D7EC8"/>
    <w:multiLevelType w:val="multilevel"/>
    <w:tmpl w:val="8A30C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4">
    <w:nsid w:val="26066D14"/>
    <w:multiLevelType w:val="hybridMultilevel"/>
    <w:tmpl w:val="012A1222"/>
    <w:lvl w:ilvl="0" w:tplc="0422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8FA26DD"/>
    <w:multiLevelType w:val="hybridMultilevel"/>
    <w:tmpl w:val="15A24642"/>
    <w:lvl w:ilvl="0" w:tplc="05749914">
      <w:start w:val="4"/>
      <w:numFmt w:val="decimal"/>
      <w:lvlText w:val="%1"/>
      <w:lvlJc w:val="left"/>
      <w:pPr>
        <w:ind w:left="122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44" w:hanging="360"/>
      </w:pPr>
    </w:lvl>
    <w:lvl w:ilvl="2" w:tplc="0422001B" w:tentative="1">
      <w:start w:val="1"/>
      <w:numFmt w:val="lowerRoman"/>
      <w:lvlText w:val="%3."/>
      <w:lvlJc w:val="right"/>
      <w:pPr>
        <w:ind w:left="2664" w:hanging="180"/>
      </w:pPr>
    </w:lvl>
    <w:lvl w:ilvl="3" w:tplc="0422000F" w:tentative="1">
      <w:start w:val="1"/>
      <w:numFmt w:val="decimal"/>
      <w:lvlText w:val="%4."/>
      <w:lvlJc w:val="left"/>
      <w:pPr>
        <w:ind w:left="3384" w:hanging="360"/>
      </w:pPr>
    </w:lvl>
    <w:lvl w:ilvl="4" w:tplc="04220019" w:tentative="1">
      <w:start w:val="1"/>
      <w:numFmt w:val="lowerLetter"/>
      <w:lvlText w:val="%5."/>
      <w:lvlJc w:val="left"/>
      <w:pPr>
        <w:ind w:left="4104" w:hanging="360"/>
      </w:pPr>
    </w:lvl>
    <w:lvl w:ilvl="5" w:tplc="0422001B" w:tentative="1">
      <w:start w:val="1"/>
      <w:numFmt w:val="lowerRoman"/>
      <w:lvlText w:val="%6."/>
      <w:lvlJc w:val="right"/>
      <w:pPr>
        <w:ind w:left="4824" w:hanging="180"/>
      </w:pPr>
    </w:lvl>
    <w:lvl w:ilvl="6" w:tplc="0422000F" w:tentative="1">
      <w:start w:val="1"/>
      <w:numFmt w:val="decimal"/>
      <w:lvlText w:val="%7."/>
      <w:lvlJc w:val="left"/>
      <w:pPr>
        <w:ind w:left="5544" w:hanging="360"/>
      </w:pPr>
    </w:lvl>
    <w:lvl w:ilvl="7" w:tplc="04220019" w:tentative="1">
      <w:start w:val="1"/>
      <w:numFmt w:val="lowerLetter"/>
      <w:lvlText w:val="%8."/>
      <w:lvlJc w:val="left"/>
      <w:pPr>
        <w:ind w:left="6264" w:hanging="360"/>
      </w:pPr>
    </w:lvl>
    <w:lvl w:ilvl="8" w:tplc="0422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>
    <w:nsid w:val="2AFA6965"/>
    <w:multiLevelType w:val="multilevel"/>
    <w:tmpl w:val="074666B4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248" w:hanging="3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12" w:hanging="1800"/>
      </w:pPr>
      <w:rPr>
        <w:rFonts w:hint="default"/>
      </w:rPr>
    </w:lvl>
  </w:abstractNum>
  <w:abstractNum w:abstractNumId="7">
    <w:nsid w:val="2BAA6040"/>
    <w:multiLevelType w:val="hybridMultilevel"/>
    <w:tmpl w:val="DD7214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900E5"/>
    <w:multiLevelType w:val="hybridMultilevel"/>
    <w:tmpl w:val="51A489E2"/>
    <w:lvl w:ilvl="0" w:tplc="0422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31985F7A"/>
    <w:multiLevelType w:val="hybridMultilevel"/>
    <w:tmpl w:val="71D8D22C"/>
    <w:lvl w:ilvl="0" w:tplc="0422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48CF673E"/>
    <w:multiLevelType w:val="multilevel"/>
    <w:tmpl w:val="EB98C70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B1119C4"/>
    <w:multiLevelType w:val="hybridMultilevel"/>
    <w:tmpl w:val="353C9B6C"/>
    <w:lvl w:ilvl="0" w:tplc="0422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4DA45567"/>
    <w:multiLevelType w:val="multilevel"/>
    <w:tmpl w:val="2256BC7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32" w:hanging="2160"/>
      </w:pPr>
      <w:rPr>
        <w:rFonts w:hint="default"/>
      </w:rPr>
    </w:lvl>
  </w:abstractNum>
  <w:abstractNum w:abstractNumId="13">
    <w:nsid w:val="51265329"/>
    <w:multiLevelType w:val="hybridMultilevel"/>
    <w:tmpl w:val="2B98B33E"/>
    <w:lvl w:ilvl="0" w:tplc="0422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53EA054F"/>
    <w:multiLevelType w:val="hybridMultilevel"/>
    <w:tmpl w:val="5DF4DB02"/>
    <w:lvl w:ilvl="0" w:tplc="0422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541C0630"/>
    <w:multiLevelType w:val="hybridMultilevel"/>
    <w:tmpl w:val="6DDC3168"/>
    <w:lvl w:ilvl="0" w:tplc="0422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6DE24644"/>
    <w:multiLevelType w:val="hybridMultilevel"/>
    <w:tmpl w:val="CC9E7AA6"/>
    <w:lvl w:ilvl="0" w:tplc="9B2A139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AA2AEA"/>
    <w:multiLevelType w:val="multilevel"/>
    <w:tmpl w:val="0D583584"/>
    <w:lvl w:ilvl="0">
      <w:start w:val="3"/>
      <w:numFmt w:val="decimal"/>
      <w:lvlText w:val="%1."/>
      <w:lvlJc w:val="left"/>
      <w:pPr>
        <w:ind w:left="432" w:hanging="432"/>
      </w:pPr>
      <w:rPr>
        <w:rFonts w:eastAsia="Calibri" w:hint="default"/>
        <w:color w:val="auto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  <w:color w:val="auto"/>
      </w:rPr>
    </w:lvl>
  </w:abstractNum>
  <w:abstractNum w:abstractNumId="18">
    <w:nsid w:val="730253E5"/>
    <w:multiLevelType w:val="multilevel"/>
    <w:tmpl w:val="8A30C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9">
    <w:nsid w:val="79045041"/>
    <w:multiLevelType w:val="hybridMultilevel"/>
    <w:tmpl w:val="BB86A902"/>
    <w:lvl w:ilvl="0" w:tplc="0422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>
    <w:nsid w:val="7FDE3C82"/>
    <w:multiLevelType w:val="multilevel"/>
    <w:tmpl w:val="8A30C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13"/>
  </w:num>
  <w:num w:numId="7">
    <w:abstractNumId w:val="4"/>
  </w:num>
  <w:num w:numId="8">
    <w:abstractNumId w:val="9"/>
  </w:num>
  <w:num w:numId="9">
    <w:abstractNumId w:val="19"/>
  </w:num>
  <w:num w:numId="10">
    <w:abstractNumId w:val="15"/>
  </w:num>
  <w:num w:numId="11">
    <w:abstractNumId w:val="14"/>
  </w:num>
  <w:num w:numId="12">
    <w:abstractNumId w:val="20"/>
  </w:num>
  <w:num w:numId="13">
    <w:abstractNumId w:val="18"/>
  </w:num>
  <w:num w:numId="14">
    <w:abstractNumId w:val="3"/>
  </w:num>
  <w:num w:numId="15">
    <w:abstractNumId w:val="7"/>
  </w:num>
  <w:num w:numId="16">
    <w:abstractNumId w:val="6"/>
  </w:num>
  <w:num w:numId="17">
    <w:abstractNumId w:val="5"/>
  </w:num>
  <w:num w:numId="18">
    <w:abstractNumId w:val="12"/>
  </w:num>
  <w:num w:numId="19">
    <w:abstractNumId w:val="10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60"/>
    <w:rsid w:val="000A29AA"/>
    <w:rsid w:val="000A44CB"/>
    <w:rsid w:val="000C56DA"/>
    <w:rsid w:val="000F7AE7"/>
    <w:rsid w:val="001572F8"/>
    <w:rsid w:val="00182755"/>
    <w:rsid w:val="001D09FA"/>
    <w:rsid w:val="001E3114"/>
    <w:rsid w:val="002270F8"/>
    <w:rsid w:val="00281FEF"/>
    <w:rsid w:val="0028234C"/>
    <w:rsid w:val="002E748F"/>
    <w:rsid w:val="00311B19"/>
    <w:rsid w:val="003205E2"/>
    <w:rsid w:val="003B71D6"/>
    <w:rsid w:val="003C2F64"/>
    <w:rsid w:val="003C465B"/>
    <w:rsid w:val="003C7CC0"/>
    <w:rsid w:val="003F17AD"/>
    <w:rsid w:val="00400E92"/>
    <w:rsid w:val="004103B5"/>
    <w:rsid w:val="00413AFB"/>
    <w:rsid w:val="00414132"/>
    <w:rsid w:val="0042128D"/>
    <w:rsid w:val="004B6884"/>
    <w:rsid w:val="005134E2"/>
    <w:rsid w:val="00583BE0"/>
    <w:rsid w:val="00594953"/>
    <w:rsid w:val="005D1978"/>
    <w:rsid w:val="005E1264"/>
    <w:rsid w:val="00632D44"/>
    <w:rsid w:val="00641CE8"/>
    <w:rsid w:val="006B13FC"/>
    <w:rsid w:val="006D5B36"/>
    <w:rsid w:val="007163F8"/>
    <w:rsid w:val="00717688"/>
    <w:rsid w:val="00736B35"/>
    <w:rsid w:val="007513D0"/>
    <w:rsid w:val="007930A4"/>
    <w:rsid w:val="007B2B60"/>
    <w:rsid w:val="007B6C77"/>
    <w:rsid w:val="00862AD6"/>
    <w:rsid w:val="008729F6"/>
    <w:rsid w:val="00877CAA"/>
    <w:rsid w:val="0089310A"/>
    <w:rsid w:val="008B52C1"/>
    <w:rsid w:val="008B60BB"/>
    <w:rsid w:val="00947F66"/>
    <w:rsid w:val="0096102F"/>
    <w:rsid w:val="00961530"/>
    <w:rsid w:val="00966D87"/>
    <w:rsid w:val="00982EF0"/>
    <w:rsid w:val="009853DE"/>
    <w:rsid w:val="009A31B4"/>
    <w:rsid w:val="009B5381"/>
    <w:rsid w:val="00AB0A27"/>
    <w:rsid w:val="00AB5A32"/>
    <w:rsid w:val="00B87036"/>
    <w:rsid w:val="00B9505B"/>
    <w:rsid w:val="00BE23DC"/>
    <w:rsid w:val="00C018F8"/>
    <w:rsid w:val="00C03F46"/>
    <w:rsid w:val="00C74E9A"/>
    <w:rsid w:val="00CA5930"/>
    <w:rsid w:val="00CD1C46"/>
    <w:rsid w:val="00CD3D28"/>
    <w:rsid w:val="00CF3D1B"/>
    <w:rsid w:val="00CF49F0"/>
    <w:rsid w:val="00D119AC"/>
    <w:rsid w:val="00D1708C"/>
    <w:rsid w:val="00D30FEA"/>
    <w:rsid w:val="00D50B0E"/>
    <w:rsid w:val="00D539A5"/>
    <w:rsid w:val="00D750C5"/>
    <w:rsid w:val="00DA2E79"/>
    <w:rsid w:val="00DB1A2E"/>
    <w:rsid w:val="00E07941"/>
    <w:rsid w:val="00E50BCE"/>
    <w:rsid w:val="00EE6675"/>
    <w:rsid w:val="00F06F11"/>
    <w:rsid w:val="00F33DF9"/>
    <w:rsid w:val="00FA43BF"/>
    <w:rsid w:val="00F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2B6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87036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42128D"/>
    <w:rPr>
      <w:rFonts w:ascii="Times New Roman" w:eastAsia="Times New Roman" w:hAnsi="Times New Roman" w:cs="Times New Roman"/>
      <w:lang w:val="uk-UA" w:eastAsia="uk-UA"/>
    </w:rPr>
  </w:style>
  <w:style w:type="paragraph" w:customStyle="1" w:styleId="1">
    <w:name w:val="Без интервала1"/>
    <w:next w:val="a5"/>
    <w:uiPriority w:val="1"/>
    <w:qFormat/>
    <w:rsid w:val="0042128D"/>
    <w:pPr>
      <w:ind w:firstLine="0"/>
      <w:jc w:val="left"/>
    </w:pPr>
    <w:rPr>
      <w:rFonts w:eastAsia="Times New Roman" w:cs="Times New Roman"/>
      <w:sz w:val="22"/>
      <w:lang w:eastAsia="uk-UA"/>
    </w:rPr>
  </w:style>
  <w:style w:type="paragraph" w:styleId="a5">
    <w:name w:val="No Spacing"/>
    <w:link w:val="a4"/>
    <w:uiPriority w:val="1"/>
    <w:qFormat/>
    <w:rsid w:val="0042128D"/>
    <w:rPr>
      <w:rFonts w:eastAsia="Times New Roman" w:cs="Times New Roman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2B60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87036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42128D"/>
    <w:rPr>
      <w:rFonts w:ascii="Times New Roman" w:eastAsia="Times New Roman" w:hAnsi="Times New Roman" w:cs="Times New Roman"/>
      <w:lang w:val="uk-UA" w:eastAsia="uk-UA"/>
    </w:rPr>
  </w:style>
  <w:style w:type="paragraph" w:customStyle="1" w:styleId="1">
    <w:name w:val="Без интервала1"/>
    <w:next w:val="a5"/>
    <w:uiPriority w:val="1"/>
    <w:qFormat/>
    <w:rsid w:val="0042128D"/>
    <w:pPr>
      <w:ind w:firstLine="0"/>
      <w:jc w:val="left"/>
    </w:pPr>
    <w:rPr>
      <w:rFonts w:eastAsia="Times New Roman" w:cs="Times New Roman"/>
      <w:sz w:val="22"/>
      <w:lang w:eastAsia="uk-UA"/>
    </w:rPr>
  </w:style>
  <w:style w:type="paragraph" w:styleId="a5">
    <w:name w:val="No Spacing"/>
    <w:link w:val="a4"/>
    <w:uiPriority w:val="1"/>
    <w:qFormat/>
    <w:rsid w:val="0042128D"/>
    <w:rPr>
      <w:rFonts w:eastAsia="Times New Roman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6511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72</cp:revision>
  <dcterms:created xsi:type="dcterms:W3CDTF">2025-12-15T10:25:00Z</dcterms:created>
  <dcterms:modified xsi:type="dcterms:W3CDTF">2026-01-05T19:31:00Z</dcterms:modified>
</cp:coreProperties>
</file>