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42" w:rsidRPr="00055C42" w:rsidRDefault="00055C42" w:rsidP="00055C42">
      <w:pPr>
        <w:pStyle w:val="a5"/>
        <w:tabs>
          <w:tab w:val="left" w:pos="708"/>
          <w:tab w:val="left" w:pos="2383"/>
          <w:tab w:val="left" w:pos="3980"/>
          <w:tab w:val="left" w:pos="5493"/>
          <w:tab w:val="left" w:pos="5836"/>
          <w:tab w:val="left" w:pos="7052"/>
          <w:tab w:val="left" w:pos="8191"/>
          <w:tab w:val="left" w:pos="9294"/>
        </w:tabs>
        <w:spacing w:line="242" w:lineRule="auto"/>
        <w:ind w:left="361" w:right="135" w:firstLine="0"/>
        <w:jc w:val="center"/>
        <w:rPr>
          <w:spacing w:val="-2"/>
          <w:sz w:val="44"/>
          <w:szCs w:val="44"/>
        </w:rPr>
      </w:pPr>
      <w:bookmarkStart w:id="0" w:name="_GoBack"/>
      <w:r w:rsidRPr="00055C42">
        <w:rPr>
          <w:b/>
          <w:spacing w:val="-2"/>
          <w:sz w:val="44"/>
          <w:szCs w:val="44"/>
        </w:rPr>
        <w:t xml:space="preserve">Корисні посилання на </w:t>
      </w:r>
      <w:r w:rsidRPr="00055C42">
        <w:rPr>
          <w:b/>
          <w:color w:val="0A0A0A"/>
          <w:sz w:val="44"/>
          <w:szCs w:val="44"/>
          <w:shd w:val="clear" w:color="auto" w:fill="FFFFFF"/>
        </w:rPr>
        <w:t>н</w:t>
      </w:r>
      <w:r w:rsidRPr="00055C42">
        <w:rPr>
          <w:b/>
          <w:color w:val="0A0A0A"/>
          <w:sz w:val="44"/>
          <w:szCs w:val="44"/>
          <w:shd w:val="clear" w:color="auto" w:fill="FFFFFF"/>
        </w:rPr>
        <w:t>ормативна база України із захисту дітей від насильства</w:t>
      </w:r>
      <w:bookmarkEnd w:id="0"/>
      <w:r>
        <w:rPr>
          <w:spacing w:val="-2"/>
          <w:sz w:val="44"/>
          <w:szCs w:val="44"/>
        </w:rPr>
        <w:t>:</w:t>
      </w:r>
      <w:r w:rsidRPr="00055C42">
        <w:rPr>
          <w:spacing w:val="-2"/>
          <w:sz w:val="44"/>
          <w:szCs w:val="44"/>
        </w:rPr>
        <w:t xml:space="preserve"> </w:t>
      </w:r>
    </w:p>
    <w:p w:rsidR="00055C42" w:rsidRPr="00055C42" w:rsidRDefault="00055C42" w:rsidP="00055C42">
      <w:pPr>
        <w:pStyle w:val="a5"/>
        <w:tabs>
          <w:tab w:val="left" w:pos="708"/>
          <w:tab w:val="left" w:pos="2383"/>
          <w:tab w:val="left" w:pos="3980"/>
          <w:tab w:val="left" w:pos="5493"/>
          <w:tab w:val="left" w:pos="5836"/>
          <w:tab w:val="left" w:pos="7052"/>
          <w:tab w:val="left" w:pos="8191"/>
          <w:tab w:val="left" w:pos="9294"/>
        </w:tabs>
        <w:spacing w:line="242" w:lineRule="auto"/>
        <w:ind w:left="361" w:right="135" w:firstLine="0"/>
        <w:jc w:val="left"/>
        <w:rPr>
          <w:spacing w:val="-2"/>
          <w:sz w:val="44"/>
          <w:szCs w:val="44"/>
        </w:rPr>
      </w:pPr>
    </w:p>
    <w:p w:rsidR="00055C42" w:rsidRPr="00055C42" w:rsidRDefault="00055C42" w:rsidP="00055C42">
      <w:pPr>
        <w:pStyle w:val="a5"/>
        <w:tabs>
          <w:tab w:val="left" w:pos="708"/>
          <w:tab w:val="left" w:pos="2383"/>
          <w:tab w:val="left" w:pos="3980"/>
          <w:tab w:val="left" w:pos="5493"/>
          <w:tab w:val="left" w:pos="5836"/>
          <w:tab w:val="left" w:pos="7052"/>
          <w:tab w:val="left" w:pos="8191"/>
          <w:tab w:val="left" w:pos="9294"/>
        </w:tabs>
        <w:spacing w:line="242" w:lineRule="auto"/>
        <w:ind w:left="361" w:right="135" w:firstLine="0"/>
        <w:jc w:val="left"/>
        <w:rPr>
          <w:sz w:val="28"/>
          <w:szCs w:val="28"/>
        </w:rPr>
      </w:pPr>
      <w:r>
        <w:rPr>
          <w:spacing w:val="-2"/>
          <w:sz w:val="28"/>
        </w:rPr>
        <w:tab/>
      </w:r>
      <w:r w:rsidRPr="00055C42">
        <w:rPr>
          <w:spacing w:val="-2"/>
          <w:sz w:val="28"/>
          <w:szCs w:val="28"/>
        </w:rPr>
        <w:t>нормативні</w:t>
      </w:r>
      <w:r w:rsidRPr="00055C42">
        <w:rPr>
          <w:sz w:val="28"/>
          <w:szCs w:val="28"/>
        </w:rPr>
        <w:tab/>
      </w:r>
      <w:r w:rsidRPr="00055C42">
        <w:rPr>
          <w:spacing w:val="-2"/>
          <w:sz w:val="28"/>
          <w:szCs w:val="28"/>
        </w:rPr>
        <w:t>документи</w:t>
      </w:r>
      <w:r w:rsidRPr="00055C42">
        <w:rPr>
          <w:sz w:val="28"/>
          <w:szCs w:val="28"/>
        </w:rPr>
        <w:tab/>
      </w:r>
      <w:r w:rsidRPr="00055C42">
        <w:rPr>
          <w:spacing w:val="-10"/>
          <w:sz w:val="28"/>
          <w:szCs w:val="28"/>
        </w:rPr>
        <w:t>з</w:t>
      </w:r>
      <w:r w:rsidRPr="00055C42">
        <w:rPr>
          <w:sz w:val="28"/>
          <w:szCs w:val="28"/>
        </w:rPr>
        <w:tab/>
      </w:r>
      <w:r w:rsidRPr="00055C42">
        <w:rPr>
          <w:spacing w:val="-2"/>
          <w:sz w:val="28"/>
          <w:szCs w:val="28"/>
        </w:rPr>
        <w:t>питання</w:t>
      </w:r>
      <w:r w:rsidRPr="00055C42">
        <w:rPr>
          <w:sz w:val="28"/>
          <w:szCs w:val="28"/>
        </w:rPr>
        <w:tab/>
      </w:r>
      <w:r w:rsidRPr="00055C42">
        <w:rPr>
          <w:spacing w:val="-2"/>
          <w:sz w:val="28"/>
          <w:szCs w:val="28"/>
        </w:rPr>
        <w:t>захисту</w:t>
      </w:r>
      <w:r w:rsidRPr="00055C42">
        <w:rPr>
          <w:sz w:val="28"/>
          <w:szCs w:val="28"/>
        </w:rPr>
        <w:tab/>
      </w:r>
      <w:r w:rsidRPr="00055C42">
        <w:rPr>
          <w:spacing w:val="-2"/>
          <w:sz w:val="28"/>
          <w:szCs w:val="28"/>
        </w:rPr>
        <w:t>дитини</w:t>
      </w:r>
      <w:r w:rsidRPr="00055C42">
        <w:rPr>
          <w:sz w:val="28"/>
          <w:szCs w:val="28"/>
        </w:rPr>
        <w:tab/>
      </w:r>
      <w:r w:rsidRPr="00055C42">
        <w:rPr>
          <w:spacing w:val="-4"/>
          <w:sz w:val="28"/>
          <w:szCs w:val="28"/>
        </w:rPr>
        <w:t xml:space="preserve">від </w:t>
      </w:r>
      <w:r w:rsidRPr="00055C42">
        <w:rPr>
          <w:sz w:val="28"/>
          <w:szCs w:val="28"/>
        </w:rPr>
        <w:t>насильства,</w:t>
      </w:r>
      <w:r w:rsidRPr="00055C42">
        <w:rPr>
          <w:spacing w:val="68"/>
          <w:w w:val="150"/>
          <w:sz w:val="28"/>
          <w:szCs w:val="28"/>
        </w:rPr>
        <w:t xml:space="preserve"> </w:t>
      </w:r>
      <w:r w:rsidRPr="00055C42">
        <w:rPr>
          <w:sz w:val="28"/>
          <w:szCs w:val="28"/>
        </w:rPr>
        <w:t>зокрема</w:t>
      </w:r>
      <w:r w:rsidRPr="00055C42">
        <w:rPr>
          <w:spacing w:val="70"/>
          <w:w w:val="150"/>
          <w:sz w:val="28"/>
          <w:szCs w:val="28"/>
        </w:rPr>
        <w:t xml:space="preserve"> </w:t>
      </w:r>
      <w:r w:rsidRPr="00055C42">
        <w:rPr>
          <w:sz w:val="28"/>
          <w:szCs w:val="28"/>
        </w:rPr>
        <w:t>постанову</w:t>
      </w:r>
      <w:r w:rsidRPr="00055C42">
        <w:rPr>
          <w:spacing w:val="67"/>
          <w:w w:val="150"/>
          <w:sz w:val="28"/>
          <w:szCs w:val="28"/>
        </w:rPr>
        <w:t xml:space="preserve"> </w:t>
      </w:r>
      <w:r w:rsidRPr="00055C42">
        <w:rPr>
          <w:sz w:val="28"/>
          <w:szCs w:val="28"/>
        </w:rPr>
        <w:t>Кабінету</w:t>
      </w:r>
      <w:r w:rsidRPr="00055C42">
        <w:rPr>
          <w:spacing w:val="69"/>
          <w:w w:val="150"/>
          <w:sz w:val="28"/>
          <w:szCs w:val="28"/>
        </w:rPr>
        <w:t xml:space="preserve"> </w:t>
      </w:r>
      <w:r w:rsidRPr="00055C42">
        <w:rPr>
          <w:sz w:val="28"/>
          <w:szCs w:val="28"/>
        </w:rPr>
        <w:t>Міністрів</w:t>
      </w:r>
      <w:r w:rsidRPr="00055C42">
        <w:rPr>
          <w:spacing w:val="70"/>
          <w:w w:val="150"/>
          <w:sz w:val="28"/>
          <w:szCs w:val="28"/>
        </w:rPr>
        <w:t xml:space="preserve"> </w:t>
      </w:r>
      <w:r w:rsidRPr="00055C42">
        <w:rPr>
          <w:sz w:val="28"/>
          <w:szCs w:val="28"/>
        </w:rPr>
        <w:t>України</w:t>
      </w:r>
      <w:r w:rsidRPr="00055C42">
        <w:rPr>
          <w:spacing w:val="74"/>
          <w:w w:val="150"/>
          <w:sz w:val="28"/>
          <w:szCs w:val="28"/>
        </w:rPr>
        <w:t xml:space="preserve"> </w:t>
      </w:r>
      <w:r w:rsidRPr="00055C42">
        <w:rPr>
          <w:sz w:val="28"/>
          <w:szCs w:val="28"/>
        </w:rPr>
        <w:t>від</w:t>
      </w:r>
      <w:r w:rsidRPr="00055C42">
        <w:rPr>
          <w:spacing w:val="71"/>
          <w:w w:val="150"/>
          <w:sz w:val="28"/>
          <w:szCs w:val="28"/>
        </w:rPr>
        <w:t xml:space="preserve"> </w:t>
      </w:r>
      <w:r w:rsidRPr="00055C42">
        <w:rPr>
          <w:spacing w:val="-2"/>
          <w:sz w:val="28"/>
          <w:szCs w:val="28"/>
        </w:rPr>
        <w:t>04.06.2025</w:t>
      </w:r>
    </w:p>
    <w:p w:rsidR="00055C42" w:rsidRPr="00055C42" w:rsidRDefault="00055C42" w:rsidP="00055C42">
      <w:pPr>
        <w:pStyle w:val="a3"/>
        <w:ind w:firstLine="0"/>
        <w:jc w:val="left"/>
      </w:pPr>
      <w:r w:rsidRPr="00055C42">
        <w:t>№</w:t>
      </w:r>
      <w:r w:rsidRPr="00055C42">
        <w:rPr>
          <w:spacing w:val="40"/>
        </w:rPr>
        <w:t xml:space="preserve"> </w:t>
      </w:r>
      <w:r w:rsidRPr="00055C42">
        <w:t>658</w:t>
      </w:r>
      <w:r w:rsidRPr="00055C42">
        <w:rPr>
          <w:spacing w:val="40"/>
        </w:rPr>
        <w:t xml:space="preserve"> </w:t>
      </w:r>
      <w:r w:rsidRPr="00055C42">
        <w:t>«Про</w:t>
      </w:r>
      <w:r w:rsidRPr="00055C42">
        <w:rPr>
          <w:spacing w:val="40"/>
        </w:rPr>
        <w:t xml:space="preserve"> </w:t>
      </w:r>
      <w:r w:rsidRPr="00055C42">
        <w:t>затвердження</w:t>
      </w:r>
      <w:r w:rsidRPr="00055C42">
        <w:rPr>
          <w:spacing w:val="40"/>
        </w:rPr>
        <w:t xml:space="preserve"> </w:t>
      </w:r>
      <w:r w:rsidRPr="00055C42">
        <w:t>Типової</w:t>
      </w:r>
      <w:r w:rsidRPr="00055C42">
        <w:rPr>
          <w:spacing w:val="40"/>
        </w:rPr>
        <w:t xml:space="preserve"> </w:t>
      </w:r>
      <w:r w:rsidRPr="00055C42">
        <w:t>програми</w:t>
      </w:r>
      <w:r w:rsidRPr="00055C42">
        <w:rPr>
          <w:spacing w:val="40"/>
        </w:rPr>
        <w:t xml:space="preserve"> </w:t>
      </w:r>
      <w:r w:rsidRPr="00055C42">
        <w:t>унеможливлення</w:t>
      </w:r>
      <w:r w:rsidRPr="00055C42">
        <w:rPr>
          <w:spacing w:val="40"/>
        </w:rPr>
        <w:t xml:space="preserve"> </w:t>
      </w:r>
      <w:r w:rsidRPr="00055C42">
        <w:t>насильства</w:t>
      </w:r>
      <w:r w:rsidRPr="00055C42">
        <w:rPr>
          <w:spacing w:val="40"/>
        </w:rPr>
        <w:t xml:space="preserve"> </w:t>
      </w:r>
      <w:r w:rsidRPr="00055C42">
        <w:t>та жорстокого поводження з дітьми»</w:t>
      </w:r>
    </w:p>
    <w:p w:rsidR="00055C42" w:rsidRPr="00055C42" w:rsidRDefault="00055C42" w:rsidP="00055C42">
      <w:pPr>
        <w:spacing w:line="321" w:lineRule="exact"/>
        <w:ind w:left="568"/>
        <w:rPr>
          <w:rFonts w:ascii="Times New Roman" w:hAnsi="Times New Roman" w:cs="Times New Roman"/>
          <w:sz w:val="28"/>
          <w:szCs w:val="28"/>
        </w:rPr>
      </w:pPr>
      <w:hyperlink r:id="rId6" w:anchor="Text">
        <w:r w:rsidRPr="00055C42">
          <w:rPr>
            <w:rFonts w:ascii="Times New Roman" w:hAnsi="Times New Roman" w:cs="Times New Roman"/>
            <w:b/>
            <w:color w:val="0000FF"/>
            <w:spacing w:val="-2"/>
            <w:sz w:val="28"/>
            <w:szCs w:val="28"/>
            <w:u w:val="single" w:color="0000FF"/>
          </w:rPr>
          <w:t>https://zakon.rada.gov.ua/laws/show/658-2025-%D0%BF#Text</w:t>
        </w:r>
      </w:hyperlink>
      <w:r w:rsidRPr="00055C42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055C42" w:rsidRPr="00055C42" w:rsidRDefault="00055C42" w:rsidP="00055C42">
      <w:pPr>
        <w:pStyle w:val="a3"/>
        <w:ind w:right="139"/>
      </w:pPr>
      <w:r w:rsidRPr="00055C42">
        <w:t>постанову Кабінету Міністрів України від 19.11.2025 № 1513 «Про затвердження Порядку реагування на випадки насильства та жорстокого поводження з дітьми»</w:t>
      </w:r>
    </w:p>
    <w:p w:rsidR="00055C42" w:rsidRPr="00055C42" w:rsidRDefault="00055C42" w:rsidP="00055C42">
      <w:pPr>
        <w:spacing w:line="322" w:lineRule="exact"/>
        <w:ind w:left="568"/>
        <w:rPr>
          <w:rFonts w:ascii="Times New Roman" w:hAnsi="Times New Roman" w:cs="Times New Roman"/>
          <w:sz w:val="28"/>
          <w:szCs w:val="28"/>
        </w:rPr>
      </w:pPr>
      <w:hyperlink r:id="rId7" w:anchor="Text">
        <w:r w:rsidRPr="00055C42">
          <w:rPr>
            <w:rFonts w:ascii="Times New Roman" w:hAnsi="Times New Roman" w:cs="Times New Roman"/>
            <w:b/>
            <w:color w:val="0000FF"/>
            <w:spacing w:val="-2"/>
            <w:sz w:val="28"/>
            <w:szCs w:val="28"/>
            <w:u w:val="single" w:color="0000FF"/>
          </w:rPr>
          <w:t>https://zakon.rada.gov.ua/laws/show/1513-2025-%D0%BF#Text</w:t>
        </w:r>
      </w:hyperlink>
      <w:r w:rsidRPr="00055C42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055C42" w:rsidRPr="00055C42" w:rsidRDefault="00055C42" w:rsidP="00055C42">
      <w:pPr>
        <w:pStyle w:val="a3"/>
        <w:tabs>
          <w:tab w:val="left" w:pos="8067"/>
        </w:tabs>
        <w:spacing w:line="322" w:lineRule="exact"/>
        <w:ind w:left="568" w:firstLine="0"/>
        <w:jc w:val="left"/>
      </w:pPr>
      <w:r w:rsidRPr="00055C42">
        <w:t>лист</w:t>
      </w:r>
      <w:r w:rsidRPr="00055C42">
        <w:rPr>
          <w:spacing w:val="74"/>
        </w:rPr>
        <w:t xml:space="preserve"> </w:t>
      </w:r>
      <w:r w:rsidRPr="00055C42">
        <w:t>Міністерства</w:t>
      </w:r>
      <w:r w:rsidRPr="00055C42">
        <w:rPr>
          <w:spacing w:val="75"/>
        </w:rPr>
        <w:t xml:space="preserve"> </w:t>
      </w:r>
      <w:r w:rsidRPr="00055C42">
        <w:t>освіти</w:t>
      </w:r>
      <w:r w:rsidRPr="00055C42">
        <w:rPr>
          <w:spacing w:val="78"/>
        </w:rPr>
        <w:t xml:space="preserve"> </w:t>
      </w:r>
      <w:r w:rsidRPr="00055C42">
        <w:t>і</w:t>
      </w:r>
      <w:r w:rsidRPr="00055C42">
        <w:rPr>
          <w:spacing w:val="76"/>
        </w:rPr>
        <w:t xml:space="preserve"> </w:t>
      </w:r>
      <w:r w:rsidRPr="00055C42">
        <w:t>науки</w:t>
      </w:r>
      <w:r w:rsidRPr="00055C42">
        <w:rPr>
          <w:spacing w:val="78"/>
        </w:rPr>
        <w:t xml:space="preserve"> </w:t>
      </w:r>
      <w:r w:rsidRPr="00055C42">
        <w:t>України</w:t>
      </w:r>
      <w:r w:rsidRPr="00055C42">
        <w:rPr>
          <w:spacing w:val="78"/>
        </w:rPr>
        <w:t xml:space="preserve"> </w:t>
      </w:r>
      <w:r w:rsidRPr="00055C42">
        <w:t>від</w:t>
      </w:r>
      <w:r w:rsidRPr="00055C42">
        <w:rPr>
          <w:spacing w:val="50"/>
          <w:w w:val="150"/>
        </w:rPr>
        <w:t xml:space="preserve"> </w:t>
      </w:r>
      <w:r w:rsidRPr="00055C42">
        <w:rPr>
          <w:spacing w:val="-2"/>
        </w:rPr>
        <w:t>18.05.2018</w:t>
      </w:r>
      <w:r w:rsidRPr="00055C42">
        <w:tab/>
        <w:t>№</w:t>
      </w:r>
      <w:r w:rsidRPr="00055C42">
        <w:rPr>
          <w:spacing w:val="79"/>
        </w:rPr>
        <w:t xml:space="preserve"> </w:t>
      </w:r>
      <w:r w:rsidRPr="00055C42">
        <w:t>1/11-</w:t>
      </w:r>
      <w:r w:rsidRPr="00055C42">
        <w:rPr>
          <w:spacing w:val="-4"/>
        </w:rPr>
        <w:t>5480</w:t>
      </w:r>
    </w:p>
    <w:p w:rsidR="00055C42" w:rsidRPr="00055C42" w:rsidRDefault="00055C42" w:rsidP="00055C42">
      <w:pPr>
        <w:pStyle w:val="a3"/>
        <w:spacing w:line="322" w:lineRule="exact"/>
        <w:ind w:firstLine="0"/>
        <w:jc w:val="left"/>
      </w:pPr>
      <w:r w:rsidRPr="00055C42">
        <w:t>«Методичні</w:t>
      </w:r>
      <w:r w:rsidRPr="00055C42">
        <w:rPr>
          <w:spacing w:val="-12"/>
        </w:rPr>
        <w:t xml:space="preserve"> </w:t>
      </w:r>
      <w:r w:rsidRPr="00055C42">
        <w:t>рекомендації</w:t>
      </w:r>
      <w:r w:rsidRPr="00055C42">
        <w:rPr>
          <w:spacing w:val="-8"/>
        </w:rPr>
        <w:t xml:space="preserve"> </w:t>
      </w:r>
      <w:r w:rsidRPr="00055C42">
        <w:t>щодо</w:t>
      </w:r>
      <w:r w:rsidRPr="00055C42">
        <w:rPr>
          <w:spacing w:val="-7"/>
        </w:rPr>
        <w:t xml:space="preserve"> </w:t>
      </w:r>
      <w:r w:rsidRPr="00055C42">
        <w:t>запобігання</w:t>
      </w:r>
      <w:r w:rsidRPr="00055C42">
        <w:rPr>
          <w:spacing w:val="-8"/>
        </w:rPr>
        <w:t xml:space="preserve"> </w:t>
      </w:r>
      <w:r w:rsidRPr="00055C42">
        <w:t>та</w:t>
      </w:r>
      <w:r w:rsidRPr="00055C42">
        <w:rPr>
          <w:spacing w:val="-9"/>
        </w:rPr>
        <w:t xml:space="preserve"> </w:t>
      </w:r>
      <w:r w:rsidRPr="00055C42">
        <w:t>протидії</w:t>
      </w:r>
      <w:r w:rsidRPr="00055C42">
        <w:rPr>
          <w:spacing w:val="-7"/>
        </w:rPr>
        <w:t xml:space="preserve"> </w:t>
      </w:r>
      <w:r w:rsidRPr="00055C42">
        <w:rPr>
          <w:spacing w:val="-2"/>
        </w:rPr>
        <w:t>насильству»</w:t>
      </w:r>
    </w:p>
    <w:p w:rsidR="00055C42" w:rsidRPr="00055C42" w:rsidRDefault="00055C42" w:rsidP="00055C42">
      <w:pPr>
        <w:spacing w:line="322" w:lineRule="exact"/>
        <w:ind w:left="568"/>
        <w:rPr>
          <w:rFonts w:ascii="Times New Roman" w:hAnsi="Times New Roman" w:cs="Times New Roman"/>
          <w:sz w:val="28"/>
          <w:szCs w:val="28"/>
        </w:rPr>
      </w:pPr>
      <w:hyperlink r:id="rId8" w:anchor="Text">
        <w:r w:rsidRPr="00055C42">
          <w:rPr>
            <w:rFonts w:ascii="Times New Roman" w:hAnsi="Times New Roman" w:cs="Times New Roman"/>
            <w:b/>
            <w:color w:val="0000FF"/>
            <w:spacing w:val="-2"/>
            <w:sz w:val="28"/>
            <w:szCs w:val="28"/>
            <w:u w:val="single" w:color="0000FF"/>
          </w:rPr>
          <w:t>https://zakon.rada.gov.ua/rada/show/v5480729-18#Text</w:t>
        </w:r>
      </w:hyperlink>
      <w:r w:rsidRPr="00055C42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055C42" w:rsidRPr="00055C42" w:rsidRDefault="00055C42" w:rsidP="00055C42">
      <w:pPr>
        <w:pStyle w:val="a3"/>
        <w:tabs>
          <w:tab w:val="left" w:pos="8321"/>
        </w:tabs>
        <w:ind w:left="568" w:firstLine="0"/>
        <w:jc w:val="left"/>
      </w:pPr>
      <w:r w:rsidRPr="00055C42">
        <w:t>лист</w:t>
      </w:r>
      <w:r w:rsidRPr="00055C42">
        <w:rPr>
          <w:spacing w:val="71"/>
          <w:w w:val="150"/>
        </w:rPr>
        <w:t xml:space="preserve"> </w:t>
      </w:r>
      <w:r w:rsidRPr="00055C42">
        <w:t>Міністерства</w:t>
      </w:r>
      <w:r w:rsidRPr="00055C42">
        <w:rPr>
          <w:spacing w:val="71"/>
          <w:w w:val="150"/>
        </w:rPr>
        <w:t xml:space="preserve"> </w:t>
      </w:r>
      <w:r w:rsidRPr="00055C42">
        <w:t>освіти</w:t>
      </w:r>
      <w:r w:rsidRPr="00055C42">
        <w:rPr>
          <w:spacing w:val="74"/>
          <w:w w:val="150"/>
        </w:rPr>
        <w:t xml:space="preserve"> </w:t>
      </w:r>
      <w:r w:rsidRPr="00055C42">
        <w:t>і</w:t>
      </w:r>
      <w:r w:rsidRPr="00055C42">
        <w:rPr>
          <w:spacing w:val="72"/>
          <w:w w:val="150"/>
        </w:rPr>
        <w:t xml:space="preserve"> </w:t>
      </w:r>
      <w:r w:rsidRPr="00055C42">
        <w:t>науки</w:t>
      </w:r>
      <w:r w:rsidRPr="00055C42">
        <w:rPr>
          <w:spacing w:val="75"/>
          <w:w w:val="150"/>
        </w:rPr>
        <w:t xml:space="preserve"> </w:t>
      </w:r>
      <w:r w:rsidRPr="00055C42">
        <w:t>України</w:t>
      </w:r>
      <w:r w:rsidRPr="00055C42">
        <w:rPr>
          <w:spacing w:val="22"/>
        </w:rPr>
        <w:t xml:space="preserve">  </w:t>
      </w:r>
      <w:r w:rsidRPr="00055C42">
        <w:t>від</w:t>
      </w:r>
      <w:r w:rsidRPr="00055C42">
        <w:rPr>
          <w:spacing w:val="77"/>
          <w:w w:val="150"/>
        </w:rPr>
        <w:t xml:space="preserve"> </w:t>
      </w:r>
      <w:r w:rsidRPr="00055C42">
        <w:rPr>
          <w:spacing w:val="-2"/>
        </w:rPr>
        <w:t>28.10.2014</w:t>
      </w:r>
      <w:r w:rsidRPr="00055C42">
        <w:tab/>
        <w:t>№</w:t>
      </w:r>
      <w:r w:rsidRPr="00055C42">
        <w:rPr>
          <w:spacing w:val="72"/>
          <w:w w:val="150"/>
        </w:rPr>
        <w:t xml:space="preserve"> </w:t>
      </w:r>
      <w:r w:rsidRPr="00055C42">
        <w:t>1/9-</w:t>
      </w:r>
      <w:r w:rsidRPr="00055C42">
        <w:rPr>
          <w:spacing w:val="-5"/>
        </w:rPr>
        <w:t>557</w:t>
      </w:r>
    </w:p>
    <w:p w:rsidR="00055C42" w:rsidRPr="00055C42" w:rsidRDefault="00055C42" w:rsidP="00055C42">
      <w:pPr>
        <w:pStyle w:val="a3"/>
        <w:ind w:right="135" w:firstLine="0"/>
      </w:pPr>
      <w:r w:rsidRPr="00055C42">
        <w:t>«Методичні рекомендації щодо взаємодії педагогічних працівників у навчальних закладах та взаємодії з іншими органами і службами щодо захисту прав дітей»</w:t>
      </w:r>
      <w:r w:rsidRPr="00055C42">
        <w:rPr>
          <w:spacing w:val="40"/>
        </w:rPr>
        <w:t xml:space="preserve"> </w:t>
      </w:r>
      <w:hyperlink r:id="rId9" w:anchor="Text">
        <w:r w:rsidRPr="00055C42">
          <w:rPr>
            <w:color w:val="0000FF"/>
            <w:u w:val="single" w:color="0000FF"/>
          </w:rPr>
          <w:t>https://zakon.rada.gov.ua/rada/show/v-557729-14#Text</w:t>
        </w:r>
      </w:hyperlink>
      <w:r w:rsidRPr="00055C42">
        <w:t>;</w:t>
      </w:r>
    </w:p>
    <w:p w:rsidR="00055C42" w:rsidRPr="00055C42" w:rsidRDefault="00055C42" w:rsidP="00055C42">
      <w:pPr>
        <w:pStyle w:val="a3"/>
        <w:spacing w:line="322" w:lineRule="exact"/>
        <w:ind w:left="568" w:firstLine="0"/>
      </w:pPr>
      <w:r w:rsidRPr="00055C42">
        <w:t>рекомендації</w:t>
      </w:r>
      <w:r w:rsidRPr="00055C42">
        <w:rPr>
          <w:spacing w:val="-11"/>
        </w:rPr>
        <w:t xml:space="preserve"> </w:t>
      </w:r>
      <w:r w:rsidRPr="00055C42">
        <w:t>Освітнього</w:t>
      </w:r>
      <w:r w:rsidRPr="00055C42">
        <w:rPr>
          <w:spacing w:val="-12"/>
        </w:rPr>
        <w:t xml:space="preserve"> </w:t>
      </w:r>
      <w:r w:rsidRPr="00055C42">
        <w:t>омбудсмена:</w:t>
      </w:r>
      <w:r w:rsidRPr="00055C42">
        <w:rPr>
          <w:spacing w:val="-8"/>
        </w:rPr>
        <w:t xml:space="preserve"> </w:t>
      </w:r>
      <w:hyperlink r:id="rId10">
        <w:r w:rsidRPr="00055C42">
          <w:rPr>
            <w:color w:val="0000FF"/>
            <w:spacing w:val="-2"/>
            <w:u w:val="single" w:color="0000FF"/>
          </w:rPr>
          <w:t>https://surl.lu/acmupk</w:t>
        </w:r>
      </w:hyperlink>
      <w:r w:rsidRPr="00055C42">
        <w:rPr>
          <w:spacing w:val="-2"/>
        </w:rPr>
        <w:t>,</w:t>
      </w:r>
    </w:p>
    <w:p w:rsidR="00055C42" w:rsidRPr="00055C42" w:rsidRDefault="00055C42" w:rsidP="00055C42">
      <w:pPr>
        <w:pStyle w:val="a5"/>
        <w:numPr>
          <w:ilvl w:val="0"/>
          <w:numId w:val="1"/>
        </w:numPr>
        <w:tabs>
          <w:tab w:val="left" w:pos="708"/>
        </w:tabs>
        <w:ind w:right="145" w:firstLine="359"/>
        <w:rPr>
          <w:sz w:val="28"/>
          <w:szCs w:val="28"/>
        </w:rPr>
      </w:pPr>
      <w:r w:rsidRPr="00055C42">
        <w:rPr>
          <w:sz w:val="28"/>
          <w:szCs w:val="28"/>
        </w:rPr>
        <w:t>використовувати посібники, методичні рекомендації для формування політики закладу освіти з недопущення насильства в освітньому середовищі</w:t>
      </w:r>
    </w:p>
    <w:p w:rsidR="00055C42" w:rsidRPr="00055C42" w:rsidRDefault="00055C42" w:rsidP="00055C42">
      <w:pPr>
        <w:pStyle w:val="a3"/>
        <w:spacing w:line="321" w:lineRule="exact"/>
        <w:ind w:left="568" w:firstLine="0"/>
        <w:jc w:val="left"/>
      </w:pPr>
      <w:hyperlink r:id="rId11">
        <w:r w:rsidRPr="00055C42">
          <w:rPr>
            <w:color w:val="0000FF"/>
            <w:spacing w:val="-2"/>
            <w:u w:val="single" w:color="0000FF"/>
          </w:rPr>
          <w:t>https://surl.li/slpakm</w:t>
        </w:r>
      </w:hyperlink>
    </w:p>
    <w:p w:rsidR="00055C42" w:rsidRPr="00055C42" w:rsidRDefault="00055C42" w:rsidP="00055C42">
      <w:pPr>
        <w:pStyle w:val="a3"/>
        <w:spacing w:line="242" w:lineRule="auto"/>
        <w:ind w:right="996"/>
        <w:jc w:val="left"/>
      </w:pPr>
      <w:hyperlink r:id="rId12">
        <w:r w:rsidRPr="00055C42">
          <w:rPr>
            <w:color w:val="0000FF"/>
            <w:spacing w:val="-2"/>
            <w:u w:val="single" w:color="0000FF"/>
          </w:rPr>
          <w:t>https://la-strada.org.ua/wp-content/uploads/2021/01/posibnyk_protydiya-</w:t>
        </w:r>
      </w:hyperlink>
      <w:r w:rsidRPr="00055C42">
        <w:rPr>
          <w:color w:val="0000FF"/>
          <w:spacing w:val="-2"/>
        </w:rPr>
        <w:t xml:space="preserve"> </w:t>
      </w:r>
      <w:hyperlink r:id="rId13">
        <w:r w:rsidRPr="00055C42">
          <w:rPr>
            <w:color w:val="0000FF"/>
            <w:spacing w:val="-2"/>
            <w:u w:val="single" w:color="0000FF"/>
          </w:rPr>
          <w:t>nasylstvu_-dodatok.pdf</w:t>
        </w:r>
      </w:hyperlink>
    </w:p>
    <w:p w:rsidR="00055C42" w:rsidRPr="00055C42" w:rsidRDefault="00055C42" w:rsidP="00055C42">
      <w:pPr>
        <w:pStyle w:val="a3"/>
        <w:jc w:val="left"/>
      </w:pPr>
      <w:hyperlink r:id="rId14">
        <w:r w:rsidRPr="00055C42">
          <w:rPr>
            <w:color w:val="0000FF"/>
            <w:spacing w:val="-2"/>
            <w:u w:val="single" w:color="0000FF"/>
          </w:rPr>
          <w:t>https://la-strada.org.ua/biblioteka?tx_wpdmcategory=protydiya-nasylstvu-ta-</w:t>
        </w:r>
      </w:hyperlink>
      <w:r w:rsidRPr="00055C42">
        <w:rPr>
          <w:color w:val="0000FF"/>
          <w:spacing w:val="-2"/>
        </w:rPr>
        <w:t xml:space="preserve"> </w:t>
      </w:r>
      <w:hyperlink r:id="rId15">
        <w:proofErr w:type="spellStart"/>
        <w:r w:rsidRPr="00055C42">
          <w:rPr>
            <w:color w:val="0000FF"/>
            <w:spacing w:val="-2"/>
            <w:u w:val="single" w:color="0000FF"/>
          </w:rPr>
          <w:t>bulingu</w:t>
        </w:r>
        <w:proofErr w:type="spellEnd"/>
      </w:hyperlink>
    </w:p>
    <w:p w:rsidR="00055C42" w:rsidRPr="00055C42" w:rsidRDefault="00055C42" w:rsidP="00055C42">
      <w:pPr>
        <w:pStyle w:val="a3"/>
        <w:ind w:left="568" w:right="379" w:firstLine="0"/>
        <w:jc w:val="left"/>
      </w:pPr>
      <w:hyperlink r:id="rId16">
        <w:r w:rsidRPr="00055C42">
          <w:rPr>
            <w:color w:val="0000FF"/>
            <w:spacing w:val="-2"/>
            <w:u w:val="single" w:color="0000FF"/>
          </w:rPr>
          <w:t>https://www.unicef.org/ukraine/media/4181/file/viol_coord.pdf</w:t>
        </w:r>
      </w:hyperlink>
      <w:r w:rsidRPr="00055C42">
        <w:rPr>
          <w:color w:val="0000FF"/>
          <w:spacing w:val="-2"/>
        </w:rPr>
        <w:t xml:space="preserve"> </w:t>
      </w:r>
      <w:hyperlink r:id="rId17">
        <w:r w:rsidRPr="00055C42">
          <w:rPr>
            <w:color w:val="0000FF"/>
            <w:spacing w:val="-2"/>
            <w:u w:val="single" w:color="0000FF"/>
          </w:rPr>
          <w:t>https://drive.google.com/file/d/1o_kLwTqWioKfuOs0Gi26f5i58lcL8oEy/view</w:t>
        </w:r>
      </w:hyperlink>
      <w:r w:rsidRPr="00055C42">
        <w:rPr>
          <w:color w:val="0000FF"/>
          <w:spacing w:val="-2"/>
        </w:rPr>
        <w:t xml:space="preserve"> </w:t>
      </w:r>
      <w:hyperlink r:id="rId18">
        <w:r w:rsidRPr="00055C42">
          <w:rPr>
            <w:color w:val="0000FF"/>
            <w:spacing w:val="-2"/>
            <w:u w:val="single" w:color="0000FF"/>
          </w:rPr>
          <w:t>https://www.unesco.org/en/articles/what-you-need-know-about-ending-</w:t>
        </w:r>
      </w:hyperlink>
    </w:p>
    <w:p w:rsidR="00055C42" w:rsidRPr="00055C42" w:rsidRDefault="00055C42" w:rsidP="00055C42">
      <w:pPr>
        <w:pStyle w:val="a3"/>
        <w:spacing w:line="322" w:lineRule="exact"/>
        <w:ind w:firstLine="0"/>
        <w:jc w:val="left"/>
      </w:pPr>
      <w:hyperlink r:id="rId19">
        <w:r w:rsidRPr="00055C42">
          <w:rPr>
            <w:color w:val="0000FF"/>
            <w:spacing w:val="-2"/>
            <w:u w:val="single" w:color="0000FF"/>
          </w:rPr>
          <w:t>violence-and-through-education</w:t>
        </w:r>
      </w:hyperlink>
    </w:p>
    <w:p w:rsidR="00055C42" w:rsidRPr="00055C42" w:rsidRDefault="00055C42" w:rsidP="00055C42">
      <w:pPr>
        <w:pStyle w:val="a3"/>
        <w:ind w:right="151"/>
        <w:jc w:val="left"/>
      </w:pPr>
      <w:hyperlink r:id="rId20">
        <w:r w:rsidRPr="00055C42">
          <w:rPr>
            <w:color w:val="0000FF"/>
            <w:spacing w:val="-2"/>
            <w:u w:val="single" w:color="0000FF"/>
          </w:rPr>
          <w:t>https://eo.gov.ua/chomu-zrostaie-kilkist-nasylstva-zhorstokoho-povodzhennia-z-</w:t>
        </w:r>
      </w:hyperlink>
      <w:r w:rsidRPr="00055C42">
        <w:rPr>
          <w:color w:val="0000FF"/>
          <w:spacing w:val="-2"/>
        </w:rPr>
        <w:t xml:space="preserve"> </w:t>
      </w:r>
      <w:hyperlink r:id="rId21">
        <w:r w:rsidRPr="00055C42">
          <w:rPr>
            <w:color w:val="0000FF"/>
            <w:spacing w:val="-2"/>
            <w:u w:val="single" w:color="0000FF"/>
          </w:rPr>
          <w:t>dytynoiu-ta-iak-tsomu-protystoiaty/2025/02/12/</w:t>
        </w:r>
      </w:hyperlink>
    </w:p>
    <w:p w:rsidR="00055C42" w:rsidRPr="00055C42" w:rsidRDefault="00055C42" w:rsidP="00055C42">
      <w:pPr>
        <w:pStyle w:val="a3"/>
        <w:ind w:left="568" w:firstLine="0"/>
        <w:jc w:val="left"/>
      </w:pPr>
      <w:r w:rsidRPr="00055C42">
        <w:rPr>
          <w:color w:val="080809"/>
        </w:rPr>
        <w:t xml:space="preserve">інші інформаційні матеріали: </w:t>
      </w:r>
      <w:hyperlink r:id="rId22">
        <w:r w:rsidRPr="00055C42">
          <w:rPr>
            <w:color w:val="0000FF"/>
            <w:spacing w:val="-2"/>
            <w:u w:val="single" w:color="0000FF"/>
          </w:rPr>
          <w:t>https://knowledgestudio.org.ua/md/local/moco_my_learning/index.php?tab=Cat</w:t>
        </w:r>
      </w:hyperlink>
    </w:p>
    <w:p w:rsidR="00055C42" w:rsidRPr="00055C42" w:rsidRDefault="00055C42" w:rsidP="00055C42">
      <w:pPr>
        <w:pStyle w:val="a3"/>
        <w:spacing w:line="314" w:lineRule="exact"/>
        <w:ind w:firstLine="0"/>
        <w:jc w:val="left"/>
      </w:pPr>
      <w:hyperlink r:id="rId23">
        <w:proofErr w:type="spellStart"/>
        <w:r w:rsidRPr="00055C42">
          <w:rPr>
            <w:color w:val="0000FF"/>
            <w:spacing w:val="-4"/>
            <w:u w:val="single" w:color="0000FF"/>
          </w:rPr>
          <w:t>alog</w:t>
        </w:r>
        <w:proofErr w:type="spellEnd"/>
      </w:hyperlink>
    </w:p>
    <w:p w:rsidR="00055C42" w:rsidRPr="00055C42" w:rsidRDefault="00055C42" w:rsidP="00055C42">
      <w:pPr>
        <w:pStyle w:val="a3"/>
        <w:ind w:left="568" w:firstLine="0"/>
        <w:jc w:val="left"/>
      </w:pPr>
      <w:hyperlink r:id="rId24" w:anchor="google_vignette">
        <w:r w:rsidRPr="00055C42">
          <w:rPr>
            <w:color w:val="0000FF"/>
            <w:spacing w:val="-2"/>
            <w:u w:val="single" w:color="0000FF"/>
          </w:rPr>
          <w:t>https://znayshov.com/News/Details/poriadok_reahuvannia_na_vypadky_nasylst</w:t>
        </w:r>
      </w:hyperlink>
    </w:p>
    <w:p w:rsidR="00055C42" w:rsidRPr="00055C42" w:rsidRDefault="00055C42" w:rsidP="00055C42">
      <w:pPr>
        <w:pStyle w:val="a3"/>
        <w:spacing w:before="2"/>
        <w:ind w:firstLine="0"/>
        <w:jc w:val="left"/>
      </w:pPr>
      <w:hyperlink r:id="rId25" w:anchor="google_vignette">
        <w:r w:rsidRPr="00055C42">
          <w:rPr>
            <w:color w:val="0000FF"/>
            <w:spacing w:val="-2"/>
            <w:u w:val="single" w:color="0000FF"/>
          </w:rPr>
          <w:t>va_ta_zhorstokoho_povodzhennia_z_ditmy_novi_vymohy_do_zakladu_osvity#googl</w:t>
        </w:r>
      </w:hyperlink>
      <w:r w:rsidRPr="00055C42">
        <w:rPr>
          <w:color w:val="0000FF"/>
          <w:spacing w:val="-2"/>
        </w:rPr>
        <w:t xml:space="preserve"> </w:t>
      </w:r>
      <w:hyperlink r:id="rId26" w:anchor="google_vignette">
        <w:proofErr w:type="spellStart"/>
        <w:r w:rsidRPr="00055C42">
          <w:rPr>
            <w:color w:val="0000FF"/>
            <w:spacing w:val="-2"/>
            <w:u w:val="single" w:color="0000FF"/>
          </w:rPr>
          <w:t>e_vignet</w:t>
        </w:r>
        <w:proofErr w:type="spellEnd"/>
        <w:r w:rsidRPr="00055C42">
          <w:rPr>
            <w:color w:val="0000FF"/>
            <w:spacing w:val="-2"/>
            <w:u w:val="single" w:color="0000FF"/>
          </w:rPr>
          <w:t>te</w:t>
        </w:r>
      </w:hyperlink>
    </w:p>
    <w:p w:rsidR="00055C42" w:rsidRPr="00055C42" w:rsidRDefault="00055C42" w:rsidP="00055C42">
      <w:pPr>
        <w:pStyle w:val="a3"/>
        <w:ind w:right="1445"/>
        <w:jc w:val="left"/>
      </w:pPr>
      <w:hyperlink r:id="rId27">
        <w:r w:rsidRPr="00055C42">
          <w:rPr>
            <w:color w:val="0000FF"/>
            <w:spacing w:val="-2"/>
            <w:u w:val="single" w:color="0000FF"/>
          </w:rPr>
          <w:t>https://naurok.com.ua/post/zahist-ditey-vid-nasilstva-novi-vimogi-ta-</w:t>
        </w:r>
      </w:hyperlink>
      <w:r w:rsidRPr="00055C42">
        <w:rPr>
          <w:color w:val="0000FF"/>
          <w:spacing w:val="-2"/>
        </w:rPr>
        <w:t xml:space="preserve"> </w:t>
      </w:r>
      <w:hyperlink r:id="rId28">
        <w:r w:rsidRPr="00055C42">
          <w:rPr>
            <w:color w:val="0000FF"/>
            <w:spacing w:val="-2"/>
            <w:u w:val="single" w:color="0000FF"/>
          </w:rPr>
          <w:t>vidpovidalnist-uchasnikiv-osvitnogo-procesu</w:t>
        </w:r>
      </w:hyperlink>
    </w:p>
    <w:p w:rsidR="00055C42" w:rsidRPr="00055C42" w:rsidRDefault="00055C42" w:rsidP="00055C42">
      <w:pPr>
        <w:pStyle w:val="a3"/>
        <w:ind w:right="1560"/>
        <w:jc w:val="left"/>
      </w:pPr>
      <w:hyperlink r:id="rId29">
        <w:r w:rsidRPr="00055C42">
          <w:rPr>
            <w:color w:val="0000FF"/>
            <w:spacing w:val="-2"/>
            <w:u w:val="single" w:color="0000FF"/>
          </w:rPr>
          <w:t>https://naurok.com.ua/post/zapobigannya-nasilstvu-ta-zhorstokomu-</w:t>
        </w:r>
      </w:hyperlink>
      <w:r w:rsidRPr="00055C42">
        <w:rPr>
          <w:color w:val="0000FF"/>
          <w:spacing w:val="-2"/>
        </w:rPr>
        <w:t xml:space="preserve"> </w:t>
      </w:r>
      <w:hyperlink r:id="rId30">
        <w:r w:rsidRPr="00055C42">
          <w:rPr>
            <w:color w:val="0000FF"/>
            <w:spacing w:val="-2"/>
            <w:u w:val="single" w:color="0000FF"/>
          </w:rPr>
          <w:t>povodzhennyu-z-ditmi-u-zakladah-osviti-oglyad-tipovo-programi</w:t>
        </w:r>
      </w:hyperlink>
    </w:p>
    <w:p w:rsidR="00055C42" w:rsidRPr="00055C42" w:rsidRDefault="00055C42" w:rsidP="00055C42">
      <w:pPr>
        <w:pStyle w:val="a3"/>
        <w:ind w:right="809"/>
        <w:jc w:val="left"/>
      </w:pPr>
      <w:hyperlink r:id="rId31">
        <w:r w:rsidRPr="00055C42">
          <w:rPr>
            <w:color w:val="0000FF"/>
            <w:spacing w:val="-2"/>
            <w:u w:val="single" w:color="0000FF"/>
          </w:rPr>
          <w:t>https://naurok.com.ua/post/poryadok-reaguvannya-na-vipadki-nasilstva-ta-</w:t>
        </w:r>
      </w:hyperlink>
      <w:r w:rsidRPr="00055C42">
        <w:rPr>
          <w:color w:val="0000FF"/>
          <w:spacing w:val="-2"/>
        </w:rPr>
        <w:t xml:space="preserve"> </w:t>
      </w:r>
      <w:hyperlink r:id="rId32">
        <w:r w:rsidRPr="00055C42">
          <w:rPr>
            <w:color w:val="0000FF"/>
            <w:spacing w:val="-2"/>
            <w:u w:val="single" w:color="0000FF"/>
          </w:rPr>
          <w:t>zhorstokogo-povodzhennya-z-ditmi-novi-vimogi-do-zakladu-osviti</w:t>
        </w:r>
      </w:hyperlink>
    </w:p>
    <w:p w:rsidR="00055C42" w:rsidRDefault="00055C42" w:rsidP="00055C42">
      <w:pPr>
        <w:pStyle w:val="a3"/>
        <w:jc w:val="left"/>
        <w:sectPr w:rsidR="00055C42" w:rsidSect="00055C42">
          <w:pgSz w:w="11910" w:h="16840"/>
          <w:pgMar w:top="1040" w:right="425" w:bottom="280" w:left="1134" w:header="749" w:footer="0" w:gutter="0"/>
          <w:cols w:space="720"/>
        </w:sectPr>
      </w:pPr>
    </w:p>
    <w:p w:rsidR="00055C42" w:rsidRPr="00055C42" w:rsidRDefault="00055C42" w:rsidP="00055C42">
      <w:pPr>
        <w:pStyle w:val="a5"/>
        <w:numPr>
          <w:ilvl w:val="0"/>
          <w:numId w:val="1"/>
        </w:numPr>
        <w:tabs>
          <w:tab w:val="left" w:pos="720"/>
        </w:tabs>
        <w:spacing w:before="180" w:line="322" w:lineRule="exact"/>
        <w:ind w:left="720" w:hanging="359"/>
        <w:jc w:val="left"/>
        <w:rPr>
          <w:color w:val="080809"/>
          <w:sz w:val="28"/>
          <w:szCs w:val="28"/>
        </w:rPr>
      </w:pPr>
      <w:r w:rsidRPr="00055C42">
        <w:rPr>
          <w:color w:val="080809"/>
          <w:sz w:val="28"/>
          <w:szCs w:val="28"/>
        </w:rPr>
        <w:lastRenderedPageBreak/>
        <w:t>переглянути</w:t>
      </w:r>
      <w:r w:rsidRPr="00055C42">
        <w:rPr>
          <w:color w:val="080809"/>
          <w:spacing w:val="-6"/>
          <w:sz w:val="28"/>
          <w:szCs w:val="28"/>
        </w:rPr>
        <w:t xml:space="preserve"> </w:t>
      </w:r>
      <w:r w:rsidRPr="00055C42">
        <w:rPr>
          <w:color w:val="080809"/>
          <w:sz w:val="28"/>
          <w:szCs w:val="28"/>
        </w:rPr>
        <w:t>тематичні</w:t>
      </w:r>
      <w:r w:rsidRPr="00055C42">
        <w:rPr>
          <w:color w:val="080809"/>
          <w:spacing w:val="-4"/>
          <w:sz w:val="28"/>
          <w:szCs w:val="28"/>
        </w:rPr>
        <w:t xml:space="preserve"> </w:t>
      </w:r>
      <w:proofErr w:type="spellStart"/>
      <w:r w:rsidRPr="00055C42">
        <w:rPr>
          <w:color w:val="080809"/>
          <w:spacing w:val="-2"/>
          <w:sz w:val="28"/>
          <w:szCs w:val="28"/>
        </w:rPr>
        <w:t>вебінари</w:t>
      </w:r>
      <w:proofErr w:type="spellEnd"/>
      <w:r w:rsidRPr="00055C42">
        <w:rPr>
          <w:color w:val="080809"/>
          <w:spacing w:val="-2"/>
          <w:sz w:val="28"/>
          <w:szCs w:val="28"/>
        </w:rPr>
        <w:t>:</w:t>
      </w:r>
    </w:p>
    <w:p w:rsidR="00055C42" w:rsidRPr="00055C42" w:rsidRDefault="00055C42" w:rsidP="00055C42">
      <w:pPr>
        <w:pStyle w:val="a3"/>
        <w:spacing w:line="242" w:lineRule="auto"/>
        <w:ind w:firstLine="0"/>
        <w:jc w:val="left"/>
      </w:pPr>
      <w:r w:rsidRPr="00055C42">
        <w:rPr>
          <w:color w:val="080809"/>
        </w:rPr>
        <w:t>«</w:t>
      </w:r>
      <w:r w:rsidRPr="00055C42">
        <w:rPr>
          <w:color w:val="0E0E0E"/>
        </w:rPr>
        <w:t>Запобігання</w:t>
      </w:r>
      <w:r w:rsidRPr="00055C42">
        <w:rPr>
          <w:color w:val="0E0E0E"/>
          <w:spacing w:val="40"/>
        </w:rPr>
        <w:t xml:space="preserve"> </w:t>
      </w:r>
      <w:r w:rsidRPr="00055C42">
        <w:rPr>
          <w:color w:val="0E0E0E"/>
        </w:rPr>
        <w:t>та</w:t>
      </w:r>
      <w:r w:rsidRPr="00055C42">
        <w:rPr>
          <w:color w:val="0E0E0E"/>
          <w:spacing w:val="40"/>
        </w:rPr>
        <w:t xml:space="preserve"> </w:t>
      </w:r>
      <w:r w:rsidRPr="00055C42">
        <w:rPr>
          <w:color w:val="0E0E0E"/>
        </w:rPr>
        <w:t>протидія</w:t>
      </w:r>
      <w:r w:rsidRPr="00055C42">
        <w:rPr>
          <w:color w:val="0E0E0E"/>
          <w:spacing w:val="40"/>
        </w:rPr>
        <w:t xml:space="preserve"> </w:t>
      </w:r>
      <w:r w:rsidRPr="00055C42">
        <w:rPr>
          <w:color w:val="0E0E0E"/>
        </w:rPr>
        <w:t>насильству</w:t>
      </w:r>
      <w:r w:rsidRPr="00055C42">
        <w:rPr>
          <w:color w:val="0E0E0E"/>
          <w:spacing w:val="40"/>
        </w:rPr>
        <w:t xml:space="preserve"> </w:t>
      </w:r>
      <w:r w:rsidRPr="00055C42">
        <w:rPr>
          <w:color w:val="0E0E0E"/>
        </w:rPr>
        <w:t>та</w:t>
      </w:r>
      <w:r w:rsidRPr="00055C42">
        <w:rPr>
          <w:color w:val="0E0E0E"/>
          <w:spacing w:val="40"/>
        </w:rPr>
        <w:t xml:space="preserve"> </w:t>
      </w:r>
      <w:r w:rsidRPr="00055C42">
        <w:rPr>
          <w:color w:val="0E0E0E"/>
        </w:rPr>
        <w:t>жорстокому</w:t>
      </w:r>
      <w:r w:rsidRPr="00055C42">
        <w:rPr>
          <w:color w:val="0E0E0E"/>
          <w:spacing w:val="40"/>
        </w:rPr>
        <w:t xml:space="preserve"> </w:t>
      </w:r>
      <w:r w:rsidRPr="00055C42">
        <w:rPr>
          <w:color w:val="0E0E0E"/>
        </w:rPr>
        <w:t>поводженню</w:t>
      </w:r>
      <w:r w:rsidRPr="00055C42">
        <w:rPr>
          <w:color w:val="0E0E0E"/>
          <w:spacing w:val="40"/>
        </w:rPr>
        <w:t xml:space="preserve"> </w:t>
      </w:r>
      <w:r w:rsidRPr="00055C42">
        <w:rPr>
          <w:color w:val="0E0E0E"/>
        </w:rPr>
        <w:t>з</w:t>
      </w:r>
      <w:r w:rsidRPr="00055C42">
        <w:rPr>
          <w:color w:val="0E0E0E"/>
          <w:spacing w:val="40"/>
        </w:rPr>
        <w:t xml:space="preserve"> </w:t>
      </w:r>
      <w:r w:rsidRPr="00055C42">
        <w:rPr>
          <w:color w:val="0E0E0E"/>
        </w:rPr>
        <w:t>дітьми:</w:t>
      </w:r>
      <w:r w:rsidRPr="00055C42">
        <w:rPr>
          <w:color w:val="0E0E0E"/>
          <w:spacing w:val="80"/>
        </w:rPr>
        <w:t xml:space="preserve"> </w:t>
      </w:r>
      <w:r w:rsidRPr="00055C42">
        <w:rPr>
          <w:color w:val="0E0E0E"/>
        </w:rPr>
        <w:t>діяльність закладів освіти</w:t>
      </w:r>
      <w:r w:rsidRPr="00055C42">
        <w:rPr>
          <w:color w:val="080809"/>
        </w:rPr>
        <w:t>»</w:t>
      </w:r>
    </w:p>
    <w:p w:rsidR="00055C42" w:rsidRPr="00055C42" w:rsidRDefault="00055C42" w:rsidP="00055C42">
      <w:pPr>
        <w:spacing w:line="319" w:lineRule="exact"/>
        <w:ind w:left="2"/>
        <w:rPr>
          <w:rFonts w:ascii="Times New Roman" w:hAnsi="Times New Roman" w:cs="Times New Roman"/>
          <w:b/>
          <w:sz w:val="28"/>
          <w:szCs w:val="28"/>
        </w:rPr>
      </w:pPr>
      <w:hyperlink r:id="rId33">
        <w:r w:rsidRPr="00055C42">
          <w:rPr>
            <w:rFonts w:ascii="Times New Roman" w:hAnsi="Times New Roman" w:cs="Times New Roman"/>
            <w:b/>
            <w:color w:val="0000FF"/>
            <w:spacing w:val="-2"/>
            <w:sz w:val="28"/>
            <w:szCs w:val="28"/>
            <w:u w:val="single" w:color="0000FF"/>
          </w:rPr>
          <w:t>https://youtu.be/f_St-kId4Fg?si=O470a4aqeeCes_oe</w:t>
        </w:r>
      </w:hyperlink>
    </w:p>
    <w:p w:rsidR="00055C42" w:rsidRPr="00055C42" w:rsidRDefault="00055C42" w:rsidP="00055C42">
      <w:pPr>
        <w:spacing w:line="242" w:lineRule="auto"/>
        <w:ind w:left="2" w:right="233"/>
        <w:rPr>
          <w:rFonts w:ascii="Times New Roman" w:hAnsi="Times New Roman" w:cs="Times New Roman"/>
          <w:b/>
          <w:sz w:val="28"/>
          <w:szCs w:val="28"/>
        </w:rPr>
      </w:pPr>
      <w:r w:rsidRPr="00055C42">
        <w:rPr>
          <w:rFonts w:ascii="Times New Roman" w:hAnsi="Times New Roman" w:cs="Times New Roman"/>
          <w:color w:val="0E0E0E"/>
          <w:sz w:val="28"/>
          <w:szCs w:val="28"/>
        </w:rPr>
        <w:t>«Організація</w:t>
      </w:r>
      <w:r w:rsidRPr="00055C42">
        <w:rPr>
          <w:rFonts w:ascii="Times New Roman" w:hAnsi="Times New Roman" w:cs="Times New Roman"/>
          <w:color w:val="0E0E0E"/>
          <w:spacing w:val="-7"/>
          <w:sz w:val="28"/>
          <w:szCs w:val="28"/>
        </w:rPr>
        <w:t xml:space="preserve"> </w:t>
      </w:r>
      <w:r w:rsidRPr="00055C42">
        <w:rPr>
          <w:rFonts w:ascii="Times New Roman" w:hAnsi="Times New Roman" w:cs="Times New Roman"/>
          <w:color w:val="0E0E0E"/>
          <w:sz w:val="28"/>
          <w:szCs w:val="28"/>
        </w:rPr>
        <w:t>безпечного</w:t>
      </w:r>
      <w:r w:rsidRPr="00055C42">
        <w:rPr>
          <w:rFonts w:ascii="Times New Roman" w:hAnsi="Times New Roman" w:cs="Times New Roman"/>
          <w:color w:val="0E0E0E"/>
          <w:spacing w:val="-7"/>
          <w:sz w:val="28"/>
          <w:szCs w:val="28"/>
        </w:rPr>
        <w:t xml:space="preserve"> </w:t>
      </w:r>
      <w:r w:rsidRPr="00055C42">
        <w:rPr>
          <w:rFonts w:ascii="Times New Roman" w:hAnsi="Times New Roman" w:cs="Times New Roman"/>
          <w:color w:val="0E0E0E"/>
          <w:sz w:val="28"/>
          <w:szCs w:val="28"/>
        </w:rPr>
        <w:t>освітнього</w:t>
      </w:r>
      <w:r w:rsidRPr="00055C42">
        <w:rPr>
          <w:rFonts w:ascii="Times New Roman" w:hAnsi="Times New Roman" w:cs="Times New Roman"/>
          <w:color w:val="0E0E0E"/>
          <w:spacing w:val="-3"/>
          <w:sz w:val="28"/>
          <w:szCs w:val="28"/>
        </w:rPr>
        <w:t xml:space="preserve"> </w:t>
      </w:r>
      <w:r w:rsidRPr="00055C42">
        <w:rPr>
          <w:rFonts w:ascii="Times New Roman" w:hAnsi="Times New Roman" w:cs="Times New Roman"/>
          <w:color w:val="0E0E0E"/>
          <w:sz w:val="28"/>
          <w:szCs w:val="28"/>
        </w:rPr>
        <w:t>середовища</w:t>
      </w:r>
      <w:r w:rsidRPr="00055C42">
        <w:rPr>
          <w:rFonts w:ascii="Times New Roman" w:hAnsi="Times New Roman" w:cs="Times New Roman"/>
          <w:color w:val="0E0E0E"/>
          <w:spacing w:val="-4"/>
          <w:sz w:val="28"/>
          <w:szCs w:val="28"/>
        </w:rPr>
        <w:t xml:space="preserve"> </w:t>
      </w:r>
      <w:r w:rsidRPr="00055C42">
        <w:rPr>
          <w:rFonts w:ascii="Times New Roman" w:hAnsi="Times New Roman" w:cs="Times New Roman"/>
          <w:color w:val="0E0E0E"/>
          <w:sz w:val="28"/>
          <w:szCs w:val="28"/>
        </w:rPr>
        <w:t>у</w:t>
      </w:r>
      <w:r w:rsidRPr="00055C42">
        <w:rPr>
          <w:rFonts w:ascii="Times New Roman" w:hAnsi="Times New Roman" w:cs="Times New Roman"/>
          <w:color w:val="0E0E0E"/>
          <w:spacing w:val="-8"/>
          <w:sz w:val="28"/>
          <w:szCs w:val="28"/>
        </w:rPr>
        <w:t xml:space="preserve"> </w:t>
      </w:r>
      <w:r w:rsidRPr="00055C42">
        <w:rPr>
          <w:rFonts w:ascii="Times New Roman" w:hAnsi="Times New Roman" w:cs="Times New Roman"/>
          <w:color w:val="0E0E0E"/>
          <w:sz w:val="28"/>
          <w:szCs w:val="28"/>
        </w:rPr>
        <w:t>закладах</w:t>
      </w:r>
      <w:r w:rsidRPr="00055C42">
        <w:rPr>
          <w:rFonts w:ascii="Times New Roman" w:hAnsi="Times New Roman" w:cs="Times New Roman"/>
          <w:color w:val="0E0E0E"/>
          <w:spacing w:val="-3"/>
          <w:sz w:val="28"/>
          <w:szCs w:val="28"/>
        </w:rPr>
        <w:t xml:space="preserve"> </w:t>
      </w:r>
      <w:r w:rsidRPr="00055C42">
        <w:rPr>
          <w:rFonts w:ascii="Times New Roman" w:hAnsi="Times New Roman" w:cs="Times New Roman"/>
          <w:color w:val="0E0E0E"/>
          <w:sz w:val="28"/>
          <w:szCs w:val="28"/>
        </w:rPr>
        <w:t>освіти:</w:t>
      </w:r>
      <w:r w:rsidRPr="00055C42">
        <w:rPr>
          <w:rFonts w:ascii="Times New Roman" w:hAnsi="Times New Roman" w:cs="Times New Roman"/>
          <w:color w:val="0E0E0E"/>
          <w:spacing w:val="-3"/>
          <w:sz w:val="28"/>
          <w:szCs w:val="28"/>
        </w:rPr>
        <w:t xml:space="preserve"> </w:t>
      </w:r>
      <w:r w:rsidRPr="00055C42">
        <w:rPr>
          <w:rFonts w:ascii="Times New Roman" w:hAnsi="Times New Roman" w:cs="Times New Roman"/>
          <w:color w:val="0E0E0E"/>
          <w:sz w:val="28"/>
          <w:szCs w:val="28"/>
        </w:rPr>
        <w:t>нові</w:t>
      </w:r>
      <w:r w:rsidRPr="00055C42">
        <w:rPr>
          <w:rFonts w:ascii="Times New Roman" w:hAnsi="Times New Roman" w:cs="Times New Roman"/>
          <w:color w:val="0E0E0E"/>
          <w:spacing w:val="-4"/>
          <w:sz w:val="28"/>
          <w:szCs w:val="28"/>
        </w:rPr>
        <w:t xml:space="preserve"> </w:t>
      </w:r>
      <w:r w:rsidRPr="00055C42">
        <w:rPr>
          <w:rFonts w:ascii="Times New Roman" w:hAnsi="Times New Roman" w:cs="Times New Roman"/>
          <w:color w:val="0E0E0E"/>
          <w:sz w:val="28"/>
          <w:szCs w:val="28"/>
        </w:rPr>
        <w:t xml:space="preserve">вимоги 2025 року» </w:t>
      </w:r>
      <w:hyperlink r:id="rId34">
        <w:r w:rsidRPr="00055C42">
          <w:rPr>
            <w:rFonts w:ascii="Times New Roman" w:hAnsi="Times New Roman" w:cs="Times New Roman"/>
            <w:b/>
            <w:color w:val="0000FF"/>
            <w:spacing w:val="-2"/>
            <w:sz w:val="28"/>
            <w:szCs w:val="28"/>
            <w:u w:val="single" w:color="0000FF"/>
          </w:rPr>
          <w:t>https://www.youtube.com/live/xGSL6GYOwkI?si=kjP1MAtyh09xRfxj</w:t>
        </w:r>
      </w:hyperlink>
    </w:p>
    <w:p w:rsidR="00055C42" w:rsidRPr="00055C42" w:rsidRDefault="00055C42" w:rsidP="00055C42">
      <w:pPr>
        <w:spacing w:line="242" w:lineRule="auto"/>
        <w:ind w:left="2" w:right="233"/>
        <w:rPr>
          <w:rFonts w:ascii="Times New Roman" w:hAnsi="Times New Roman" w:cs="Times New Roman"/>
          <w:b/>
          <w:sz w:val="28"/>
          <w:szCs w:val="28"/>
        </w:rPr>
      </w:pPr>
      <w:r w:rsidRPr="00055C42">
        <w:rPr>
          <w:rFonts w:ascii="Times New Roman" w:hAnsi="Times New Roman" w:cs="Times New Roman"/>
          <w:color w:val="080809"/>
          <w:sz w:val="28"/>
          <w:szCs w:val="28"/>
        </w:rPr>
        <w:t>«</w:t>
      </w:r>
      <w:r w:rsidRPr="00055C42">
        <w:rPr>
          <w:rFonts w:ascii="Times New Roman" w:hAnsi="Times New Roman" w:cs="Times New Roman"/>
          <w:color w:val="0E0E0E"/>
          <w:sz w:val="28"/>
          <w:szCs w:val="28"/>
        </w:rPr>
        <w:t>Новий</w:t>
      </w:r>
      <w:r w:rsidRPr="00055C42">
        <w:rPr>
          <w:rFonts w:ascii="Times New Roman" w:hAnsi="Times New Roman" w:cs="Times New Roman"/>
          <w:color w:val="0E0E0E"/>
          <w:spacing w:val="-4"/>
          <w:sz w:val="28"/>
          <w:szCs w:val="28"/>
        </w:rPr>
        <w:t xml:space="preserve"> </w:t>
      </w:r>
      <w:r w:rsidRPr="00055C42">
        <w:rPr>
          <w:rFonts w:ascii="Times New Roman" w:hAnsi="Times New Roman" w:cs="Times New Roman"/>
          <w:color w:val="0E0E0E"/>
          <w:sz w:val="28"/>
          <w:szCs w:val="28"/>
        </w:rPr>
        <w:t>Порядок</w:t>
      </w:r>
      <w:r w:rsidRPr="00055C42">
        <w:rPr>
          <w:rFonts w:ascii="Times New Roman" w:hAnsi="Times New Roman" w:cs="Times New Roman"/>
          <w:color w:val="0E0E0E"/>
          <w:spacing w:val="-5"/>
          <w:sz w:val="28"/>
          <w:szCs w:val="28"/>
        </w:rPr>
        <w:t xml:space="preserve"> </w:t>
      </w:r>
      <w:r w:rsidRPr="00055C42">
        <w:rPr>
          <w:rFonts w:ascii="Times New Roman" w:hAnsi="Times New Roman" w:cs="Times New Roman"/>
          <w:color w:val="0E0E0E"/>
          <w:sz w:val="28"/>
          <w:szCs w:val="28"/>
        </w:rPr>
        <w:t>реагування</w:t>
      </w:r>
      <w:r w:rsidRPr="00055C42">
        <w:rPr>
          <w:rFonts w:ascii="Times New Roman" w:hAnsi="Times New Roman" w:cs="Times New Roman"/>
          <w:color w:val="0E0E0E"/>
          <w:spacing w:val="-5"/>
          <w:sz w:val="28"/>
          <w:szCs w:val="28"/>
        </w:rPr>
        <w:t xml:space="preserve"> </w:t>
      </w:r>
      <w:r w:rsidRPr="00055C42">
        <w:rPr>
          <w:rFonts w:ascii="Times New Roman" w:hAnsi="Times New Roman" w:cs="Times New Roman"/>
          <w:color w:val="0E0E0E"/>
          <w:sz w:val="28"/>
          <w:szCs w:val="28"/>
        </w:rPr>
        <w:t>на</w:t>
      </w:r>
      <w:r w:rsidRPr="00055C42">
        <w:rPr>
          <w:rFonts w:ascii="Times New Roman" w:hAnsi="Times New Roman" w:cs="Times New Roman"/>
          <w:color w:val="0E0E0E"/>
          <w:spacing w:val="-5"/>
          <w:sz w:val="28"/>
          <w:szCs w:val="28"/>
        </w:rPr>
        <w:t xml:space="preserve"> </w:t>
      </w:r>
      <w:r w:rsidRPr="00055C42">
        <w:rPr>
          <w:rFonts w:ascii="Times New Roman" w:hAnsi="Times New Roman" w:cs="Times New Roman"/>
          <w:color w:val="0E0E0E"/>
          <w:sz w:val="28"/>
          <w:szCs w:val="28"/>
        </w:rPr>
        <w:t>випадки</w:t>
      </w:r>
      <w:r w:rsidRPr="00055C42">
        <w:rPr>
          <w:rFonts w:ascii="Times New Roman" w:hAnsi="Times New Roman" w:cs="Times New Roman"/>
          <w:color w:val="0E0E0E"/>
          <w:spacing w:val="-5"/>
          <w:sz w:val="28"/>
          <w:szCs w:val="28"/>
        </w:rPr>
        <w:t xml:space="preserve"> </w:t>
      </w:r>
      <w:r w:rsidRPr="00055C42">
        <w:rPr>
          <w:rFonts w:ascii="Times New Roman" w:hAnsi="Times New Roman" w:cs="Times New Roman"/>
          <w:color w:val="0E0E0E"/>
          <w:sz w:val="28"/>
          <w:szCs w:val="28"/>
        </w:rPr>
        <w:t>насильства</w:t>
      </w:r>
      <w:r w:rsidRPr="00055C42">
        <w:rPr>
          <w:rFonts w:ascii="Times New Roman" w:hAnsi="Times New Roman" w:cs="Times New Roman"/>
          <w:color w:val="0E0E0E"/>
          <w:spacing w:val="-6"/>
          <w:sz w:val="28"/>
          <w:szCs w:val="28"/>
        </w:rPr>
        <w:t xml:space="preserve"> </w:t>
      </w:r>
      <w:r w:rsidRPr="00055C42">
        <w:rPr>
          <w:rFonts w:ascii="Times New Roman" w:hAnsi="Times New Roman" w:cs="Times New Roman"/>
          <w:color w:val="0E0E0E"/>
          <w:sz w:val="28"/>
          <w:szCs w:val="28"/>
        </w:rPr>
        <w:t>та</w:t>
      </w:r>
      <w:r w:rsidRPr="00055C42">
        <w:rPr>
          <w:rFonts w:ascii="Times New Roman" w:hAnsi="Times New Roman" w:cs="Times New Roman"/>
          <w:color w:val="0E0E0E"/>
          <w:spacing w:val="-5"/>
          <w:sz w:val="28"/>
          <w:szCs w:val="28"/>
        </w:rPr>
        <w:t xml:space="preserve"> </w:t>
      </w:r>
      <w:r w:rsidRPr="00055C42">
        <w:rPr>
          <w:rFonts w:ascii="Times New Roman" w:hAnsi="Times New Roman" w:cs="Times New Roman"/>
          <w:color w:val="0E0E0E"/>
          <w:sz w:val="28"/>
          <w:szCs w:val="28"/>
        </w:rPr>
        <w:t>жорстокого</w:t>
      </w:r>
      <w:r w:rsidRPr="00055C42">
        <w:rPr>
          <w:rFonts w:ascii="Times New Roman" w:hAnsi="Times New Roman" w:cs="Times New Roman"/>
          <w:color w:val="0E0E0E"/>
          <w:spacing w:val="-4"/>
          <w:sz w:val="28"/>
          <w:szCs w:val="28"/>
        </w:rPr>
        <w:t xml:space="preserve"> </w:t>
      </w:r>
      <w:r w:rsidRPr="00055C42">
        <w:rPr>
          <w:rFonts w:ascii="Times New Roman" w:hAnsi="Times New Roman" w:cs="Times New Roman"/>
          <w:color w:val="0E0E0E"/>
          <w:sz w:val="28"/>
          <w:szCs w:val="28"/>
        </w:rPr>
        <w:t>поводження з дітьми</w:t>
      </w:r>
      <w:r w:rsidRPr="00055C42">
        <w:rPr>
          <w:rFonts w:ascii="Times New Roman" w:hAnsi="Times New Roman" w:cs="Times New Roman"/>
          <w:color w:val="080809"/>
          <w:sz w:val="28"/>
          <w:szCs w:val="28"/>
        </w:rPr>
        <w:t xml:space="preserve">» </w:t>
      </w:r>
      <w:hyperlink r:id="rId35">
        <w:r w:rsidRPr="00055C42">
          <w:rPr>
            <w:rFonts w:ascii="Times New Roman" w:hAnsi="Times New Roman" w:cs="Times New Roman"/>
            <w:b/>
            <w:color w:val="0000FF"/>
            <w:spacing w:val="-2"/>
            <w:sz w:val="28"/>
            <w:szCs w:val="28"/>
            <w:u w:val="single" w:color="0000FF"/>
          </w:rPr>
          <w:t>https://www.youtube.com/live/DO2aS6WaFpg?si=6ExQPnUA8LNeF4dl</w:t>
        </w:r>
      </w:hyperlink>
    </w:p>
    <w:p w:rsidR="00055C42" w:rsidRPr="00055C42" w:rsidRDefault="00055C42" w:rsidP="00055C42">
      <w:pPr>
        <w:pStyle w:val="a3"/>
        <w:ind w:firstLine="0"/>
        <w:jc w:val="left"/>
      </w:pPr>
      <w:r w:rsidRPr="00055C42">
        <w:rPr>
          <w:color w:val="0E0E0E"/>
        </w:rPr>
        <w:t xml:space="preserve">«Освіта проти насильства: профілактика та реагування» </w:t>
      </w:r>
      <w:hyperlink r:id="rId36">
        <w:r w:rsidRPr="00055C42">
          <w:rPr>
            <w:color w:val="0000FF"/>
            <w:spacing w:val="-2"/>
            <w:u w:val="single" w:color="0000FF"/>
          </w:rPr>
          <w:t>https://www.youtube.com/live/0VdKq3dmn0U?si=uCCPcq6vVsCZir5q</w:t>
        </w:r>
      </w:hyperlink>
    </w:p>
    <w:p w:rsidR="00055C42" w:rsidRPr="00055C42" w:rsidRDefault="00055C42" w:rsidP="00055C42">
      <w:pPr>
        <w:pStyle w:val="a3"/>
        <w:ind w:right="996" w:firstLine="0"/>
        <w:jc w:val="left"/>
      </w:pPr>
      <w:r w:rsidRPr="00055C42">
        <w:rPr>
          <w:color w:val="0E0E0E"/>
        </w:rPr>
        <w:t>«Застосування</w:t>
      </w:r>
      <w:r w:rsidRPr="00055C42">
        <w:rPr>
          <w:color w:val="0E0E0E"/>
          <w:spacing w:val="-6"/>
        </w:rPr>
        <w:t xml:space="preserve"> </w:t>
      </w:r>
      <w:r w:rsidRPr="00055C42">
        <w:rPr>
          <w:color w:val="0E0E0E"/>
        </w:rPr>
        <w:t>інноваційних</w:t>
      </w:r>
      <w:r w:rsidRPr="00055C42">
        <w:rPr>
          <w:color w:val="0E0E0E"/>
          <w:spacing w:val="-5"/>
        </w:rPr>
        <w:t xml:space="preserve"> </w:t>
      </w:r>
      <w:r w:rsidRPr="00055C42">
        <w:rPr>
          <w:color w:val="0E0E0E"/>
        </w:rPr>
        <w:t>методів</w:t>
      </w:r>
      <w:r w:rsidRPr="00055C42">
        <w:rPr>
          <w:color w:val="0E0E0E"/>
          <w:spacing w:val="-7"/>
        </w:rPr>
        <w:t xml:space="preserve"> </w:t>
      </w:r>
      <w:r w:rsidRPr="00055C42">
        <w:rPr>
          <w:color w:val="0E0E0E"/>
        </w:rPr>
        <w:t>при</w:t>
      </w:r>
      <w:r w:rsidRPr="00055C42">
        <w:rPr>
          <w:color w:val="0E0E0E"/>
          <w:spacing w:val="-6"/>
        </w:rPr>
        <w:t xml:space="preserve"> </w:t>
      </w:r>
      <w:r w:rsidRPr="00055C42">
        <w:rPr>
          <w:color w:val="0E0E0E"/>
        </w:rPr>
        <w:t>роботі</w:t>
      </w:r>
      <w:r w:rsidRPr="00055C42">
        <w:rPr>
          <w:color w:val="0E0E0E"/>
          <w:spacing w:val="-5"/>
        </w:rPr>
        <w:t xml:space="preserve"> </w:t>
      </w:r>
      <w:r w:rsidRPr="00055C42">
        <w:rPr>
          <w:color w:val="0E0E0E"/>
        </w:rPr>
        <w:t>з</w:t>
      </w:r>
      <w:r w:rsidRPr="00055C42">
        <w:rPr>
          <w:color w:val="0E0E0E"/>
          <w:spacing w:val="-7"/>
        </w:rPr>
        <w:t xml:space="preserve"> </w:t>
      </w:r>
      <w:r w:rsidRPr="00055C42">
        <w:rPr>
          <w:color w:val="0E0E0E"/>
        </w:rPr>
        <w:t>підлітками</w:t>
      </w:r>
      <w:r w:rsidRPr="00055C42">
        <w:rPr>
          <w:color w:val="0E0E0E"/>
          <w:spacing w:val="-6"/>
        </w:rPr>
        <w:t xml:space="preserve"> </w:t>
      </w:r>
      <w:r w:rsidRPr="00055C42">
        <w:rPr>
          <w:color w:val="0E0E0E"/>
        </w:rPr>
        <w:t>щодо профілактики насильства»</w:t>
      </w:r>
    </w:p>
    <w:p w:rsidR="00055C42" w:rsidRPr="00055C42" w:rsidRDefault="00055C42" w:rsidP="00055C42">
      <w:pPr>
        <w:pStyle w:val="a3"/>
        <w:ind w:firstLine="0"/>
        <w:jc w:val="left"/>
      </w:pPr>
      <w:hyperlink r:id="rId37">
        <w:r w:rsidRPr="00055C42">
          <w:rPr>
            <w:color w:val="0000FF"/>
            <w:spacing w:val="-2"/>
            <w:u w:val="single" w:color="0000FF"/>
          </w:rPr>
          <w:t>https://youtu.be/otyeTI90mtw?si=A-TblDtUdfEvRzkv</w:t>
        </w:r>
      </w:hyperlink>
    </w:p>
    <w:p w:rsidR="00055C42" w:rsidRPr="00055C42" w:rsidRDefault="00055C42">
      <w:pPr>
        <w:rPr>
          <w:rFonts w:ascii="Times New Roman" w:hAnsi="Times New Roman" w:cs="Times New Roman"/>
          <w:sz w:val="28"/>
          <w:szCs w:val="28"/>
        </w:rPr>
      </w:pPr>
    </w:p>
    <w:sectPr w:rsidR="00055C42" w:rsidRPr="00055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229D5"/>
    <w:multiLevelType w:val="hybridMultilevel"/>
    <w:tmpl w:val="38F222D2"/>
    <w:lvl w:ilvl="0" w:tplc="1F52F304">
      <w:numFmt w:val="bullet"/>
      <w:lvlText w:val="-"/>
      <w:lvlJc w:val="left"/>
      <w:pPr>
        <w:ind w:left="2" w:hanging="348"/>
      </w:pPr>
      <w:rPr>
        <w:rFonts w:ascii="Courier New" w:eastAsia="Courier New" w:hAnsi="Courier New" w:cs="Courier New" w:hint="default"/>
        <w:spacing w:val="0"/>
        <w:w w:val="100"/>
        <w:lang w:val="uk-UA" w:eastAsia="en-US" w:bidi="ar-SA"/>
      </w:rPr>
    </w:lvl>
    <w:lvl w:ilvl="1" w:tplc="A5289A86">
      <w:start w:val="1"/>
      <w:numFmt w:val="decimal"/>
      <w:lvlText w:val="%2)"/>
      <w:lvlJc w:val="left"/>
      <w:pPr>
        <w:ind w:left="2" w:hanging="428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9DE2708E">
      <w:numFmt w:val="bullet"/>
      <w:lvlText w:val="•"/>
      <w:lvlJc w:val="left"/>
      <w:pPr>
        <w:ind w:left="1956" w:hanging="428"/>
      </w:pPr>
      <w:rPr>
        <w:rFonts w:hint="default"/>
        <w:lang w:val="uk-UA" w:eastAsia="en-US" w:bidi="ar-SA"/>
      </w:rPr>
    </w:lvl>
    <w:lvl w:ilvl="3" w:tplc="77DE064E">
      <w:numFmt w:val="bullet"/>
      <w:lvlText w:val="•"/>
      <w:lvlJc w:val="left"/>
      <w:pPr>
        <w:ind w:left="2934" w:hanging="428"/>
      </w:pPr>
      <w:rPr>
        <w:rFonts w:hint="default"/>
        <w:lang w:val="uk-UA" w:eastAsia="en-US" w:bidi="ar-SA"/>
      </w:rPr>
    </w:lvl>
    <w:lvl w:ilvl="4" w:tplc="55A889CA">
      <w:numFmt w:val="bullet"/>
      <w:lvlText w:val="•"/>
      <w:lvlJc w:val="left"/>
      <w:pPr>
        <w:ind w:left="3912" w:hanging="428"/>
      </w:pPr>
      <w:rPr>
        <w:rFonts w:hint="default"/>
        <w:lang w:val="uk-UA" w:eastAsia="en-US" w:bidi="ar-SA"/>
      </w:rPr>
    </w:lvl>
    <w:lvl w:ilvl="5" w:tplc="6B9829B4">
      <w:numFmt w:val="bullet"/>
      <w:lvlText w:val="•"/>
      <w:lvlJc w:val="left"/>
      <w:pPr>
        <w:ind w:left="4890" w:hanging="428"/>
      </w:pPr>
      <w:rPr>
        <w:rFonts w:hint="default"/>
        <w:lang w:val="uk-UA" w:eastAsia="en-US" w:bidi="ar-SA"/>
      </w:rPr>
    </w:lvl>
    <w:lvl w:ilvl="6" w:tplc="2DCE7C1C">
      <w:numFmt w:val="bullet"/>
      <w:lvlText w:val="•"/>
      <w:lvlJc w:val="left"/>
      <w:pPr>
        <w:ind w:left="5868" w:hanging="428"/>
      </w:pPr>
      <w:rPr>
        <w:rFonts w:hint="default"/>
        <w:lang w:val="uk-UA" w:eastAsia="en-US" w:bidi="ar-SA"/>
      </w:rPr>
    </w:lvl>
    <w:lvl w:ilvl="7" w:tplc="D978670A">
      <w:numFmt w:val="bullet"/>
      <w:lvlText w:val="•"/>
      <w:lvlJc w:val="left"/>
      <w:pPr>
        <w:ind w:left="6846" w:hanging="428"/>
      </w:pPr>
      <w:rPr>
        <w:rFonts w:hint="default"/>
        <w:lang w:val="uk-UA" w:eastAsia="en-US" w:bidi="ar-SA"/>
      </w:rPr>
    </w:lvl>
    <w:lvl w:ilvl="8" w:tplc="50ECFE5E">
      <w:numFmt w:val="bullet"/>
      <w:lvlText w:val="•"/>
      <w:lvlJc w:val="left"/>
      <w:pPr>
        <w:ind w:left="7825" w:hanging="42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03"/>
    <w:rsid w:val="00055C42"/>
    <w:rsid w:val="00643603"/>
    <w:rsid w:val="009C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5C42"/>
    <w:pPr>
      <w:widowControl w:val="0"/>
      <w:autoSpaceDE w:val="0"/>
      <w:autoSpaceDN w:val="0"/>
      <w:spacing w:after="0" w:line="240" w:lineRule="auto"/>
      <w:ind w:left="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55C4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55C42"/>
    <w:pPr>
      <w:widowControl w:val="0"/>
      <w:autoSpaceDE w:val="0"/>
      <w:autoSpaceDN w:val="0"/>
      <w:spacing w:after="0" w:line="240" w:lineRule="auto"/>
      <w:ind w:left="2" w:firstLine="359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5C42"/>
    <w:pPr>
      <w:widowControl w:val="0"/>
      <w:autoSpaceDE w:val="0"/>
      <w:autoSpaceDN w:val="0"/>
      <w:spacing w:after="0" w:line="240" w:lineRule="auto"/>
      <w:ind w:left="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55C4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55C42"/>
    <w:pPr>
      <w:widowControl w:val="0"/>
      <w:autoSpaceDE w:val="0"/>
      <w:autoSpaceDN w:val="0"/>
      <w:spacing w:after="0" w:line="240" w:lineRule="auto"/>
      <w:ind w:left="2" w:firstLine="35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v5480729-18" TargetMode="External"/><Relationship Id="rId13" Type="http://schemas.openxmlformats.org/officeDocument/2006/relationships/hyperlink" Target="https://la-strada.org.ua/wp-content/uploads/2021/01/posibnyk_protydiya-nasylstvu_-dodatok.pdf" TargetMode="External"/><Relationship Id="rId18" Type="http://schemas.openxmlformats.org/officeDocument/2006/relationships/hyperlink" Target="https://www.unesco.org/en/articles/what-you-need-know-about-ending-violence-and-through-education" TargetMode="External"/><Relationship Id="rId26" Type="http://schemas.openxmlformats.org/officeDocument/2006/relationships/hyperlink" Target="https://znayshov.com/News/Details/poriadok_reahuvannia_na_vypadky_nasylstva_ta_zhorstokoho_povodzhennia_z_ditmy_novi_vymohy_do_zakladu_osvity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eo.gov.ua/chomu-zrostaie-kilkist-nasylstva-zhorstokoho-povodzhennia-z-dytynoiu-ta-iak-tsomu-protystoiaty/2025/02/12/" TargetMode="External"/><Relationship Id="rId34" Type="http://schemas.openxmlformats.org/officeDocument/2006/relationships/hyperlink" Target="https://www.youtube.com/live/xGSL6GYOwkI?si=kjP1MAtyh09xRfxj" TargetMode="External"/><Relationship Id="rId7" Type="http://schemas.openxmlformats.org/officeDocument/2006/relationships/hyperlink" Target="https://zakon.rada.gov.ua/laws/show/1513-2025-%D0%BF" TargetMode="External"/><Relationship Id="rId12" Type="http://schemas.openxmlformats.org/officeDocument/2006/relationships/hyperlink" Target="https://la-strada.org.ua/wp-content/uploads/2021/01/posibnyk_protydiya-nasylstvu_-dodatok.pdf" TargetMode="External"/><Relationship Id="rId17" Type="http://schemas.openxmlformats.org/officeDocument/2006/relationships/hyperlink" Target="https://drive.google.com/file/d/1o_kLwTqWioKfuOs0Gi26f5i58lcL8oEy/view" TargetMode="External"/><Relationship Id="rId25" Type="http://schemas.openxmlformats.org/officeDocument/2006/relationships/hyperlink" Target="https://znayshov.com/News/Details/poriadok_reahuvannia_na_vypadky_nasylstva_ta_zhorstokoho_povodzhennia_z_ditmy_novi_vymohy_do_zakladu_osvity" TargetMode="External"/><Relationship Id="rId33" Type="http://schemas.openxmlformats.org/officeDocument/2006/relationships/hyperlink" Target="https://youtu.be/f_St-kId4Fg?si=O470a4aqeeCes_oe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nicef.org/ukraine/media/4181/file/viol_coord.pdf" TargetMode="External"/><Relationship Id="rId20" Type="http://schemas.openxmlformats.org/officeDocument/2006/relationships/hyperlink" Target="https://eo.gov.ua/chomu-zrostaie-kilkist-nasylstva-zhorstokoho-povodzhennia-z-dytynoiu-ta-iak-tsomu-protystoiaty/2025/02/12/" TargetMode="External"/><Relationship Id="rId29" Type="http://schemas.openxmlformats.org/officeDocument/2006/relationships/hyperlink" Target="https://naurok.com.ua/post/zapobigannya-nasilstvu-ta-zhorstokomu-povodzhennyu-z-ditmi-u-zakladah-osviti-oglyad-tipovo-program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658-2025-%D0%BF" TargetMode="External"/><Relationship Id="rId11" Type="http://schemas.openxmlformats.org/officeDocument/2006/relationships/hyperlink" Target="https://surl.li/slpakm" TargetMode="External"/><Relationship Id="rId24" Type="http://schemas.openxmlformats.org/officeDocument/2006/relationships/hyperlink" Target="https://znayshov.com/News/Details/poriadok_reahuvannia_na_vypadky_nasylstva_ta_zhorstokoho_povodzhennia_z_ditmy_novi_vymohy_do_zakladu_osvity" TargetMode="External"/><Relationship Id="rId32" Type="http://schemas.openxmlformats.org/officeDocument/2006/relationships/hyperlink" Target="https://naurok.com.ua/post/poryadok-reaguvannya-na-vipadki-nasilstva-ta-zhorstokogo-povodzhennya-z-ditmi-novi-vimogi-do-zakladu-osviti" TargetMode="External"/><Relationship Id="rId37" Type="http://schemas.openxmlformats.org/officeDocument/2006/relationships/hyperlink" Target="https://youtu.be/otyeTI90mtw?si=A-TblDtUdfEvRzk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a-strada.org.ua/biblioteka?tx_wpdmcategory=protydiya-nasylstvu-ta-bulingu" TargetMode="External"/><Relationship Id="rId23" Type="http://schemas.openxmlformats.org/officeDocument/2006/relationships/hyperlink" Target="https://knowledgestudio.org.ua/md/local/moco_my_learning/index.php?tab=Catalog" TargetMode="External"/><Relationship Id="rId28" Type="http://schemas.openxmlformats.org/officeDocument/2006/relationships/hyperlink" Target="https://naurok.com.ua/post/zahist-ditey-vid-nasilstva-novi-vimogi-ta-vidpovidalnist-uchasnikiv-osvitnogo-procesu" TargetMode="External"/><Relationship Id="rId36" Type="http://schemas.openxmlformats.org/officeDocument/2006/relationships/hyperlink" Target="https://www.youtube.com/live/0VdKq3dmn0U?si=uCCPcq6vVsCZir5q" TargetMode="External"/><Relationship Id="rId10" Type="http://schemas.openxmlformats.org/officeDocument/2006/relationships/hyperlink" Target="https://surl.lu/acmupk" TargetMode="External"/><Relationship Id="rId19" Type="http://schemas.openxmlformats.org/officeDocument/2006/relationships/hyperlink" Target="https://www.unesco.org/en/articles/what-you-need-know-about-ending-violence-and-through-education" TargetMode="External"/><Relationship Id="rId31" Type="http://schemas.openxmlformats.org/officeDocument/2006/relationships/hyperlink" Target="https://naurok.com.ua/post/poryadok-reaguvannya-na-vipadki-nasilstva-ta-zhorstokogo-povodzhennya-z-ditmi-novi-vimogi-do-zakladu-osvi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v-557729-14" TargetMode="External"/><Relationship Id="rId14" Type="http://schemas.openxmlformats.org/officeDocument/2006/relationships/hyperlink" Target="https://la-strada.org.ua/biblioteka?tx_wpdmcategory=protydiya-nasylstvu-ta-bulingu" TargetMode="External"/><Relationship Id="rId22" Type="http://schemas.openxmlformats.org/officeDocument/2006/relationships/hyperlink" Target="https://knowledgestudio.org.ua/md/local/moco_my_learning/index.php?tab=Catalog" TargetMode="External"/><Relationship Id="rId27" Type="http://schemas.openxmlformats.org/officeDocument/2006/relationships/hyperlink" Target="https://naurok.com.ua/post/zahist-ditey-vid-nasilstva-novi-vimogi-ta-vidpovidalnist-uchasnikiv-osvitnogo-procesu" TargetMode="External"/><Relationship Id="rId30" Type="http://schemas.openxmlformats.org/officeDocument/2006/relationships/hyperlink" Target="https://naurok.com.ua/post/zapobigannya-nasilstvu-ta-zhorstokomu-povodzhennyu-z-ditmi-u-zakladah-osviti-oglyad-tipovo-programi" TargetMode="External"/><Relationship Id="rId35" Type="http://schemas.openxmlformats.org/officeDocument/2006/relationships/hyperlink" Target="https://www.youtube.com/live/DO2aS6WaFpg?si=6ExQPnUA8LNeF4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4251</Words>
  <Characters>2424</Characters>
  <Application>Microsoft Office Word</Application>
  <DocSecurity>0</DocSecurity>
  <Lines>20</Lines>
  <Paragraphs>13</Paragraphs>
  <ScaleCrop>false</ScaleCrop>
  <Company>Home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2026-01-26T07:34:00Z</dcterms:created>
  <dcterms:modified xsi:type="dcterms:W3CDTF">2026-01-26T07:38:00Z</dcterms:modified>
</cp:coreProperties>
</file>