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ADF" w:rsidRPr="00FB7424" w:rsidRDefault="00C226A9" w:rsidP="004F2183">
      <w:pPr>
        <w:jc w:val="center"/>
        <w:rPr>
          <w:rFonts w:ascii="Times New Roman" w:hAnsi="Times New Roman" w:cs="Times New Roman"/>
          <w:b/>
          <w:sz w:val="36"/>
          <w:szCs w:val="36"/>
        </w:rPr>
      </w:pPr>
      <w:r w:rsidRPr="00FB7424">
        <w:rPr>
          <w:rFonts w:ascii="Times New Roman" w:hAnsi="Times New Roman" w:cs="Times New Roman"/>
          <w:b/>
          <w:sz w:val="36"/>
          <w:szCs w:val="36"/>
        </w:rPr>
        <w:t xml:space="preserve">Алгоритм дій вчителів та реагування на втягування дітей в небезпечні </w:t>
      </w:r>
      <w:proofErr w:type="spellStart"/>
      <w:r w:rsidRPr="00FB7424">
        <w:rPr>
          <w:rFonts w:ascii="Times New Roman" w:hAnsi="Times New Roman" w:cs="Times New Roman"/>
          <w:b/>
          <w:sz w:val="36"/>
          <w:szCs w:val="36"/>
        </w:rPr>
        <w:t>квести</w:t>
      </w:r>
      <w:proofErr w:type="spellEnd"/>
      <w:r w:rsidR="00E6287D">
        <w:rPr>
          <w:rFonts w:ascii="Times New Roman" w:hAnsi="Times New Roman" w:cs="Times New Roman"/>
          <w:b/>
          <w:sz w:val="36"/>
          <w:szCs w:val="36"/>
        </w:rPr>
        <w:t>, які мають</w:t>
      </w:r>
      <w:bookmarkStart w:id="0" w:name="_GoBack"/>
      <w:bookmarkEnd w:id="0"/>
      <w:r w:rsidR="004F2183" w:rsidRPr="00FB7424">
        <w:rPr>
          <w:rFonts w:ascii="Times New Roman" w:hAnsi="Times New Roman" w:cs="Times New Roman"/>
          <w:b/>
          <w:sz w:val="36"/>
          <w:szCs w:val="36"/>
        </w:rPr>
        <w:t xml:space="preserve"> ризик самогубства</w:t>
      </w:r>
      <w:r w:rsidR="004F2183" w:rsidRPr="00FB7424">
        <w:rPr>
          <w:rFonts w:ascii="Times New Roman" w:hAnsi="Times New Roman" w:cs="Times New Roman"/>
          <w:b/>
          <w:sz w:val="36"/>
          <w:szCs w:val="36"/>
        </w:rPr>
        <w:t>:</w:t>
      </w:r>
    </w:p>
    <w:p w:rsidR="00B3770A" w:rsidRPr="00C4145E" w:rsidRDefault="004F2183" w:rsidP="00C4145E">
      <w:pPr>
        <w:pStyle w:val="a5"/>
        <w:numPr>
          <w:ilvl w:val="0"/>
          <w:numId w:val="8"/>
        </w:numPr>
        <w:spacing w:after="0" w:line="240" w:lineRule="auto"/>
        <w:jc w:val="both"/>
        <w:rPr>
          <w:rFonts w:ascii="Times New Roman" w:hAnsi="Times New Roman"/>
          <w:b/>
          <w:bCs/>
          <w:i/>
          <w:sz w:val="28"/>
          <w:szCs w:val="28"/>
        </w:rPr>
      </w:pPr>
      <w:r w:rsidRPr="00C4145E">
        <w:rPr>
          <w:rFonts w:ascii="Times New Roman" w:hAnsi="Times New Roman"/>
          <w:b/>
          <w:bCs/>
          <w:i/>
          <w:sz w:val="28"/>
          <w:szCs w:val="28"/>
        </w:rPr>
        <w:t>Запитуйте</w:t>
      </w:r>
      <w:r w:rsidR="00B3770A" w:rsidRPr="00C4145E">
        <w:rPr>
          <w:rFonts w:ascii="Times New Roman" w:hAnsi="Times New Roman"/>
          <w:b/>
          <w:bCs/>
          <w:i/>
          <w:sz w:val="28"/>
          <w:szCs w:val="28"/>
        </w:rPr>
        <w:t>:</w:t>
      </w:r>
    </w:p>
    <w:p w:rsidR="004F2183" w:rsidRDefault="00B3770A" w:rsidP="00C4145E">
      <w:pPr>
        <w:spacing w:after="0" w:line="240" w:lineRule="auto"/>
        <w:ind w:left="360"/>
        <w:jc w:val="both"/>
        <w:rPr>
          <w:rFonts w:ascii="Times New Roman" w:hAnsi="Times New Roman" w:cs="Times New Roman"/>
          <w:i/>
          <w:color w:val="000000"/>
          <w:sz w:val="28"/>
          <w:szCs w:val="28"/>
        </w:rPr>
      </w:pPr>
      <w:r w:rsidRPr="00FB7424">
        <w:rPr>
          <w:rFonts w:ascii="Times New Roman" w:hAnsi="Times New Roman" w:cs="Times New Roman"/>
          <w:bCs/>
          <w:i/>
          <w:sz w:val="28"/>
          <w:szCs w:val="28"/>
        </w:rPr>
        <w:t>1.</w:t>
      </w:r>
      <w:r w:rsidRPr="00FB7424">
        <w:rPr>
          <w:rFonts w:ascii="Times New Roman" w:hAnsi="Times New Roman" w:cs="Times New Roman"/>
          <w:i/>
          <w:color w:val="000000"/>
          <w:sz w:val="28"/>
          <w:szCs w:val="28"/>
        </w:rPr>
        <w:t>Спробуйте виявити</w:t>
      </w:r>
      <w:r w:rsidRPr="00FB7424">
        <w:rPr>
          <w:rFonts w:ascii="Times New Roman" w:hAnsi="Times New Roman" w:cs="Times New Roman"/>
          <w:i/>
          <w:color w:val="000000"/>
          <w:sz w:val="28"/>
          <w:szCs w:val="28"/>
        </w:rPr>
        <w:t xml:space="preserve"> джерел</w:t>
      </w:r>
      <w:r w:rsidR="00C4145E" w:rsidRPr="00FB7424">
        <w:rPr>
          <w:rFonts w:ascii="Times New Roman" w:hAnsi="Times New Roman" w:cs="Times New Roman"/>
          <w:i/>
          <w:color w:val="000000"/>
          <w:sz w:val="28"/>
          <w:szCs w:val="28"/>
        </w:rPr>
        <w:t>о психологічного дискомфорту</w:t>
      </w:r>
      <w:r w:rsidR="00C4145E" w:rsidRPr="00FB7424">
        <w:rPr>
          <w:rFonts w:ascii="Times New Roman" w:hAnsi="Times New Roman" w:cs="Times New Roman"/>
          <w:i/>
          <w:color w:val="000000"/>
          <w:sz w:val="28"/>
          <w:szCs w:val="28"/>
        </w:rPr>
        <w:br/>
        <w:t>2.</w:t>
      </w:r>
      <w:r w:rsidRPr="00FB7424">
        <w:rPr>
          <w:rFonts w:ascii="Times New Roman" w:hAnsi="Times New Roman" w:cs="Times New Roman"/>
          <w:i/>
          <w:color w:val="000000"/>
          <w:sz w:val="28"/>
          <w:szCs w:val="28"/>
        </w:rPr>
        <w:t>Дізнайтеся, як дитина вирішувала схожі ситуації в минулому</w:t>
      </w:r>
      <w:r w:rsidRPr="00FB7424">
        <w:rPr>
          <w:rFonts w:ascii="Times New Roman" w:hAnsi="Times New Roman" w:cs="Times New Roman"/>
          <w:i/>
          <w:color w:val="000000"/>
          <w:sz w:val="28"/>
          <w:szCs w:val="28"/>
        </w:rPr>
        <w:br/>
        <w:t>3. Визначте, що може бути корисним для вирішення даної проблеми</w:t>
      </w:r>
      <w:r w:rsidRPr="00FB7424">
        <w:rPr>
          <w:rFonts w:ascii="Times New Roman" w:hAnsi="Times New Roman" w:cs="Times New Roman"/>
          <w:i/>
          <w:color w:val="000000"/>
          <w:sz w:val="28"/>
          <w:szCs w:val="28"/>
        </w:rPr>
        <w:br/>
        <w:t>4. Визначте, що залишається позитивно значимим для підлітка</w:t>
      </w:r>
    </w:p>
    <w:p w:rsidR="00FB7424" w:rsidRPr="00FB7424" w:rsidRDefault="00FB7424" w:rsidP="00C4145E">
      <w:pPr>
        <w:spacing w:after="0" w:line="240" w:lineRule="auto"/>
        <w:ind w:left="360"/>
        <w:jc w:val="both"/>
        <w:rPr>
          <w:rFonts w:ascii="Times New Roman" w:hAnsi="Times New Roman" w:cs="Times New Roman"/>
          <w:bCs/>
          <w:i/>
          <w:sz w:val="28"/>
          <w:szCs w:val="28"/>
        </w:rPr>
      </w:pPr>
    </w:p>
    <w:p w:rsidR="004F2183" w:rsidRPr="00C4145E" w:rsidRDefault="004F2183" w:rsidP="00C4145E">
      <w:pPr>
        <w:pStyle w:val="a5"/>
        <w:numPr>
          <w:ilvl w:val="0"/>
          <w:numId w:val="8"/>
        </w:numPr>
        <w:spacing w:after="0" w:line="240" w:lineRule="auto"/>
        <w:jc w:val="both"/>
        <w:rPr>
          <w:rFonts w:ascii="Times New Roman" w:hAnsi="Times New Roman"/>
          <w:b/>
          <w:bCs/>
          <w:i/>
          <w:sz w:val="28"/>
          <w:szCs w:val="28"/>
        </w:rPr>
      </w:pPr>
      <w:r w:rsidRPr="00C4145E">
        <w:rPr>
          <w:rFonts w:ascii="Times New Roman" w:hAnsi="Times New Roman"/>
          <w:b/>
          <w:bCs/>
          <w:i/>
          <w:sz w:val="28"/>
          <w:szCs w:val="28"/>
        </w:rPr>
        <w:t>Слухайте</w:t>
      </w:r>
      <w:r w:rsidR="00B3770A" w:rsidRPr="00C4145E">
        <w:rPr>
          <w:rFonts w:ascii="Times New Roman" w:hAnsi="Times New Roman"/>
          <w:b/>
          <w:bCs/>
          <w:i/>
          <w:sz w:val="28"/>
          <w:szCs w:val="28"/>
        </w:rPr>
        <w:t>:</w:t>
      </w:r>
    </w:p>
    <w:p w:rsidR="00C4145E" w:rsidRPr="00C4145E" w:rsidRDefault="00C4145E" w:rsidP="00FB7424">
      <w:pPr>
        <w:spacing w:after="0" w:line="240" w:lineRule="auto"/>
        <w:ind w:left="357"/>
        <w:jc w:val="both"/>
        <w:rPr>
          <w:rFonts w:ascii="Times New Roman" w:hAnsi="Times New Roman"/>
          <w:i/>
          <w:sz w:val="28"/>
          <w:szCs w:val="28"/>
        </w:rPr>
      </w:pPr>
      <w:r w:rsidRPr="00C4145E">
        <w:rPr>
          <w:rFonts w:ascii="Times New Roman" w:hAnsi="Times New Roman"/>
          <w:i/>
          <w:sz w:val="28"/>
          <w:szCs w:val="28"/>
        </w:rPr>
        <w:t xml:space="preserve">Під час такої розмови важливо слухати уважно і </w:t>
      </w:r>
      <w:proofErr w:type="spellStart"/>
      <w:r w:rsidRPr="00C4145E">
        <w:rPr>
          <w:rFonts w:ascii="Times New Roman" w:hAnsi="Times New Roman"/>
          <w:i/>
          <w:sz w:val="28"/>
          <w:szCs w:val="28"/>
        </w:rPr>
        <w:t>неосудливо</w:t>
      </w:r>
      <w:proofErr w:type="spellEnd"/>
      <w:r w:rsidRPr="00C4145E">
        <w:rPr>
          <w:rFonts w:ascii="Times New Roman" w:hAnsi="Times New Roman"/>
          <w:i/>
          <w:sz w:val="28"/>
          <w:szCs w:val="28"/>
        </w:rPr>
        <w:t>, беручі водночас активну роль у розмові. Слухання допомагає людині, яка переживає кризу, відчути, що її розповідь важлива. Тому під час слухання варто бути уважним, фокусуватися на повідомленні, на мові тіла, яка може бути красномовнішою за слова, питати про зворотний зв’язок щодо того, чи ви правильно зрозуміли почуте. Варто використовувати невербальні сигнали під час того, як людина говорить:</w:t>
      </w:r>
    </w:p>
    <w:p w:rsidR="00C4145E" w:rsidRPr="00C4145E" w:rsidRDefault="00C4145E" w:rsidP="00FB7424">
      <w:pPr>
        <w:spacing w:after="0" w:line="240" w:lineRule="auto"/>
        <w:ind w:left="357"/>
        <w:jc w:val="both"/>
        <w:rPr>
          <w:rFonts w:ascii="Times New Roman" w:hAnsi="Times New Roman"/>
          <w:i/>
          <w:sz w:val="28"/>
          <w:szCs w:val="28"/>
        </w:rPr>
      </w:pPr>
      <w:r w:rsidRPr="00C4145E">
        <w:rPr>
          <w:rFonts w:ascii="Times New Roman" w:hAnsi="Times New Roman"/>
          <w:i/>
          <w:sz w:val="28"/>
          <w:szCs w:val="28"/>
        </w:rPr>
        <w:t xml:space="preserve">- зоровий контакт, </w:t>
      </w:r>
    </w:p>
    <w:p w:rsidR="00C4145E" w:rsidRPr="00C4145E" w:rsidRDefault="00C4145E" w:rsidP="00FB7424">
      <w:pPr>
        <w:spacing w:after="0" w:line="240" w:lineRule="auto"/>
        <w:ind w:left="357"/>
        <w:jc w:val="both"/>
        <w:rPr>
          <w:rFonts w:ascii="Times New Roman" w:hAnsi="Times New Roman"/>
          <w:i/>
          <w:sz w:val="28"/>
          <w:szCs w:val="28"/>
        </w:rPr>
      </w:pPr>
      <w:r w:rsidRPr="00C4145E">
        <w:rPr>
          <w:rFonts w:ascii="Times New Roman" w:hAnsi="Times New Roman"/>
          <w:i/>
          <w:sz w:val="28"/>
          <w:szCs w:val="28"/>
        </w:rPr>
        <w:t xml:space="preserve">- дотик рукою, </w:t>
      </w:r>
    </w:p>
    <w:p w:rsidR="00C4145E" w:rsidRPr="00C4145E" w:rsidRDefault="00C4145E" w:rsidP="00FB7424">
      <w:pPr>
        <w:spacing w:after="0" w:line="240" w:lineRule="auto"/>
        <w:ind w:left="357"/>
        <w:jc w:val="both"/>
        <w:rPr>
          <w:rFonts w:ascii="Times New Roman" w:hAnsi="Times New Roman"/>
          <w:i/>
          <w:sz w:val="28"/>
          <w:szCs w:val="28"/>
        </w:rPr>
      </w:pPr>
      <w:r w:rsidRPr="00C4145E">
        <w:rPr>
          <w:rFonts w:ascii="Times New Roman" w:hAnsi="Times New Roman"/>
          <w:i/>
          <w:sz w:val="28"/>
          <w:szCs w:val="28"/>
        </w:rPr>
        <w:t xml:space="preserve">- кивання. </w:t>
      </w:r>
    </w:p>
    <w:p w:rsidR="00C4145E" w:rsidRPr="00C4145E" w:rsidRDefault="00C4145E" w:rsidP="00FB7424">
      <w:pPr>
        <w:spacing w:after="0" w:line="240" w:lineRule="auto"/>
        <w:ind w:left="357"/>
        <w:jc w:val="both"/>
        <w:rPr>
          <w:rFonts w:ascii="Times New Roman" w:hAnsi="Times New Roman"/>
          <w:i/>
          <w:sz w:val="28"/>
          <w:szCs w:val="28"/>
        </w:rPr>
      </w:pPr>
      <w:r w:rsidRPr="00C4145E">
        <w:rPr>
          <w:rFonts w:ascii="Times New Roman" w:hAnsi="Times New Roman"/>
          <w:i/>
          <w:sz w:val="28"/>
          <w:szCs w:val="28"/>
        </w:rPr>
        <w:t xml:space="preserve">Може бути так, що деякі речі чути важко, тому що ми можемо бути не згодні з думками людини, але в цій розмові не варто заперечувати щось, не сперечатися, не доводити. Важливо слухати про думки і почуття людини, навіть якщо це вас засмучує. </w:t>
      </w:r>
    </w:p>
    <w:p w:rsidR="00B3770A" w:rsidRDefault="00B3770A" w:rsidP="00B3770A">
      <w:pPr>
        <w:pStyle w:val="a5"/>
        <w:spacing w:after="0" w:line="240" w:lineRule="auto"/>
        <w:jc w:val="both"/>
        <w:rPr>
          <w:rFonts w:ascii="Times New Roman" w:hAnsi="Times New Roman"/>
          <w:bCs/>
          <w:i/>
          <w:sz w:val="28"/>
          <w:szCs w:val="28"/>
        </w:rPr>
      </w:pPr>
    </w:p>
    <w:p w:rsidR="004F2183" w:rsidRPr="00C4145E" w:rsidRDefault="004F2183" w:rsidP="00C4145E">
      <w:pPr>
        <w:pStyle w:val="a5"/>
        <w:numPr>
          <w:ilvl w:val="0"/>
          <w:numId w:val="8"/>
        </w:numPr>
        <w:spacing w:after="0" w:line="240" w:lineRule="auto"/>
        <w:jc w:val="both"/>
        <w:rPr>
          <w:rFonts w:ascii="Times New Roman" w:hAnsi="Times New Roman"/>
          <w:b/>
          <w:bCs/>
          <w:i/>
          <w:sz w:val="28"/>
          <w:szCs w:val="28"/>
        </w:rPr>
      </w:pPr>
      <w:r w:rsidRPr="00C4145E">
        <w:rPr>
          <w:rFonts w:ascii="Times New Roman" w:hAnsi="Times New Roman"/>
          <w:b/>
          <w:bCs/>
          <w:i/>
          <w:sz w:val="28"/>
          <w:szCs w:val="28"/>
        </w:rPr>
        <w:t>Підтримуйте безпеку (обговоріть план з безпеки)</w:t>
      </w:r>
    </w:p>
    <w:p w:rsidR="00B3770A" w:rsidRPr="00FB7424" w:rsidRDefault="00B3770A" w:rsidP="00C4145E">
      <w:pPr>
        <w:ind w:firstLine="360"/>
        <w:rPr>
          <w:rFonts w:ascii="Times New Roman" w:hAnsi="Times New Roman" w:cs="Times New Roman"/>
          <w:bCs/>
          <w:i/>
          <w:sz w:val="28"/>
          <w:szCs w:val="28"/>
        </w:rPr>
      </w:pPr>
      <w:r w:rsidRPr="00FB7424">
        <w:rPr>
          <w:rFonts w:ascii="Times New Roman" w:hAnsi="Times New Roman" w:cs="Times New Roman"/>
          <w:i/>
          <w:color w:val="000000"/>
          <w:sz w:val="28"/>
          <w:szCs w:val="28"/>
        </w:rPr>
        <w:t>Спробуйте сформулювати найближчу реалістичну ціль для дитини</w:t>
      </w:r>
    </w:p>
    <w:p w:rsidR="00B3770A" w:rsidRDefault="00B3770A" w:rsidP="00B3770A">
      <w:pPr>
        <w:pStyle w:val="a5"/>
        <w:spacing w:after="0" w:line="240" w:lineRule="auto"/>
        <w:jc w:val="both"/>
        <w:rPr>
          <w:rFonts w:ascii="Times New Roman" w:hAnsi="Times New Roman"/>
          <w:bCs/>
          <w:i/>
          <w:sz w:val="28"/>
          <w:szCs w:val="28"/>
        </w:rPr>
      </w:pPr>
    </w:p>
    <w:p w:rsidR="004F2183" w:rsidRPr="00C4145E" w:rsidRDefault="004F2183" w:rsidP="00C4145E">
      <w:pPr>
        <w:pStyle w:val="a5"/>
        <w:numPr>
          <w:ilvl w:val="0"/>
          <w:numId w:val="8"/>
        </w:numPr>
        <w:spacing w:after="0" w:line="240" w:lineRule="auto"/>
        <w:jc w:val="both"/>
        <w:rPr>
          <w:rFonts w:ascii="Times New Roman" w:hAnsi="Times New Roman"/>
          <w:b/>
          <w:bCs/>
          <w:i/>
          <w:sz w:val="28"/>
          <w:szCs w:val="28"/>
        </w:rPr>
      </w:pPr>
      <w:r w:rsidRPr="00C4145E">
        <w:rPr>
          <w:rFonts w:ascii="Times New Roman" w:hAnsi="Times New Roman"/>
          <w:b/>
          <w:bCs/>
          <w:i/>
          <w:sz w:val="28"/>
          <w:szCs w:val="28"/>
        </w:rPr>
        <w:t xml:space="preserve">Будьте поруч </w:t>
      </w:r>
    </w:p>
    <w:p w:rsidR="00B3770A" w:rsidRDefault="00FB7424" w:rsidP="00C4145E">
      <w:pPr>
        <w:spacing w:after="0" w:line="240" w:lineRule="auto"/>
        <w:ind w:firstLine="360"/>
        <w:jc w:val="both"/>
        <w:rPr>
          <w:rFonts w:ascii="Times New Roman" w:hAnsi="Times New Roman" w:cs="Times New Roman"/>
          <w:i/>
          <w:color w:val="000000"/>
          <w:sz w:val="28"/>
          <w:szCs w:val="28"/>
        </w:rPr>
      </w:pPr>
      <w:r w:rsidRPr="00FB7424">
        <w:rPr>
          <w:rFonts w:ascii="Times New Roman" w:hAnsi="Times New Roman" w:cs="Times New Roman"/>
          <w:i/>
          <w:color w:val="000000"/>
          <w:sz w:val="28"/>
          <w:szCs w:val="28"/>
        </w:rPr>
        <w:t>У жодному разі не</w:t>
      </w:r>
      <w:r w:rsidR="00B3770A" w:rsidRPr="00FB7424">
        <w:rPr>
          <w:rFonts w:ascii="Times New Roman" w:hAnsi="Times New Roman" w:cs="Times New Roman"/>
          <w:i/>
          <w:color w:val="000000"/>
          <w:sz w:val="28"/>
          <w:szCs w:val="28"/>
        </w:rPr>
        <w:t xml:space="preserve"> залишайте підл</w:t>
      </w:r>
      <w:r w:rsidR="00B3770A" w:rsidRPr="00FB7424">
        <w:rPr>
          <w:rFonts w:ascii="Times New Roman" w:hAnsi="Times New Roman" w:cs="Times New Roman"/>
          <w:i/>
          <w:color w:val="000000"/>
          <w:sz w:val="28"/>
          <w:szCs w:val="28"/>
        </w:rPr>
        <w:t xml:space="preserve">ітка одного у ситуації </w:t>
      </w:r>
      <w:proofErr w:type="spellStart"/>
      <w:r w:rsidR="00B3770A" w:rsidRPr="00FB7424">
        <w:rPr>
          <w:rFonts w:ascii="Times New Roman" w:hAnsi="Times New Roman" w:cs="Times New Roman"/>
          <w:i/>
          <w:color w:val="000000"/>
          <w:sz w:val="28"/>
          <w:szCs w:val="28"/>
        </w:rPr>
        <w:t>суїцидального</w:t>
      </w:r>
      <w:proofErr w:type="spellEnd"/>
      <w:r w:rsidR="00B3770A" w:rsidRPr="00FB7424">
        <w:rPr>
          <w:rFonts w:ascii="Times New Roman" w:hAnsi="Times New Roman" w:cs="Times New Roman"/>
          <w:i/>
          <w:color w:val="000000"/>
          <w:sz w:val="28"/>
          <w:szCs w:val="28"/>
        </w:rPr>
        <w:t xml:space="preserve"> ризик</w:t>
      </w:r>
      <w:r w:rsidR="00B3770A" w:rsidRPr="00FB7424">
        <w:rPr>
          <w:rFonts w:ascii="Times New Roman" w:hAnsi="Times New Roman" w:cs="Times New Roman"/>
          <w:i/>
          <w:color w:val="000000"/>
          <w:sz w:val="28"/>
          <w:szCs w:val="28"/>
        </w:rPr>
        <w:t>у</w:t>
      </w:r>
    </w:p>
    <w:p w:rsidR="00FB7424" w:rsidRPr="00FB7424" w:rsidRDefault="00FB7424" w:rsidP="00C4145E">
      <w:pPr>
        <w:spacing w:after="0" w:line="240" w:lineRule="auto"/>
        <w:ind w:firstLine="360"/>
        <w:jc w:val="both"/>
        <w:rPr>
          <w:rFonts w:ascii="Times New Roman" w:hAnsi="Times New Roman" w:cs="Times New Roman"/>
          <w:bCs/>
          <w:i/>
          <w:sz w:val="28"/>
          <w:szCs w:val="28"/>
        </w:rPr>
      </w:pPr>
    </w:p>
    <w:p w:rsidR="00FB7424" w:rsidRDefault="004F2183" w:rsidP="00FB7424">
      <w:pPr>
        <w:pStyle w:val="a5"/>
        <w:numPr>
          <w:ilvl w:val="0"/>
          <w:numId w:val="8"/>
        </w:numPr>
        <w:spacing w:after="0" w:line="240" w:lineRule="auto"/>
        <w:ind w:left="284" w:firstLine="76"/>
        <w:jc w:val="both"/>
        <w:rPr>
          <w:rFonts w:ascii="Times New Roman" w:hAnsi="Times New Roman"/>
          <w:bCs/>
          <w:i/>
          <w:sz w:val="28"/>
          <w:szCs w:val="28"/>
        </w:rPr>
      </w:pPr>
      <w:r w:rsidRPr="00C4145E">
        <w:rPr>
          <w:rFonts w:ascii="Times New Roman" w:hAnsi="Times New Roman"/>
          <w:b/>
          <w:bCs/>
          <w:i/>
          <w:sz w:val="28"/>
          <w:szCs w:val="28"/>
        </w:rPr>
        <w:t>Допоможіть зв’язатись з ресурсами соціальної підтримки</w:t>
      </w:r>
      <w:r w:rsidRPr="00C4145E">
        <w:rPr>
          <w:rFonts w:ascii="Times New Roman" w:hAnsi="Times New Roman"/>
          <w:b/>
          <w:bCs/>
          <w:i/>
          <w:sz w:val="28"/>
          <w:szCs w:val="28"/>
        </w:rPr>
        <w:t xml:space="preserve">. </w:t>
      </w:r>
      <w:r>
        <w:rPr>
          <w:rFonts w:ascii="Times New Roman" w:hAnsi="Times New Roman"/>
          <w:bCs/>
          <w:i/>
          <w:sz w:val="28"/>
          <w:szCs w:val="28"/>
        </w:rPr>
        <w:t>Обов’язково повідомте практичного психолога,  директора</w:t>
      </w:r>
      <w:r w:rsidR="00FB7424">
        <w:rPr>
          <w:rFonts w:ascii="Times New Roman" w:hAnsi="Times New Roman"/>
          <w:bCs/>
          <w:i/>
          <w:sz w:val="28"/>
          <w:szCs w:val="28"/>
        </w:rPr>
        <w:t>, батьків</w:t>
      </w:r>
      <w:r>
        <w:rPr>
          <w:rFonts w:ascii="Times New Roman" w:hAnsi="Times New Roman"/>
          <w:bCs/>
          <w:i/>
          <w:sz w:val="28"/>
          <w:szCs w:val="28"/>
        </w:rPr>
        <w:t xml:space="preserve"> про ризик самогубства у дитини.</w:t>
      </w:r>
    </w:p>
    <w:p w:rsidR="00FB7424" w:rsidRDefault="00FB7424" w:rsidP="00FB7424"/>
    <w:p w:rsidR="00FB7424" w:rsidRPr="00FB7424" w:rsidRDefault="00FB7424" w:rsidP="00FB7424">
      <w:pPr>
        <w:pStyle w:val="a5"/>
        <w:numPr>
          <w:ilvl w:val="0"/>
          <w:numId w:val="8"/>
        </w:numPr>
        <w:spacing w:after="0" w:line="240" w:lineRule="auto"/>
        <w:jc w:val="both"/>
        <w:rPr>
          <w:rFonts w:ascii="Times New Roman" w:hAnsi="Times New Roman"/>
          <w:b/>
          <w:bCs/>
          <w:i/>
          <w:sz w:val="28"/>
          <w:szCs w:val="28"/>
        </w:rPr>
      </w:pPr>
      <w:r w:rsidRPr="00FB7424">
        <w:rPr>
          <w:rFonts w:ascii="Times New Roman" w:hAnsi="Times New Roman"/>
          <w:b/>
          <w:bCs/>
          <w:i/>
          <w:sz w:val="28"/>
          <w:szCs w:val="28"/>
        </w:rPr>
        <w:t>Т</w:t>
      </w:r>
      <w:r w:rsidRPr="00FB7424">
        <w:rPr>
          <w:rFonts w:ascii="Times New Roman" w:hAnsi="Times New Roman"/>
          <w:b/>
          <w:bCs/>
          <w:i/>
          <w:sz w:val="28"/>
          <w:szCs w:val="28"/>
        </w:rPr>
        <w:t>римайте зв’язок (відслідковуйте).</w:t>
      </w:r>
    </w:p>
    <w:p w:rsidR="004F2183" w:rsidRPr="00FB7424" w:rsidRDefault="004F2183" w:rsidP="00FB7424"/>
    <w:p w:rsidR="00FB7424" w:rsidRPr="00FB7424" w:rsidRDefault="004F2183" w:rsidP="00FB7424">
      <w:pPr>
        <w:pStyle w:val="a5"/>
        <w:spacing w:after="0" w:line="240" w:lineRule="auto"/>
        <w:jc w:val="both"/>
        <w:rPr>
          <w:rFonts w:ascii="Times New Roman" w:hAnsi="Times New Roman"/>
          <w:b/>
          <w:bCs/>
          <w:i/>
          <w:sz w:val="28"/>
          <w:szCs w:val="28"/>
        </w:rPr>
      </w:pPr>
      <w:r w:rsidRPr="00C4145E">
        <w:rPr>
          <w:b/>
          <w:noProof/>
          <w:lang w:eastAsia="uk-UA"/>
        </w:rPr>
        <w:lastRenderedPageBreak/>
        <mc:AlternateContent>
          <mc:Choice Requires="wpg">
            <w:drawing>
              <wp:anchor distT="0" distB="0" distL="114300" distR="114300" simplePos="0" relativeHeight="251658240" behindDoc="0" locked="0" layoutInCell="1" allowOverlap="1" wp14:anchorId="729B584E" wp14:editId="4C979222">
                <wp:simplePos x="0" y="0"/>
                <wp:positionH relativeFrom="margin">
                  <wp:posOffset>1279525</wp:posOffset>
                </wp:positionH>
                <wp:positionV relativeFrom="paragraph">
                  <wp:posOffset>384175</wp:posOffset>
                </wp:positionV>
                <wp:extent cx="4209415" cy="4366260"/>
                <wp:effectExtent l="57150" t="38100" r="76835" b="91440"/>
                <wp:wrapTopAndBottom/>
                <wp:docPr id="5" name="Группа 5"/>
                <wp:cNvGraphicFramePr/>
                <a:graphic xmlns:a="http://schemas.openxmlformats.org/drawingml/2006/main">
                  <a:graphicData uri="http://schemas.microsoft.com/office/word/2010/wordprocessingGroup">
                    <wpg:wgp>
                      <wpg:cNvGrpSpPr/>
                      <wpg:grpSpPr>
                        <a:xfrm>
                          <a:off x="0" y="0"/>
                          <a:ext cx="4209415" cy="4366260"/>
                          <a:chOff x="1" y="0"/>
                          <a:chExt cx="4768848" cy="6021304"/>
                        </a:xfrm>
                      </wpg:grpSpPr>
                      <wps:wsp>
                        <wps:cNvPr id="2" name="Блок-схема: ссылка на другую страницу 2"/>
                        <wps:cNvSpPr/>
                        <wps:spPr>
                          <a:xfrm>
                            <a:off x="1" y="0"/>
                            <a:ext cx="4747477" cy="887738"/>
                          </a:xfrm>
                          <a:prstGeom prst="flowChartOffpageConnector">
                            <a:avLst/>
                          </a:prstGeom>
                        </wps:spPr>
                        <wps:style>
                          <a:lnRef idx="1">
                            <a:schemeClr val="accent3"/>
                          </a:lnRef>
                          <a:fillRef idx="2">
                            <a:schemeClr val="accent3"/>
                          </a:fillRef>
                          <a:effectRef idx="1">
                            <a:schemeClr val="accent3"/>
                          </a:effectRef>
                          <a:fontRef idx="minor">
                            <a:schemeClr val="dk1"/>
                          </a:fontRef>
                        </wps:style>
                        <wps:txbx>
                          <w:txbxContent>
                            <w:p w:rsidR="004F2183" w:rsidRDefault="004F2183" w:rsidP="004F2183">
                              <w:pPr>
                                <w:jc w:val="center"/>
                                <w:rPr>
                                  <w:b/>
                                  <w:sz w:val="28"/>
                                </w:rPr>
                              </w:pPr>
                              <w:r>
                                <w:rPr>
                                  <w:b/>
                                  <w:sz w:val="32"/>
                                </w:rPr>
                                <w:t>Запитуйте</w:t>
                              </w:r>
                              <w:r>
                                <w:rPr>
                                  <w:b/>
                                  <w:sz w:val="28"/>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Блок-схема: ссылка на другую страницу 3"/>
                        <wps:cNvSpPr/>
                        <wps:spPr>
                          <a:xfrm>
                            <a:off x="7193" y="1073728"/>
                            <a:ext cx="4740874" cy="734291"/>
                          </a:xfrm>
                          <a:prstGeom prst="flowChartOffpageConnector">
                            <a:avLst/>
                          </a:prstGeom>
                        </wps:spPr>
                        <wps:style>
                          <a:lnRef idx="1">
                            <a:schemeClr val="accent3"/>
                          </a:lnRef>
                          <a:fillRef idx="2">
                            <a:schemeClr val="accent3"/>
                          </a:fillRef>
                          <a:effectRef idx="1">
                            <a:schemeClr val="accent3"/>
                          </a:effectRef>
                          <a:fontRef idx="minor">
                            <a:schemeClr val="dk1"/>
                          </a:fontRef>
                        </wps:style>
                        <wps:txbx>
                          <w:txbxContent>
                            <w:p w:rsidR="004F2183" w:rsidRDefault="004F2183" w:rsidP="004F2183">
                              <w:pPr>
                                <w:jc w:val="center"/>
                                <w:rPr>
                                  <w:sz w:val="28"/>
                                </w:rPr>
                              </w:pPr>
                              <w:r>
                                <w:rPr>
                                  <w:b/>
                                  <w:sz w:val="32"/>
                                </w:rPr>
                                <w:t>Слухайте</w:t>
                              </w:r>
                              <w:r>
                                <w:rPr>
                                  <w:sz w:val="28"/>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Блок-схема: ссылка на другую страницу 4"/>
                        <wps:cNvSpPr/>
                        <wps:spPr>
                          <a:xfrm>
                            <a:off x="14386" y="3048000"/>
                            <a:ext cx="4754463" cy="734291"/>
                          </a:xfrm>
                          <a:prstGeom prst="flowChartOffpageConnector">
                            <a:avLst/>
                          </a:prstGeom>
                        </wps:spPr>
                        <wps:style>
                          <a:lnRef idx="1">
                            <a:schemeClr val="accent3"/>
                          </a:lnRef>
                          <a:fillRef idx="2">
                            <a:schemeClr val="accent3"/>
                          </a:fillRef>
                          <a:effectRef idx="1">
                            <a:schemeClr val="accent3"/>
                          </a:effectRef>
                          <a:fontRef idx="minor">
                            <a:schemeClr val="dk1"/>
                          </a:fontRef>
                        </wps:style>
                        <wps:txbx>
                          <w:txbxContent>
                            <w:p w:rsidR="004F2183" w:rsidRDefault="004F2183" w:rsidP="004F2183">
                              <w:pPr>
                                <w:jc w:val="center"/>
                                <w:rPr>
                                  <w:b/>
                                  <w:sz w:val="32"/>
                                </w:rPr>
                              </w:pPr>
                              <w:r>
                                <w:rPr>
                                  <w:b/>
                                  <w:sz w:val="32"/>
                                </w:rPr>
                                <w:t>Будьте поруч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Блок-схема: ссылка на другую страницу 6"/>
                        <wps:cNvSpPr/>
                        <wps:spPr>
                          <a:xfrm>
                            <a:off x="28771" y="1904425"/>
                            <a:ext cx="4740078" cy="1009787"/>
                          </a:xfrm>
                          <a:prstGeom prst="flowChartOffpageConnector">
                            <a:avLst/>
                          </a:prstGeom>
                        </wps:spPr>
                        <wps:style>
                          <a:lnRef idx="1">
                            <a:schemeClr val="accent3"/>
                          </a:lnRef>
                          <a:fillRef idx="2">
                            <a:schemeClr val="accent3"/>
                          </a:fillRef>
                          <a:effectRef idx="1">
                            <a:schemeClr val="accent3"/>
                          </a:effectRef>
                          <a:fontRef idx="minor">
                            <a:schemeClr val="dk1"/>
                          </a:fontRef>
                        </wps:style>
                        <wps:txbx>
                          <w:txbxContent>
                            <w:p w:rsidR="004F2183" w:rsidRDefault="004F2183" w:rsidP="004F2183">
                              <w:pPr>
                                <w:pStyle w:val="a3"/>
                                <w:jc w:val="center"/>
                                <w:rPr>
                                  <w:b/>
                                  <w:sz w:val="28"/>
                                  <w:lang w:val="ru-RU"/>
                                </w:rPr>
                              </w:pPr>
                              <w:proofErr w:type="spellStart"/>
                              <w:r>
                                <w:rPr>
                                  <w:b/>
                                  <w:sz w:val="28"/>
                                  <w:lang w:val="ru-RU"/>
                                </w:rPr>
                                <w:t>Подбайте</w:t>
                              </w:r>
                              <w:proofErr w:type="spellEnd"/>
                              <w:r>
                                <w:rPr>
                                  <w:b/>
                                  <w:sz w:val="28"/>
                                  <w:lang w:val="ru-RU"/>
                                </w:rPr>
                                <w:t xml:space="preserve"> про </w:t>
                              </w:r>
                              <w:proofErr w:type="spellStart"/>
                              <w:r>
                                <w:rPr>
                                  <w:b/>
                                  <w:sz w:val="28"/>
                                  <w:lang w:val="ru-RU"/>
                                </w:rPr>
                                <w:t>безпеку</w:t>
                              </w:r>
                              <w:proofErr w:type="spellEnd"/>
                            </w:p>
                            <w:p w:rsidR="004F2183" w:rsidRDefault="004F2183" w:rsidP="004F2183">
                              <w:pPr>
                                <w:pStyle w:val="a3"/>
                                <w:jc w:val="center"/>
                                <w:rPr>
                                  <w:rFonts w:cstheme="minorHAnsi"/>
                                  <w:sz w:val="40"/>
                                  <w:lang w:val="ru-RU"/>
                                </w:rPr>
                              </w:pPr>
                              <w:proofErr w:type="spellStart"/>
                              <w:r>
                                <w:rPr>
                                  <w:rFonts w:cstheme="minorHAnsi"/>
                                  <w:bCs/>
                                  <w:sz w:val="28"/>
                                  <w:szCs w:val="28"/>
                                  <w:lang w:val="ru-RU"/>
                                </w:rPr>
                                <w:t>допоможіть</w:t>
                              </w:r>
                              <w:proofErr w:type="spellEnd"/>
                              <w:r>
                                <w:rPr>
                                  <w:rFonts w:cstheme="minorHAnsi"/>
                                  <w:bCs/>
                                  <w:sz w:val="28"/>
                                  <w:szCs w:val="28"/>
                                  <w:lang w:val="ru-RU"/>
                                </w:rPr>
                                <w:t xml:space="preserve"> </w:t>
                              </w:r>
                              <w:proofErr w:type="spellStart"/>
                              <w:r>
                                <w:rPr>
                                  <w:rFonts w:cstheme="minorHAnsi"/>
                                  <w:bCs/>
                                  <w:sz w:val="28"/>
                                  <w:szCs w:val="28"/>
                                  <w:lang w:val="ru-RU"/>
                                </w:rPr>
                                <w:t>скласти</w:t>
                              </w:r>
                              <w:proofErr w:type="spellEnd"/>
                              <w:r>
                                <w:rPr>
                                  <w:rFonts w:cstheme="minorHAnsi"/>
                                  <w:bCs/>
                                  <w:sz w:val="28"/>
                                  <w:szCs w:val="28"/>
                                  <w:lang w:val="ru-RU"/>
                                </w:rPr>
                                <w:t xml:space="preserve"> план на </w:t>
                              </w:r>
                              <w:proofErr w:type="spellStart"/>
                              <w:r>
                                <w:rPr>
                                  <w:rFonts w:cstheme="minorHAnsi"/>
                                  <w:bCs/>
                                  <w:sz w:val="28"/>
                                  <w:szCs w:val="28"/>
                                  <w:lang w:val="ru-RU"/>
                                </w:rPr>
                                <w:t>випадок</w:t>
                              </w:r>
                              <w:proofErr w:type="spellEnd"/>
                              <w:r>
                                <w:rPr>
                                  <w:rFonts w:cstheme="minorHAnsi"/>
                                  <w:bCs/>
                                  <w:sz w:val="28"/>
                                  <w:szCs w:val="28"/>
                                  <w:lang w:val="ru-RU"/>
                                </w:rPr>
                                <w:t xml:space="preserve"> </w:t>
                              </w:r>
                              <w:proofErr w:type="spellStart"/>
                              <w:r>
                                <w:rPr>
                                  <w:rFonts w:cstheme="minorHAnsi"/>
                                  <w:bCs/>
                                  <w:sz w:val="28"/>
                                  <w:szCs w:val="28"/>
                                  <w:lang w:val="ru-RU"/>
                                </w:rPr>
                                <w:t>кризи</w:t>
                              </w:r>
                              <w:proofErr w:type="spellEnd"/>
                              <w:r>
                                <w:rPr>
                                  <w:rFonts w:cstheme="minorHAnsi"/>
                                  <w:bCs/>
                                  <w:sz w:val="28"/>
                                  <w:szCs w:val="28"/>
                                  <w:lang w:val="ru-RU"/>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Блок-схема: ссылка на другую страницу 7"/>
                        <wps:cNvSpPr/>
                        <wps:spPr>
                          <a:xfrm>
                            <a:off x="44448" y="3852600"/>
                            <a:ext cx="4717472" cy="1445802"/>
                          </a:xfrm>
                          <a:prstGeom prst="flowChartOffpageConnector">
                            <a:avLst/>
                          </a:prstGeom>
                        </wps:spPr>
                        <wps:style>
                          <a:lnRef idx="1">
                            <a:schemeClr val="accent3"/>
                          </a:lnRef>
                          <a:fillRef idx="2">
                            <a:schemeClr val="accent3"/>
                          </a:fillRef>
                          <a:effectRef idx="1">
                            <a:schemeClr val="accent3"/>
                          </a:effectRef>
                          <a:fontRef idx="minor">
                            <a:schemeClr val="dk1"/>
                          </a:fontRef>
                        </wps:style>
                        <wps:txbx>
                          <w:txbxContent>
                            <w:p w:rsidR="004F2183" w:rsidRDefault="004F2183" w:rsidP="004F2183">
                              <w:pPr>
                                <w:pStyle w:val="a3"/>
                                <w:jc w:val="center"/>
                                <w:rPr>
                                  <w:b/>
                                  <w:sz w:val="32"/>
                                  <w:lang w:val="uk-UA"/>
                                </w:rPr>
                              </w:pPr>
                              <w:proofErr w:type="spellStart"/>
                              <w:r>
                                <w:rPr>
                                  <w:b/>
                                  <w:sz w:val="32"/>
                                  <w:lang w:val="ru-RU"/>
                                </w:rPr>
                                <w:t>Перенаправте</w:t>
                              </w:r>
                              <w:proofErr w:type="spellEnd"/>
                              <w:r>
                                <w:rPr>
                                  <w:b/>
                                  <w:sz w:val="32"/>
                                  <w:lang w:val="uk-UA"/>
                                </w:rPr>
                                <w:t xml:space="preserve"> </w:t>
                              </w:r>
                            </w:p>
                            <w:p w:rsidR="004F2183" w:rsidRDefault="004F2183" w:rsidP="004F2183">
                              <w:pPr>
                                <w:spacing w:line="240" w:lineRule="auto"/>
                                <w:jc w:val="center"/>
                                <w:rPr>
                                  <w:sz w:val="28"/>
                                </w:rPr>
                              </w:pPr>
                              <w:r>
                                <w:rPr>
                                  <w:sz w:val="28"/>
                                </w:rPr>
                                <w:t>Допоможіть зв’язатись з ресурсами підтримки</w:t>
                              </w:r>
                              <w:r>
                                <w:rPr>
                                  <w:sz w:val="28"/>
                                </w:rPr>
                                <w:t>; повідомте психолога, директора, батьків</w:t>
                              </w:r>
                            </w:p>
                            <w:p w:rsidR="004F2183" w:rsidRDefault="004F2183" w:rsidP="004F2183">
                              <w:pPr>
                                <w:jc w:val="center"/>
                                <w:rPr>
                                  <w:sz w:val="2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Стрелка вниз 8"/>
                        <wps:cNvSpPr/>
                        <wps:spPr>
                          <a:xfrm>
                            <a:off x="2198831" y="852054"/>
                            <a:ext cx="353291" cy="249382"/>
                          </a:xfrm>
                          <a:prstGeom prst="downArrow">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Стрелка вниз 9"/>
                        <wps:cNvSpPr/>
                        <wps:spPr>
                          <a:xfrm>
                            <a:off x="2205758" y="1773382"/>
                            <a:ext cx="353291" cy="249382"/>
                          </a:xfrm>
                          <a:prstGeom prst="downArrow">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Стрелка вниз 10"/>
                        <wps:cNvSpPr/>
                        <wps:spPr>
                          <a:xfrm>
                            <a:off x="2233467" y="3761509"/>
                            <a:ext cx="353291" cy="249382"/>
                          </a:xfrm>
                          <a:prstGeom prst="downArrow">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Стрелка вниз 11"/>
                        <wps:cNvSpPr/>
                        <wps:spPr>
                          <a:xfrm>
                            <a:off x="2191904" y="2847109"/>
                            <a:ext cx="353060" cy="24892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Блок-схема: ссылка на другую страницу 12"/>
                        <wps:cNvSpPr/>
                        <wps:spPr>
                          <a:xfrm>
                            <a:off x="86013" y="5335505"/>
                            <a:ext cx="4675909" cy="685799"/>
                          </a:xfrm>
                          <a:prstGeom prst="flowChartOffpageConnector">
                            <a:avLst/>
                          </a:prstGeom>
                        </wps:spPr>
                        <wps:style>
                          <a:lnRef idx="1">
                            <a:schemeClr val="accent3"/>
                          </a:lnRef>
                          <a:fillRef idx="2">
                            <a:schemeClr val="accent3"/>
                          </a:fillRef>
                          <a:effectRef idx="1">
                            <a:schemeClr val="accent3"/>
                          </a:effectRef>
                          <a:fontRef idx="minor">
                            <a:schemeClr val="dk1"/>
                          </a:fontRef>
                        </wps:style>
                        <wps:txbx>
                          <w:txbxContent>
                            <w:p w:rsidR="004F2183" w:rsidRDefault="004F2183" w:rsidP="004F2183">
                              <w:pPr>
                                <w:pStyle w:val="a3"/>
                                <w:jc w:val="center"/>
                                <w:rPr>
                                  <w:b/>
                                  <w:sz w:val="32"/>
                                  <w:lang w:val="uk-UA"/>
                                </w:rPr>
                              </w:pPr>
                              <w:proofErr w:type="spellStart"/>
                              <w:r>
                                <w:rPr>
                                  <w:b/>
                                  <w:sz w:val="32"/>
                                  <w:lang w:val="ru-RU"/>
                                </w:rPr>
                                <w:t>Тримайте</w:t>
                              </w:r>
                              <w:proofErr w:type="spellEnd"/>
                              <w:r>
                                <w:rPr>
                                  <w:b/>
                                  <w:sz w:val="32"/>
                                  <w:lang w:val="ru-RU"/>
                                </w:rPr>
                                <w:t xml:space="preserve"> </w:t>
                              </w:r>
                              <w:proofErr w:type="spellStart"/>
                              <w:r>
                                <w:rPr>
                                  <w:b/>
                                  <w:sz w:val="32"/>
                                  <w:lang w:val="ru-RU"/>
                                </w:rPr>
                                <w:t>зв</w:t>
                              </w:r>
                              <w:proofErr w:type="spellEnd"/>
                              <w:r>
                                <w:rPr>
                                  <w:b/>
                                  <w:sz w:val="32"/>
                                </w:rPr>
                                <w:t>’</w:t>
                              </w:r>
                              <w:proofErr w:type="spellStart"/>
                              <w:r>
                                <w:rPr>
                                  <w:b/>
                                  <w:sz w:val="32"/>
                                  <w:lang w:val="uk-UA"/>
                                </w:rPr>
                                <w:t>язок</w:t>
                              </w:r>
                              <w:proofErr w:type="spellEnd"/>
                              <w:r>
                                <w:rPr>
                                  <w:b/>
                                  <w:sz w:val="32"/>
                                  <w:lang w:val="uk-UA"/>
                                </w:rPr>
                                <w:t>, відслідковуйте</w:t>
                              </w:r>
                            </w:p>
                            <w:p w:rsidR="004F2183" w:rsidRDefault="004F2183" w:rsidP="004F2183">
                              <w:pPr>
                                <w:jc w:val="center"/>
                                <w:rPr>
                                  <w:sz w:val="2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Стрелка вниз 13"/>
                        <wps:cNvSpPr/>
                        <wps:spPr>
                          <a:xfrm>
                            <a:off x="2268104" y="5170867"/>
                            <a:ext cx="353290" cy="249382"/>
                          </a:xfrm>
                          <a:prstGeom prst="downArrow">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5" o:spid="_x0000_s1026" style="position:absolute;left:0;text-align:left;margin-left:100.75pt;margin-top:30.25pt;width:331.45pt;height:343.8pt;z-index:251658240;mso-position-horizontal-relative:margin;mso-width-relative:margin;mso-height-relative:margin" coordorigin="" coordsize="47688,6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">
                <v:shapetype id="_x0000_t177" coordsize="21600,21600" o:spt="177" path="m,l21600,r,17255l10800,21600,,17255xe">
                  <v:stroke joinstyle="miter"/>
                  <v:path gradientshapeok="t" o:connecttype="rect" textboxrect="0,0,21600,17255"/>
                </v:shapetype>
                <v:shape id="Блок-схема: ссылка на другую страницу 2" o:spid="_x0000_s1027" type="#_x0000_t177" style="position:absolute;width:47474;height:8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kQTsIA&#10;AADaAAAADwAAAGRycy9kb3ducmV2LnhtbESPQWvCQBSE7wX/w/IEb83GgK2kWUOw1XorVS+9PbKv&#10;SWz2bciuJv57VxB6HGbmGybLR9OKC/WusaxgHsUgiEurG64UHA+b5yUI55E1tpZJwZUc5KvJU4ap&#10;tgN/02XvKxEg7FJUUHvfpVK6siaDLrIdcfB+bW/QB9lXUvc4BLhpZRLHL9Jgw2Ghxo7WNZV/+7NR&#10;EH/45c/XO3b6dThxc1pUn8m2UGo2HYs3EJ5G/x9+tHdaQQL3K+EG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RBOwgAAANo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w:txbxContent>
                      <w:p w:rsidR="004F2183" w:rsidRDefault="004F2183" w:rsidP="004F2183">
                        <w:pPr>
                          <w:jc w:val="center"/>
                          <w:rPr>
                            <w:b/>
                            <w:sz w:val="28"/>
                          </w:rPr>
                        </w:pPr>
                        <w:r>
                          <w:rPr>
                            <w:b/>
                            <w:sz w:val="32"/>
                          </w:rPr>
                          <w:t>Запитуйте</w:t>
                        </w:r>
                        <w:r>
                          <w:rPr>
                            <w:b/>
                            <w:sz w:val="28"/>
                          </w:rPr>
                          <w:t xml:space="preserve"> </w:t>
                        </w:r>
                      </w:p>
                    </w:txbxContent>
                  </v:textbox>
                </v:shape>
                <v:shape id="Блок-схема: ссылка на другую страницу 3" o:spid="_x0000_s1028" type="#_x0000_t177" style="position:absolute;left:71;top:10737;width:47409;height:73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11cEA&#10;AADaAAAADwAAAGRycy9kb3ducmV2LnhtbESPT4vCMBTE78J+h/AEb2uqoivVKLL+vclWL94ezdu2&#10;bvNSmmjrtzfCgsdhZn7DzJetKcWdaldYVjDoRyCIU6sLzhScT9vPKQjnkTWWlknBgxwsFx+dOcba&#10;NvxD98RnIkDYxagg976KpXRpTgZd31bEwfu1tUEfZJ1JXWMT4KaUwyiaSIMFh4UcK/rOKf1LbkZB&#10;tPHTy3GNlf5qrlxcx9l+uFsp1eu2qxkIT61/h//bB61gBK8r4Qb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1tdXBAAAA2gAAAA8AAAAAAAAAAAAAAAAAmAIAAGRycy9kb3du&#10;cmV2LnhtbFBLBQYAAAAABAAEAPUAAACGAwAAAAA=&#10;" fillcolor="#cdddac [1622]" strokecolor="#94b64e [3046]">
                  <v:fill color2="#f0f4e6 [502]" rotate="t" angle="180" colors="0 #dafda7;22938f #e4fdc2;1 #f5ffe6" focus="100%" type="gradient"/>
                  <v:shadow on="t" color="black" opacity="24903f" origin=",.5" offset="0,.55556mm"/>
                  <v:textbox>
                    <w:txbxContent>
                      <w:p w:rsidR="004F2183" w:rsidRDefault="004F2183" w:rsidP="004F2183">
                        <w:pPr>
                          <w:jc w:val="center"/>
                          <w:rPr>
                            <w:sz w:val="28"/>
                          </w:rPr>
                        </w:pPr>
                        <w:r>
                          <w:rPr>
                            <w:b/>
                            <w:sz w:val="32"/>
                          </w:rPr>
                          <w:t>Слухайте</w:t>
                        </w:r>
                        <w:r>
                          <w:rPr>
                            <w:sz w:val="28"/>
                          </w:rPr>
                          <w:t xml:space="preserve"> </w:t>
                        </w:r>
                      </w:p>
                    </w:txbxContent>
                  </v:textbox>
                </v:shape>
                <v:shape id="Блок-схема: ссылка на другую страницу 4" o:spid="_x0000_s1029" type="#_x0000_t177" style="position:absolute;left:143;top:30480;width:47545;height:73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tocEA&#10;AADaAAAADwAAAGRycy9kb3ducmV2LnhtbESPT4vCMBTE78J+h/AEb2uqqCvVKLL+vclWL94ezdu2&#10;bvNSmmjrtzfCgsdhZn7DzJetKcWdaldYVjDoRyCIU6sLzhScT9vPKQjnkTWWlknBgxwsFx+dOcba&#10;NvxD98RnIkDYxagg976KpXRpTgZd31bEwfu1tUEfZJ1JXWMT4KaUwyiaSIMFh4UcK/rOKf1LbkZB&#10;tPHTy3GNlf5qrlxcx9l+uFsp1eu2qxkIT61/h//bB61gBK8r4Qb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cLaHBAAAA2gAAAA8AAAAAAAAAAAAAAAAAmAIAAGRycy9kb3du&#10;cmV2LnhtbFBLBQYAAAAABAAEAPUAAACGAwAAAAA=&#10;" fillcolor="#cdddac [1622]" strokecolor="#94b64e [3046]">
                  <v:fill color2="#f0f4e6 [502]" rotate="t" angle="180" colors="0 #dafda7;22938f #e4fdc2;1 #f5ffe6" focus="100%" type="gradient"/>
                  <v:shadow on="t" color="black" opacity="24903f" origin=",.5" offset="0,.55556mm"/>
                  <v:textbox>
                    <w:txbxContent>
                      <w:p w:rsidR="004F2183" w:rsidRDefault="004F2183" w:rsidP="004F2183">
                        <w:pPr>
                          <w:jc w:val="center"/>
                          <w:rPr>
                            <w:b/>
                            <w:sz w:val="32"/>
                          </w:rPr>
                        </w:pPr>
                        <w:r>
                          <w:rPr>
                            <w:b/>
                            <w:sz w:val="32"/>
                          </w:rPr>
                          <w:t>Будьте поруч</w:t>
                        </w:r>
                      </w:p>
                    </w:txbxContent>
                  </v:textbox>
                </v:shape>
                <v:shape id="Блок-схема: ссылка на другую страницу 6" o:spid="_x0000_s1030" type="#_x0000_t177" style="position:absolute;left:287;top:19044;width:47401;height:10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IWTcIA&#10;AADaAAAADwAAAGRycy9kb3ducmV2LnhtbESPT4vCMBTE74LfITzBm00VtkrXKLJ/1Jtsdy97ezRv&#10;22rzUppsW7+9EQSPw8z8hllvB1OLjlpXWVYwj2IQxLnVFRcKfr4/ZysQziNrrC2Tgis52G7GozWm&#10;2vb8RV3mCxEg7FJUUHrfpFK6vCSDLrINcfD+bGvQB9kWUrfYB7ip5SKOE2mw4rBQYkNvJeWX7N8o&#10;iD/86vf0jo1e9meuzi/FYbHfKTWdDLtXEJ4G/ww/2ketIIH7lXA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hZNwgAAANo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w:txbxContent>
                      <w:p w:rsidR="004F2183" w:rsidRDefault="004F2183" w:rsidP="004F2183">
                        <w:pPr>
                          <w:pStyle w:val="a3"/>
                          <w:jc w:val="center"/>
                          <w:rPr>
                            <w:b/>
                            <w:sz w:val="28"/>
                            <w:lang w:val="ru-RU"/>
                          </w:rPr>
                        </w:pPr>
                        <w:proofErr w:type="spellStart"/>
                        <w:r>
                          <w:rPr>
                            <w:b/>
                            <w:sz w:val="28"/>
                            <w:lang w:val="ru-RU"/>
                          </w:rPr>
                          <w:t>Подбайте</w:t>
                        </w:r>
                        <w:proofErr w:type="spellEnd"/>
                        <w:r>
                          <w:rPr>
                            <w:b/>
                            <w:sz w:val="28"/>
                            <w:lang w:val="ru-RU"/>
                          </w:rPr>
                          <w:t xml:space="preserve"> про </w:t>
                        </w:r>
                        <w:proofErr w:type="spellStart"/>
                        <w:r>
                          <w:rPr>
                            <w:b/>
                            <w:sz w:val="28"/>
                            <w:lang w:val="ru-RU"/>
                          </w:rPr>
                          <w:t>безпеку</w:t>
                        </w:r>
                        <w:proofErr w:type="spellEnd"/>
                      </w:p>
                      <w:p w:rsidR="004F2183" w:rsidRDefault="004F2183" w:rsidP="004F2183">
                        <w:pPr>
                          <w:pStyle w:val="a3"/>
                          <w:jc w:val="center"/>
                          <w:rPr>
                            <w:rFonts w:cstheme="minorHAnsi"/>
                            <w:sz w:val="40"/>
                            <w:lang w:val="ru-RU"/>
                          </w:rPr>
                        </w:pPr>
                        <w:proofErr w:type="spellStart"/>
                        <w:r>
                          <w:rPr>
                            <w:rFonts w:cstheme="minorHAnsi"/>
                            <w:bCs/>
                            <w:sz w:val="28"/>
                            <w:szCs w:val="28"/>
                            <w:lang w:val="ru-RU"/>
                          </w:rPr>
                          <w:t>допоможіть</w:t>
                        </w:r>
                        <w:proofErr w:type="spellEnd"/>
                        <w:r>
                          <w:rPr>
                            <w:rFonts w:cstheme="minorHAnsi"/>
                            <w:bCs/>
                            <w:sz w:val="28"/>
                            <w:szCs w:val="28"/>
                            <w:lang w:val="ru-RU"/>
                          </w:rPr>
                          <w:t xml:space="preserve"> </w:t>
                        </w:r>
                        <w:proofErr w:type="spellStart"/>
                        <w:r>
                          <w:rPr>
                            <w:rFonts w:cstheme="minorHAnsi"/>
                            <w:bCs/>
                            <w:sz w:val="28"/>
                            <w:szCs w:val="28"/>
                            <w:lang w:val="ru-RU"/>
                          </w:rPr>
                          <w:t>скласти</w:t>
                        </w:r>
                        <w:proofErr w:type="spellEnd"/>
                        <w:r>
                          <w:rPr>
                            <w:rFonts w:cstheme="minorHAnsi"/>
                            <w:bCs/>
                            <w:sz w:val="28"/>
                            <w:szCs w:val="28"/>
                            <w:lang w:val="ru-RU"/>
                          </w:rPr>
                          <w:t xml:space="preserve"> план на </w:t>
                        </w:r>
                        <w:proofErr w:type="spellStart"/>
                        <w:r>
                          <w:rPr>
                            <w:rFonts w:cstheme="minorHAnsi"/>
                            <w:bCs/>
                            <w:sz w:val="28"/>
                            <w:szCs w:val="28"/>
                            <w:lang w:val="ru-RU"/>
                          </w:rPr>
                          <w:t>випадок</w:t>
                        </w:r>
                        <w:proofErr w:type="spellEnd"/>
                        <w:r>
                          <w:rPr>
                            <w:rFonts w:cstheme="minorHAnsi"/>
                            <w:bCs/>
                            <w:sz w:val="28"/>
                            <w:szCs w:val="28"/>
                            <w:lang w:val="ru-RU"/>
                          </w:rPr>
                          <w:t xml:space="preserve"> </w:t>
                        </w:r>
                        <w:proofErr w:type="spellStart"/>
                        <w:r>
                          <w:rPr>
                            <w:rFonts w:cstheme="minorHAnsi"/>
                            <w:bCs/>
                            <w:sz w:val="28"/>
                            <w:szCs w:val="28"/>
                            <w:lang w:val="ru-RU"/>
                          </w:rPr>
                          <w:t>кризи</w:t>
                        </w:r>
                        <w:proofErr w:type="spellEnd"/>
                        <w:r>
                          <w:rPr>
                            <w:rFonts w:cstheme="minorHAnsi"/>
                            <w:bCs/>
                            <w:sz w:val="28"/>
                            <w:szCs w:val="28"/>
                            <w:lang w:val="ru-RU"/>
                          </w:rPr>
                          <w:t xml:space="preserve"> </w:t>
                        </w:r>
                      </w:p>
                    </w:txbxContent>
                  </v:textbox>
                </v:shape>
                <v:shape id="Блок-схема: ссылка на другую страницу 7" o:spid="_x0000_s1031" type="#_x0000_t177" style="position:absolute;left:444;top:38526;width:47175;height:14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6z1sIA&#10;AADaAAAADwAAAGRycy9kb3ducmV2LnhtbESPS4vCQBCE74L/YWhhbzpR8EHWMYiPXW+i7mVvTaY3&#10;DzM9ITOa7L93BMFjUVVfUcukM5W4U+MKywrGowgEcWp1wZmCn8t+uADhPLLGyjIp+CcHyarfW2Ks&#10;bcsnup99JgKEXYwKcu/rWEqX5mTQjWxNHLw/2xj0QTaZ1A22AW4qOYmimTRYcFjIsaZNTun1fDMK&#10;op1f/B63WOt5W3JRTrPvyddaqY9Bt/4E4anz7/CrfdAK5vC8Em6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rPWwgAAANo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w:txbxContent>
                      <w:p w:rsidR="004F2183" w:rsidRDefault="004F2183" w:rsidP="004F2183">
                        <w:pPr>
                          <w:pStyle w:val="a3"/>
                          <w:jc w:val="center"/>
                          <w:rPr>
                            <w:b/>
                            <w:sz w:val="32"/>
                            <w:lang w:val="uk-UA"/>
                          </w:rPr>
                        </w:pPr>
                        <w:proofErr w:type="spellStart"/>
                        <w:r>
                          <w:rPr>
                            <w:b/>
                            <w:sz w:val="32"/>
                            <w:lang w:val="ru-RU"/>
                          </w:rPr>
                          <w:t>Перенаправте</w:t>
                        </w:r>
                        <w:proofErr w:type="spellEnd"/>
                        <w:r>
                          <w:rPr>
                            <w:b/>
                            <w:sz w:val="32"/>
                            <w:lang w:val="uk-UA"/>
                          </w:rPr>
                          <w:t xml:space="preserve"> </w:t>
                        </w:r>
                      </w:p>
                      <w:p w:rsidR="004F2183" w:rsidRDefault="004F2183" w:rsidP="004F2183">
                        <w:pPr>
                          <w:spacing w:line="240" w:lineRule="auto"/>
                          <w:jc w:val="center"/>
                          <w:rPr>
                            <w:sz w:val="28"/>
                          </w:rPr>
                        </w:pPr>
                        <w:r>
                          <w:rPr>
                            <w:sz w:val="28"/>
                          </w:rPr>
                          <w:t>Допоможіть зв’язатись з ресурсами підтримки</w:t>
                        </w:r>
                        <w:r>
                          <w:rPr>
                            <w:sz w:val="28"/>
                          </w:rPr>
                          <w:t>; повідомте психолога, директора, батьків</w:t>
                        </w:r>
                      </w:p>
                      <w:p w:rsidR="004F2183" w:rsidRDefault="004F2183" w:rsidP="004F2183">
                        <w:pPr>
                          <w:jc w:val="center"/>
                          <w:rPr>
                            <w:sz w:val="28"/>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 o:spid="_x0000_s1032" type="#_x0000_t67" style="position:absolute;left:21988;top:8520;width:3533;height:24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S6M8EA&#10;AADaAAAADwAAAGRycy9kb3ducmV2LnhtbERPz2vCMBS+C/4P4Q1203SjiOuMIgHncCe1Y9dH82yq&#10;zUvXZNr998th4PHj+71YDa4VV+pD41nB0zQDQVx503CtoDxuJnMQISIbbD2Tgl8KsFqORwssjL/x&#10;nq6HWIsUwqFABTbGrpAyVJYchqnviBN38r3DmGBfS9PjLYW7Vj5n2Uw6bDg1WOxIW6ouhx+noPv4&#10;3Jbavunvr3O+22qdX17WuVKPD8P6FUSkId7F/+53oyBtTVfSD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kujPBAAAA2gAAAA8AAAAAAAAAAAAAAAAAmAIAAGRycy9kb3du&#10;cmV2LnhtbFBLBQYAAAAABAAEAPUAAACGAwAAAAA=&#10;" adj="10800" fillcolor="white [3201]" strokecolor="black [3200]" strokeweight="2pt"/>
                <v:shape id="Стрелка вниз 9" o:spid="_x0000_s1033" type="#_x0000_t67" style="position:absolute;left:22057;top:17733;width:3533;height:24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gfqMMA&#10;AADaAAAADwAAAGRycy9kb3ducmV2LnhtbESPQWsCMRSE7wX/Q3hCbzVrWaSuRpFAa6mnWsXrY/Pc&#10;rG5etptU139vCoUeh5n5hpkve9eIC3Wh9qxgPMpAEJfe1Fwp2H29Pr2ACBHZYOOZFNwowHIxeJhj&#10;YfyVP+myjZVIEA4FKrAxtoWUobTkMIx8S5y8o+8cxiS7SpoOrwnuGvmcZRPpsOa0YLElbak8b3+c&#10;gnazX++0fdPfh1P+sdY6P09XuVKPw341AxGpj//hv/a7UTCF3yvpBs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gfqMMAAADaAAAADwAAAAAAAAAAAAAAAACYAgAAZHJzL2Rv&#10;d25yZXYueG1sUEsFBgAAAAAEAAQA9QAAAIgDAAAAAA==&#10;" adj="10800" fillcolor="white [3201]" strokecolor="black [3200]" strokeweight="2pt"/>
                <v:shape id="Стрелка вниз 10" o:spid="_x0000_s1034" type="#_x0000_t67" style="position:absolute;left:22334;top:37615;width:3533;height:2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X3esUA&#10;AADbAAAADwAAAGRycy9kb3ducmV2LnhtbESPQU/DMAyF75P2HyIjcdtSUIWgLJumSGMITowhrlbj&#10;Nd0apzRhK/8eH5C42XrP731erMbQqTMNqY1s4GZegCKuo2u5MbB/38zuQaWM7LCLTAZ+KMFqOZ0s&#10;sHLxwm903uVGSQinCg34nPtK61R7CpjmsScW7RCHgFnWodFuwIuEh07fFsWdDtiyNHjsyXqqT7vv&#10;YKB//djurX+yX5/H8mVrbXl6WJfGXF+N60dQmcb8b/67fna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fd6xQAAANsAAAAPAAAAAAAAAAAAAAAAAJgCAABkcnMv&#10;ZG93bnJldi54bWxQSwUGAAAAAAQABAD1AAAAigMAAAAA&#10;" adj="10800" fillcolor="white [3201]" strokecolor="black [3200]" strokeweight="2pt"/>
                <v:shape id="Стрелка вниз 11" o:spid="_x0000_s1035" type="#_x0000_t67" style="position:absolute;left:21919;top:28471;width:3530;height:2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S4cIA&#10;AADbAAAADwAAAGRycy9kb3ducmV2LnhtbERPTWsCMRC9C/6HMII3zVqW0m6NIoGq2FPV0uuwmW62&#10;bibrJur23zeFgrd5vM+ZL3vXiCt1ofasYDbNQBCX3tRcKTgeXidPIEJENth4JgU/FGC5GA7mWBh/&#10;43e67mMlUgiHAhXYGNtCylBachimviVO3JfvHMYEu0qaDm8p3DXyIcsepcOaU4PFlrSl8rS/OAXt&#10;28fmqO1anz+/891G6/z0vMqVGo/61QuISH28i//dW5Pmz+Dvl3S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aVLhwgAAANsAAAAPAAAAAAAAAAAAAAAAAJgCAABkcnMvZG93&#10;bnJldi54bWxQSwUGAAAAAAQABAD1AAAAhwMAAAAA&#10;" adj="10800" fillcolor="white [3201]" strokecolor="black [3200]" strokeweight="2pt"/>
                <v:shape id="Блок-схема: ссылка на другую страницу 12" o:spid="_x0000_s1036" type="#_x0000_t177" style="position:absolute;left:860;top:53355;width:46759;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3mJMAA&#10;AADbAAAADwAAAGRycy9kb3ducmV2LnhtbERPS4vCMBC+C/sfwix403QLPqhGkdVVb2J3L96GZmyr&#10;zaQ0WVv/vREEb/PxPWe+7EwlbtS40rKCr2EEgjizuuRcwd/vz2AKwnlkjZVlUnAnB8vFR2+OibYt&#10;H+mW+lyEEHYJKii8rxMpXVaQQTe0NXHgzrYx6ANscqkbbEO4qWQcRWNpsOTQUGBN3wVl1/TfKIg2&#10;fno6rLHWk/bC5WWU7+LtSqn+Z7eagfDU+bf45d7rMD+G5y/h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3mJMAAAADbAAAADwAAAAAAAAAAAAAAAACYAgAAZHJzL2Rvd25y&#10;ZXYueG1sUEsFBgAAAAAEAAQA9QAAAIUDAAAAAA==&#10;" fillcolor="#cdddac [1622]" strokecolor="#94b64e [3046]">
                  <v:fill color2="#f0f4e6 [502]" rotate="t" angle="180" colors="0 #dafda7;22938f #e4fdc2;1 #f5ffe6" focus="100%" type="gradient"/>
                  <v:shadow on="t" color="black" opacity="24903f" origin=",.5" offset="0,.55556mm"/>
                  <v:textbox>
                    <w:txbxContent>
                      <w:p w:rsidR="004F2183" w:rsidRDefault="004F2183" w:rsidP="004F2183">
                        <w:pPr>
                          <w:pStyle w:val="a3"/>
                          <w:jc w:val="center"/>
                          <w:rPr>
                            <w:b/>
                            <w:sz w:val="32"/>
                            <w:lang w:val="uk-UA"/>
                          </w:rPr>
                        </w:pPr>
                        <w:proofErr w:type="spellStart"/>
                        <w:r>
                          <w:rPr>
                            <w:b/>
                            <w:sz w:val="32"/>
                            <w:lang w:val="ru-RU"/>
                          </w:rPr>
                          <w:t>Тримайте</w:t>
                        </w:r>
                        <w:proofErr w:type="spellEnd"/>
                        <w:r>
                          <w:rPr>
                            <w:b/>
                            <w:sz w:val="32"/>
                            <w:lang w:val="ru-RU"/>
                          </w:rPr>
                          <w:t xml:space="preserve"> </w:t>
                        </w:r>
                        <w:proofErr w:type="spellStart"/>
                        <w:r>
                          <w:rPr>
                            <w:b/>
                            <w:sz w:val="32"/>
                            <w:lang w:val="ru-RU"/>
                          </w:rPr>
                          <w:t>зв</w:t>
                        </w:r>
                        <w:proofErr w:type="spellEnd"/>
                        <w:r>
                          <w:rPr>
                            <w:b/>
                            <w:sz w:val="32"/>
                          </w:rPr>
                          <w:t>’</w:t>
                        </w:r>
                        <w:proofErr w:type="spellStart"/>
                        <w:r>
                          <w:rPr>
                            <w:b/>
                            <w:sz w:val="32"/>
                            <w:lang w:val="uk-UA"/>
                          </w:rPr>
                          <w:t>язок</w:t>
                        </w:r>
                        <w:proofErr w:type="spellEnd"/>
                        <w:r>
                          <w:rPr>
                            <w:b/>
                            <w:sz w:val="32"/>
                            <w:lang w:val="uk-UA"/>
                          </w:rPr>
                          <w:t>, відслідковуйте</w:t>
                        </w:r>
                      </w:p>
                      <w:p w:rsidR="004F2183" w:rsidRDefault="004F2183" w:rsidP="004F2183">
                        <w:pPr>
                          <w:jc w:val="center"/>
                          <w:rPr>
                            <w:sz w:val="28"/>
                          </w:rPr>
                        </w:pPr>
                      </w:p>
                    </w:txbxContent>
                  </v:textbox>
                </v:shape>
                <v:shape id="Стрелка вниз 13" o:spid="_x0000_s1037" type="#_x0000_t67" style="position:absolute;left:22681;top:51708;width:3532;height:24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dpDcMA&#10;AADbAAAADwAAAGRycy9kb3ducmV2LnhtbERPTWsCMRC9F/wPYQreara6lLoaRQLV0p5qFa/DZtys&#10;bibbTdTtv28Khd7m8T5nvuxdI67UhdqzgsdRBoK49KbmSsHu8+XhGUSIyAYbz6TgmwIsF4O7ORbG&#10;3/iDrttYiRTCoUAFNsa2kDKUlhyGkW+JE3f0ncOYYFdJ0+EthbtGjrPsSTqsOTVYbElbKs/bi1PQ&#10;vu83O23X+utwyt82Wufn6SpXanjfr2YgIvXxX/znfjVp/gR+f0kH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dpDcMAAADbAAAADwAAAAAAAAAAAAAAAACYAgAAZHJzL2Rv&#10;d25yZXYueG1sUEsFBgAAAAAEAAQA9QAAAIgDAAAAAA==&#10;" adj="10800" fillcolor="white [3201]" strokecolor="black [3200]" strokeweight="2pt"/>
                <w10:wrap type="topAndBottom" anchorx="margin"/>
              </v:group>
            </w:pict>
          </mc:Fallback>
        </mc:AlternateContent>
      </w:r>
    </w:p>
    <w:p w:rsidR="00FB7424" w:rsidRDefault="00FB7424" w:rsidP="00FB7424">
      <w:pPr>
        <w:pStyle w:val="a5"/>
        <w:spacing w:after="0" w:line="240" w:lineRule="auto"/>
        <w:jc w:val="both"/>
        <w:rPr>
          <w:rFonts w:ascii="Times New Roman" w:hAnsi="Times New Roman"/>
          <w:b/>
          <w:bCs/>
          <w:i/>
          <w:sz w:val="28"/>
          <w:szCs w:val="28"/>
        </w:rPr>
      </w:pPr>
    </w:p>
    <w:p w:rsidR="00FB7424" w:rsidRPr="00C4145E" w:rsidRDefault="00FB7424" w:rsidP="00FB7424">
      <w:pPr>
        <w:pStyle w:val="a5"/>
        <w:spacing w:after="0" w:line="240" w:lineRule="auto"/>
        <w:jc w:val="both"/>
        <w:rPr>
          <w:rFonts w:ascii="Times New Roman" w:hAnsi="Times New Roman"/>
          <w:b/>
          <w:bCs/>
          <w:i/>
          <w:sz w:val="28"/>
          <w:szCs w:val="28"/>
        </w:rPr>
      </w:pPr>
    </w:p>
    <w:p w:rsidR="004F2183" w:rsidRDefault="004F2183" w:rsidP="004F2183">
      <w:pPr>
        <w:spacing w:line="240" w:lineRule="auto"/>
        <w:ind w:firstLine="709"/>
        <w:jc w:val="both"/>
        <w:rPr>
          <w:rFonts w:ascii="Times New Roman" w:hAnsi="Times New Roman"/>
          <w:sz w:val="28"/>
          <w:szCs w:val="28"/>
        </w:rPr>
      </w:pPr>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418465</wp:posOffset>
                </wp:positionH>
                <wp:positionV relativeFrom="paragraph">
                  <wp:posOffset>15875</wp:posOffset>
                </wp:positionV>
                <wp:extent cx="5207000" cy="3060700"/>
                <wp:effectExtent l="0" t="0" r="12700" b="25400"/>
                <wp:wrapSquare wrapText="bothSides"/>
                <wp:docPr id="1" name="Поле 1"/>
                <wp:cNvGraphicFramePr/>
                <a:graphic xmlns:a="http://schemas.openxmlformats.org/drawingml/2006/main">
                  <a:graphicData uri="http://schemas.microsoft.com/office/word/2010/wordprocessingShape">
                    <wps:wsp>
                      <wps:cNvSpPr txBox="1"/>
                      <wps:spPr>
                        <a:xfrm>
                          <a:off x="0" y="0"/>
                          <a:ext cx="5207000" cy="3060700"/>
                        </a:xfrm>
                        <a:prstGeom prst="rect">
                          <a:avLst/>
                        </a:prstGeom>
                        <a:solidFill>
                          <a:schemeClr val="lt1"/>
                        </a:solidFill>
                        <a:ln w="6350">
                          <a:solidFill>
                            <a:prstClr val="black"/>
                          </a:solidFill>
                        </a:ln>
                      </wps:spPr>
                      <wps:txbx>
                        <w:txbxContent>
                          <w:p w:rsidR="004F2183" w:rsidRDefault="004F2183" w:rsidP="004F2183">
                            <w:pPr>
                              <w:pStyle w:val="a3"/>
                              <w:ind w:left="720"/>
                              <w:rPr>
                                <w:rFonts w:ascii="Times New Roman" w:hAnsi="Times New Roman" w:cs="Times New Roman"/>
                                <w:i/>
                                <w:sz w:val="28"/>
                                <w:szCs w:val="28"/>
                                <w:lang w:val="ru-RU"/>
                              </w:rPr>
                            </w:pPr>
                            <w:proofErr w:type="gramStart"/>
                            <w:r>
                              <w:rPr>
                                <w:rFonts w:ascii="Times New Roman" w:hAnsi="Times New Roman" w:cs="Times New Roman"/>
                                <w:i/>
                                <w:sz w:val="28"/>
                                <w:szCs w:val="28"/>
                                <w:lang w:val="ru-RU"/>
                              </w:rPr>
                              <w:t>З</w:t>
                            </w:r>
                            <w:proofErr w:type="gramEnd"/>
                            <w:r>
                              <w:rPr>
                                <w:rFonts w:ascii="Times New Roman" w:hAnsi="Times New Roman" w:cs="Times New Roman"/>
                                <w:i/>
                                <w:sz w:val="28"/>
                                <w:szCs w:val="28"/>
                                <w:lang w:val="ru-RU"/>
                              </w:rPr>
                              <w:t xml:space="preserve"> ким </w:t>
                            </w:r>
                            <w:proofErr w:type="spellStart"/>
                            <w:r>
                              <w:rPr>
                                <w:rFonts w:ascii="Times New Roman" w:hAnsi="Times New Roman" w:cs="Times New Roman"/>
                                <w:i/>
                                <w:sz w:val="28"/>
                                <w:szCs w:val="28"/>
                                <w:lang w:val="ru-RU"/>
                              </w:rPr>
                              <w:t>можна</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lang w:val="ru-RU"/>
                              </w:rPr>
                              <w:t>зв’язатись</w:t>
                            </w:r>
                            <w:proofErr w:type="spellEnd"/>
                            <w:r>
                              <w:rPr>
                                <w:rFonts w:ascii="Times New Roman" w:hAnsi="Times New Roman" w:cs="Times New Roman"/>
                                <w:i/>
                                <w:sz w:val="28"/>
                                <w:szCs w:val="28"/>
                                <w:lang w:val="ru-RU"/>
                              </w:rPr>
                              <w:t>:</w:t>
                            </w:r>
                          </w:p>
                          <w:p w:rsidR="004F2183" w:rsidRDefault="004F2183" w:rsidP="004F2183">
                            <w:pPr>
                              <w:pStyle w:val="a3"/>
                              <w:ind w:left="720"/>
                              <w:rPr>
                                <w:rFonts w:ascii="Times New Roman" w:hAnsi="Times New Roman" w:cs="Times New Roman"/>
                                <w:i/>
                                <w:sz w:val="28"/>
                                <w:szCs w:val="28"/>
                                <w:lang w:val="ru-RU"/>
                              </w:rPr>
                            </w:pPr>
                            <w:r>
                              <w:rPr>
                                <w:rFonts w:ascii="Times New Roman" w:hAnsi="Times New Roman" w:cs="Times New Roman"/>
                                <w:b/>
                                <w:bCs/>
                                <w:i/>
                                <w:sz w:val="28"/>
                                <w:szCs w:val="28"/>
                                <w:lang w:val="ru-RU"/>
                              </w:rPr>
                              <w:t xml:space="preserve">У </w:t>
                            </w:r>
                            <w:proofErr w:type="spellStart"/>
                            <w:r>
                              <w:rPr>
                                <w:rFonts w:ascii="Times New Roman" w:hAnsi="Times New Roman" w:cs="Times New Roman"/>
                                <w:b/>
                                <w:bCs/>
                                <w:i/>
                                <w:sz w:val="28"/>
                                <w:szCs w:val="28"/>
                                <w:lang w:val="ru-RU"/>
                              </w:rPr>
                              <w:t>важкій</w:t>
                            </w:r>
                            <w:proofErr w:type="spellEnd"/>
                            <w:r>
                              <w:rPr>
                                <w:rFonts w:ascii="Times New Roman" w:hAnsi="Times New Roman" w:cs="Times New Roman"/>
                                <w:b/>
                                <w:bCs/>
                                <w:i/>
                                <w:sz w:val="28"/>
                                <w:szCs w:val="28"/>
                                <w:lang w:val="ru-RU"/>
                              </w:rPr>
                              <w:t xml:space="preserve"> </w:t>
                            </w:r>
                            <w:proofErr w:type="spellStart"/>
                            <w:r>
                              <w:rPr>
                                <w:rFonts w:ascii="Times New Roman" w:hAnsi="Times New Roman" w:cs="Times New Roman"/>
                                <w:b/>
                                <w:bCs/>
                                <w:i/>
                                <w:sz w:val="28"/>
                                <w:szCs w:val="28"/>
                                <w:lang w:val="ru-RU"/>
                              </w:rPr>
                              <w:t>суїцидальній</w:t>
                            </w:r>
                            <w:proofErr w:type="spellEnd"/>
                            <w:r>
                              <w:rPr>
                                <w:rFonts w:ascii="Times New Roman" w:hAnsi="Times New Roman" w:cs="Times New Roman"/>
                                <w:b/>
                                <w:bCs/>
                                <w:i/>
                                <w:sz w:val="28"/>
                                <w:szCs w:val="28"/>
                                <w:lang w:val="ru-RU"/>
                              </w:rPr>
                              <w:t xml:space="preserve"> </w:t>
                            </w:r>
                            <w:proofErr w:type="spellStart"/>
                            <w:r>
                              <w:rPr>
                                <w:rFonts w:ascii="Times New Roman" w:hAnsi="Times New Roman" w:cs="Times New Roman"/>
                                <w:b/>
                                <w:bCs/>
                                <w:i/>
                                <w:sz w:val="28"/>
                                <w:szCs w:val="28"/>
                                <w:lang w:val="ru-RU"/>
                              </w:rPr>
                              <w:t>кризі</w:t>
                            </w:r>
                            <w:proofErr w:type="spellEnd"/>
                            <w:r>
                              <w:rPr>
                                <w:rFonts w:ascii="Times New Roman" w:hAnsi="Times New Roman" w:cs="Times New Roman"/>
                                <w:b/>
                                <w:bCs/>
                                <w:i/>
                                <w:sz w:val="28"/>
                                <w:szCs w:val="28"/>
                                <w:lang w:val="nb-NO"/>
                              </w:rPr>
                              <w:t>:</w:t>
                            </w:r>
                            <w:r>
                              <w:rPr>
                                <w:rFonts w:ascii="Times New Roman" w:hAnsi="Times New Roman" w:cs="Times New Roman"/>
                                <w:i/>
                                <w:sz w:val="28"/>
                                <w:szCs w:val="28"/>
                                <w:lang w:val="ru-RU"/>
                              </w:rPr>
                              <w:t xml:space="preserve"> </w:t>
                            </w:r>
                          </w:p>
                          <w:p w:rsidR="004F2183" w:rsidRDefault="004F2183" w:rsidP="004F2183">
                            <w:pPr>
                              <w:pStyle w:val="a3"/>
                              <w:numPr>
                                <w:ilvl w:val="0"/>
                                <w:numId w:val="7"/>
                              </w:numPr>
                              <w:rPr>
                                <w:rFonts w:ascii="Times New Roman" w:hAnsi="Times New Roman" w:cs="Times New Roman"/>
                                <w:i/>
                                <w:sz w:val="28"/>
                                <w:szCs w:val="28"/>
                                <w:lang w:val="ru-RU"/>
                              </w:rPr>
                            </w:pPr>
                            <w:proofErr w:type="spellStart"/>
                            <w:r>
                              <w:rPr>
                                <w:rFonts w:ascii="Times New Roman" w:hAnsi="Times New Roman" w:cs="Times New Roman"/>
                                <w:i/>
                                <w:sz w:val="28"/>
                                <w:szCs w:val="28"/>
                              </w:rPr>
                              <w:t>Телефон</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швидкої</w:t>
                            </w:r>
                            <w:proofErr w:type="spellEnd"/>
                            <w:r>
                              <w:rPr>
                                <w:rFonts w:ascii="Times New Roman" w:hAnsi="Times New Roman" w:cs="Times New Roman"/>
                                <w:i/>
                                <w:sz w:val="28"/>
                                <w:szCs w:val="28"/>
                                <w:lang w:val="nb-NO"/>
                              </w:rPr>
                              <w:t xml:space="preserve">: </w:t>
                            </w:r>
                            <w:r>
                              <w:rPr>
                                <w:rFonts w:ascii="Times New Roman" w:hAnsi="Times New Roman" w:cs="Times New Roman"/>
                                <w:i/>
                                <w:sz w:val="28"/>
                                <w:szCs w:val="28"/>
                              </w:rPr>
                              <w:t>103</w:t>
                            </w:r>
                          </w:p>
                          <w:p w:rsidR="004F2183" w:rsidRDefault="004F2183" w:rsidP="004F2183">
                            <w:pPr>
                              <w:pStyle w:val="a3"/>
                              <w:numPr>
                                <w:ilvl w:val="0"/>
                                <w:numId w:val="7"/>
                              </w:numPr>
                              <w:rPr>
                                <w:rFonts w:ascii="Times New Roman" w:hAnsi="Times New Roman" w:cs="Times New Roman"/>
                                <w:i/>
                                <w:sz w:val="28"/>
                                <w:szCs w:val="28"/>
                                <w:lang w:val="ru-RU"/>
                              </w:rPr>
                            </w:pPr>
                            <w:proofErr w:type="spellStart"/>
                            <w:r>
                              <w:rPr>
                                <w:rFonts w:ascii="Times New Roman" w:hAnsi="Times New Roman" w:cs="Times New Roman"/>
                                <w:i/>
                                <w:sz w:val="28"/>
                                <w:szCs w:val="28"/>
                              </w:rPr>
                              <w:t>Поліція</w:t>
                            </w:r>
                            <w:proofErr w:type="spellEnd"/>
                            <w:r>
                              <w:rPr>
                                <w:rFonts w:ascii="Times New Roman" w:hAnsi="Times New Roman" w:cs="Times New Roman"/>
                                <w:i/>
                                <w:sz w:val="28"/>
                                <w:szCs w:val="28"/>
                                <w:lang w:val="nb-NO"/>
                              </w:rPr>
                              <w:t>:</w:t>
                            </w:r>
                            <w:r>
                              <w:rPr>
                                <w:rFonts w:ascii="Times New Roman" w:hAnsi="Times New Roman" w:cs="Times New Roman"/>
                                <w:i/>
                                <w:sz w:val="28"/>
                                <w:szCs w:val="28"/>
                              </w:rPr>
                              <w:t>102</w:t>
                            </w:r>
                          </w:p>
                          <w:p w:rsidR="004F2183" w:rsidRDefault="004F2183" w:rsidP="004F2183">
                            <w:pPr>
                              <w:pStyle w:val="a3"/>
                              <w:numPr>
                                <w:ilvl w:val="0"/>
                                <w:numId w:val="7"/>
                              </w:numPr>
                              <w:rPr>
                                <w:rFonts w:ascii="Times New Roman" w:hAnsi="Times New Roman" w:cs="Times New Roman"/>
                                <w:i/>
                                <w:sz w:val="28"/>
                                <w:szCs w:val="28"/>
                                <w:lang w:val="ru-RU"/>
                              </w:rPr>
                            </w:pPr>
                            <w:proofErr w:type="spellStart"/>
                            <w:r>
                              <w:rPr>
                                <w:rFonts w:ascii="Times New Roman" w:hAnsi="Times New Roman" w:cs="Times New Roman"/>
                                <w:i/>
                                <w:sz w:val="28"/>
                                <w:szCs w:val="28"/>
                              </w:rPr>
                              <w:t>Психіатрична</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допомога</w:t>
                            </w:r>
                            <w:proofErr w:type="spellEnd"/>
                          </w:p>
                          <w:p w:rsidR="004F2183" w:rsidRDefault="004F2183" w:rsidP="004F2183">
                            <w:pPr>
                              <w:pStyle w:val="a3"/>
                              <w:ind w:left="720"/>
                              <w:rPr>
                                <w:rFonts w:ascii="Times New Roman" w:hAnsi="Times New Roman" w:cs="Times New Roman"/>
                                <w:i/>
                                <w:sz w:val="28"/>
                                <w:szCs w:val="28"/>
                                <w:lang w:val="ru-RU"/>
                              </w:rPr>
                            </w:pPr>
                            <w:r>
                              <w:rPr>
                                <w:rFonts w:ascii="Times New Roman" w:hAnsi="Times New Roman" w:cs="Times New Roman"/>
                                <w:b/>
                                <w:bCs/>
                                <w:i/>
                                <w:sz w:val="28"/>
                                <w:szCs w:val="28"/>
                                <w:lang w:val="ru-RU"/>
                              </w:rPr>
                              <w:t xml:space="preserve">Коли </w:t>
                            </w:r>
                            <w:proofErr w:type="spellStart"/>
                            <w:r>
                              <w:rPr>
                                <w:rFonts w:ascii="Times New Roman" w:hAnsi="Times New Roman" w:cs="Times New Roman"/>
                                <w:b/>
                                <w:bCs/>
                                <w:i/>
                                <w:sz w:val="28"/>
                                <w:szCs w:val="28"/>
                                <w:lang w:val="ru-RU"/>
                              </w:rPr>
                              <w:t>суїцидальна</w:t>
                            </w:r>
                            <w:proofErr w:type="spellEnd"/>
                            <w:r>
                              <w:rPr>
                                <w:rFonts w:ascii="Times New Roman" w:hAnsi="Times New Roman" w:cs="Times New Roman"/>
                                <w:b/>
                                <w:bCs/>
                                <w:i/>
                                <w:sz w:val="28"/>
                                <w:szCs w:val="28"/>
                                <w:lang w:val="ru-RU"/>
                              </w:rPr>
                              <w:t xml:space="preserve"> </w:t>
                            </w:r>
                            <w:proofErr w:type="spellStart"/>
                            <w:r>
                              <w:rPr>
                                <w:rFonts w:ascii="Times New Roman" w:hAnsi="Times New Roman" w:cs="Times New Roman"/>
                                <w:b/>
                                <w:bCs/>
                                <w:i/>
                                <w:sz w:val="28"/>
                                <w:szCs w:val="28"/>
                                <w:lang w:val="ru-RU"/>
                              </w:rPr>
                              <w:t>небезпека</w:t>
                            </w:r>
                            <w:proofErr w:type="spellEnd"/>
                            <w:r>
                              <w:rPr>
                                <w:rFonts w:ascii="Times New Roman" w:hAnsi="Times New Roman" w:cs="Times New Roman"/>
                                <w:b/>
                                <w:bCs/>
                                <w:i/>
                                <w:sz w:val="28"/>
                                <w:szCs w:val="28"/>
                                <w:lang w:val="ru-RU"/>
                              </w:rPr>
                              <w:t xml:space="preserve"> не є </w:t>
                            </w:r>
                            <w:proofErr w:type="spellStart"/>
                            <w:r>
                              <w:rPr>
                                <w:rFonts w:ascii="Times New Roman" w:hAnsi="Times New Roman" w:cs="Times New Roman"/>
                                <w:b/>
                                <w:bCs/>
                                <w:i/>
                                <w:sz w:val="28"/>
                                <w:szCs w:val="28"/>
                                <w:lang w:val="ru-RU"/>
                              </w:rPr>
                              <w:t>неминучою</w:t>
                            </w:r>
                            <w:proofErr w:type="spellEnd"/>
                            <w:r>
                              <w:rPr>
                                <w:rFonts w:ascii="Times New Roman" w:hAnsi="Times New Roman" w:cs="Times New Roman"/>
                                <w:b/>
                                <w:bCs/>
                                <w:i/>
                                <w:sz w:val="28"/>
                                <w:szCs w:val="28"/>
                                <w:lang w:val="ru-RU"/>
                              </w:rPr>
                              <w:t>:</w:t>
                            </w:r>
                          </w:p>
                          <w:p w:rsidR="004F2183" w:rsidRDefault="004F2183" w:rsidP="004F2183">
                            <w:pPr>
                              <w:pStyle w:val="a3"/>
                              <w:numPr>
                                <w:ilvl w:val="0"/>
                                <w:numId w:val="7"/>
                              </w:numPr>
                              <w:rPr>
                                <w:rFonts w:ascii="Times New Roman" w:hAnsi="Times New Roman" w:cs="Times New Roman"/>
                                <w:i/>
                                <w:sz w:val="28"/>
                                <w:szCs w:val="28"/>
                                <w:lang w:val="ru-RU"/>
                              </w:rPr>
                            </w:pPr>
                            <w:proofErr w:type="spellStart"/>
                            <w:r>
                              <w:rPr>
                                <w:rFonts w:ascii="Times New Roman" w:hAnsi="Times New Roman" w:cs="Times New Roman"/>
                                <w:i/>
                                <w:sz w:val="28"/>
                                <w:szCs w:val="28"/>
                                <w:lang w:val="ru-RU"/>
                              </w:rPr>
                              <w:t>Телефонна</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lang w:val="ru-RU"/>
                              </w:rPr>
                              <w:t>лінія</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rPr>
                              <w:t>LifeLine</w:t>
                            </w:r>
                            <w:proofErr w:type="spellEnd"/>
                            <w:r>
                              <w:rPr>
                                <w:rFonts w:ascii="Times New Roman" w:hAnsi="Times New Roman" w:cs="Times New Roman"/>
                                <w:i/>
                                <w:sz w:val="28"/>
                                <w:szCs w:val="28"/>
                                <w:lang w:val="ru-RU"/>
                              </w:rPr>
                              <w:t xml:space="preserve"> </w:t>
                            </w:r>
                            <w:r>
                              <w:rPr>
                                <w:rFonts w:ascii="Times New Roman" w:hAnsi="Times New Roman" w:cs="Times New Roman"/>
                                <w:i/>
                                <w:sz w:val="28"/>
                                <w:szCs w:val="28"/>
                              </w:rPr>
                              <w:t>Ukraine</w:t>
                            </w:r>
                            <w:r>
                              <w:rPr>
                                <w:rFonts w:ascii="Times New Roman" w:hAnsi="Times New Roman" w:cs="Times New Roman"/>
                                <w:i/>
                                <w:sz w:val="28"/>
                                <w:szCs w:val="28"/>
                                <w:lang w:val="ru-RU"/>
                              </w:rPr>
                              <w:t xml:space="preserve"> </w:t>
                            </w:r>
                            <w:r>
                              <w:rPr>
                                <w:rFonts w:ascii="Times New Roman" w:hAnsi="Times New Roman" w:cs="Times New Roman"/>
                                <w:b/>
                                <w:bCs/>
                                <w:i/>
                                <w:sz w:val="28"/>
                                <w:szCs w:val="28"/>
                                <w:lang w:val="ru-RU"/>
                              </w:rPr>
                              <w:t>– 7333 (</w:t>
                            </w:r>
                            <w:proofErr w:type="spellStart"/>
                            <w:r>
                              <w:rPr>
                                <w:rFonts w:ascii="Times New Roman" w:hAnsi="Times New Roman" w:cs="Times New Roman"/>
                                <w:b/>
                                <w:bCs/>
                                <w:i/>
                                <w:sz w:val="28"/>
                                <w:szCs w:val="28"/>
                                <w:lang w:val="ru-RU"/>
                              </w:rPr>
                              <w:t>цілодобово</w:t>
                            </w:r>
                            <w:proofErr w:type="spellEnd"/>
                            <w:r>
                              <w:rPr>
                                <w:rFonts w:ascii="Times New Roman" w:hAnsi="Times New Roman" w:cs="Times New Roman"/>
                                <w:b/>
                                <w:bCs/>
                                <w:i/>
                                <w:sz w:val="28"/>
                                <w:szCs w:val="28"/>
                                <w:lang w:val="ru-RU"/>
                              </w:rPr>
                              <w:t xml:space="preserve"> 24/7)</w:t>
                            </w:r>
                          </w:p>
                          <w:p w:rsidR="004F2183" w:rsidRDefault="004F2183" w:rsidP="004F2183">
                            <w:pPr>
                              <w:pStyle w:val="a3"/>
                              <w:numPr>
                                <w:ilvl w:val="0"/>
                                <w:numId w:val="7"/>
                              </w:numPr>
                              <w:rPr>
                                <w:rFonts w:ascii="Times New Roman" w:hAnsi="Times New Roman" w:cs="Times New Roman"/>
                                <w:i/>
                                <w:sz w:val="28"/>
                                <w:szCs w:val="28"/>
                                <w:lang w:val="ru-RU"/>
                              </w:rPr>
                            </w:pPr>
                            <w:proofErr w:type="spellStart"/>
                            <w:r>
                              <w:rPr>
                                <w:rFonts w:ascii="Times New Roman" w:hAnsi="Times New Roman" w:cs="Times New Roman"/>
                                <w:i/>
                                <w:sz w:val="28"/>
                                <w:szCs w:val="28"/>
                                <w:lang w:val="ru-RU"/>
                              </w:rPr>
                              <w:t>Телефонна</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lang w:val="ru-RU"/>
                              </w:rPr>
                              <w:t>лінія</w:t>
                            </w:r>
                            <w:proofErr w:type="spellEnd"/>
                            <w:r>
                              <w:rPr>
                                <w:rFonts w:ascii="Times New Roman" w:hAnsi="Times New Roman" w:cs="Times New Roman"/>
                                <w:i/>
                                <w:sz w:val="28"/>
                                <w:szCs w:val="28"/>
                                <w:lang w:val="ru-RU"/>
                              </w:rPr>
                              <w:t xml:space="preserve"> СЕТА – 068</w:t>
                            </w:r>
                            <w:r>
                              <w:rPr>
                                <w:rFonts w:ascii="Times New Roman" w:hAnsi="Times New Roman" w:cs="Times New Roman"/>
                                <w:i/>
                                <w:sz w:val="28"/>
                                <w:szCs w:val="28"/>
                              </w:rPr>
                              <w:t> </w:t>
                            </w:r>
                            <w:r>
                              <w:rPr>
                                <w:rFonts w:ascii="Times New Roman" w:hAnsi="Times New Roman" w:cs="Times New Roman"/>
                                <w:i/>
                                <w:sz w:val="28"/>
                                <w:szCs w:val="28"/>
                                <w:lang w:val="ru-RU"/>
                              </w:rPr>
                              <w:t>283 2098 (</w:t>
                            </w:r>
                            <w:proofErr w:type="spellStart"/>
                            <w:r>
                              <w:rPr>
                                <w:rFonts w:ascii="Times New Roman" w:hAnsi="Times New Roman" w:cs="Times New Roman"/>
                                <w:i/>
                                <w:sz w:val="28"/>
                                <w:szCs w:val="28"/>
                                <w:lang w:val="ru-RU"/>
                              </w:rPr>
                              <w:t>безкоштовна</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lang w:val="ru-RU"/>
                              </w:rPr>
                              <w:t>психологічна</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lang w:val="ru-RU"/>
                              </w:rPr>
                              <w:t>допомога</w:t>
                            </w:r>
                            <w:proofErr w:type="spellEnd"/>
                            <w:r>
                              <w:rPr>
                                <w:rFonts w:ascii="Times New Roman" w:hAnsi="Times New Roman" w:cs="Times New Roman"/>
                                <w:i/>
                                <w:sz w:val="28"/>
                                <w:szCs w:val="28"/>
                                <w:lang w:val="ru-RU"/>
                              </w:rPr>
                              <w:t>)</w:t>
                            </w:r>
                          </w:p>
                          <w:p w:rsidR="004F2183" w:rsidRDefault="004F2183" w:rsidP="004F2183">
                            <w:pPr>
                              <w:pStyle w:val="a3"/>
                              <w:numPr>
                                <w:ilvl w:val="0"/>
                                <w:numId w:val="7"/>
                              </w:numPr>
                              <w:rPr>
                                <w:rFonts w:ascii="Times New Roman" w:hAnsi="Times New Roman" w:cs="Times New Roman"/>
                                <w:i/>
                                <w:sz w:val="28"/>
                                <w:szCs w:val="28"/>
                                <w:lang w:val="ru-RU"/>
                              </w:rPr>
                            </w:pPr>
                            <w:r>
                              <w:rPr>
                                <w:rFonts w:ascii="Times New Roman" w:hAnsi="Times New Roman" w:cs="Times New Roman"/>
                                <w:i/>
                                <w:sz w:val="28"/>
                                <w:szCs w:val="28"/>
                                <w:lang w:val="uk-UA"/>
                              </w:rPr>
                              <w:t xml:space="preserve">Посилання на форму реєстрації запиту у програмі СЕТА: </w:t>
                            </w:r>
                            <w:hyperlink r:id="rId6" w:history="1">
                              <w:r>
                                <w:rPr>
                                  <w:rStyle w:val="a6"/>
                                  <w:rFonts w:ascii="Times New Roman" w:hAnsi="Times New Roman" w:cs="Times New Roman"/>
                                  <w:i/>
                                  <w:sz w:val="28"/>
                                  <w:szCs w:val="28"/>
                                  <w:lang w:val="uk-UA"/>
                                </w:rPr>
                                <w:t>https://ecv.microsoft.com/pfX0SNet1P</w:t>
                              </w:r>
                            </w:hyperlink>
                            <w:r>
                              <w:rPr>
                                <w:rFonts w:ascii="Times New Roman" w:hAnsi="Times New Roman" w:cs="Times New Roman"/>
                                <w:i/>
                                <w:sz w:val="28"/>
                                <w:szCs w:val="28"/>
                                <w:lang w:val="uk-UA"/>
                              </w:rPr>
                              <w:t xml:space="preserve"> </w:t>
                            </w:r>
                          </w:p>
                          <w:p w:rsidR="004F2183" w:rsidRDefault="004F2183" w:rsidP="004F2183">
                            <w:pPr>
                              <w:pStyle w:val="a3"/>
                              <w:ind w:left="720"/>
                              <w:rPr>
                                <w:rFonts w:ascii="Times New Roman" w:hAnsi="Times New Roman" w:cs="Times New Roman"/>
                                <w:i/>
                                <w:sz w:val="28"/>
                                <w:szCs w:val="28"/>
                                <w:lang w:val="ru-RU"/>
                              </w:rPr>
                            </w:pPr>
                            <w:proofErr w:type="spellStart"/>
                            <w:r>
                              <w:rPr>
                                <w:rFonts w:ascii="Times New Roman" w:hAnsi="Times New Roman" w:cs="Times New Roman"/>
                                <w:b/>
                                <w:bCs/>
                                <w:i/>
                                <w:sz w:val="28"/>
                                <w:szCs w:val="28"/>
                                <w:lang w:val="ru-RU"/>
                              </w:rPr>
                              <w:t>Якщо</w:t>
                            </w:r>
                            <w:proofErr w:type="spellEnd"/>
                            <w:r>
                              <w:rPr>
                                <w:rFonts w:ascii="Times New Roman" w:hAnsi="Times New Roman" w:cs="Times New Roman"/>
                                <w:b/>
                                <w:bCs/>
                                <w:i/>
                                <w:sz w:val="28"/>
                                <w:szCs w:val="28"/>
                                <w:lang w:val="ru-RU"/>
                              </w:rPr>
                              <w:t xml:space="preserve"> у вас є </w:t>
                            </w:r>
                            <w:proofErr w:type="spellStart"/>
                            <w:r>
                              <w:rPr>
                                <w:rFonts w:ascii="Times New Roman" w:hAnsi="Times New Roman" w:cs="Times New Roman"/>
                                <w:b/>
                                <w:bCs/>
                                <w:i/>
                                <w:sz w:val="28"/>
                                <w:szCs w:val="28"/>
                                <w:lang w:val="ru-RU"/>
                              </w:rPr>
                              <w:t>сумніви</w:t>
                            </w:r>
                            <w:proofErr w:type="spellEnd"/>
                            <w:r>
                              <w:rPr>
                                <w:rFonts w:ascii="Times New Roman" w:hAnsi="Times New Roman" w:cs="Times New Roman"/>
                                <w:b/>
                                <w:bCs/>
                                <w:i/>
                                <w:sz w:val="28"/>
                                <w:szCs w:val="28"/>
                                <w:lang w:val="nb-NO"/>
                              </w:rPr>
                              <w:t>:</w:t>
                            </w:r>
                          </w:p>
                          <w:p w:rsidR="004F2183" w:rsidRDefault="004F2183" w:rsidP="004F2183">
                            <w:pPr>
                              <w:pStyle w:val="a3"/>
                              <w:numPr>
                                <w:ilvl w:val="0"/>
                                <w:numId w:val="7"/>
                              </w:numPr>
                              <w:rPr>
                                <w:rFonts w:ascii="Times New Roman" w:hAnsi="Times New Roman" w:cs="Times New Roman"/>
                                <w:i/>
                                <w:sz w:val="28"/>
                                <w:szCs w:val="28"/>
                                <w:lang w:val="ru-RU"/>
                              </w:rPr>
                            </w:pPr>
                            <w:proofErr w:type="spellStart"/>
                            <w:r>
                              <w:rPr>
                                <w:rFonts w:ascii="Times New Roman" w:hAnsi="Times New Roman" w:cs="Times New Roman"/>
                                <w:i/>
                                <w:sz w:val="28"/>
                                <w:szCs w:val="28"/>
                              </w:rPr>
                              <w:t>Телефон</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швидкої</w:t>
                            </w:r>
                            <w:proofErr w:type="spellEnd"/>
                            <w:r>
                              <w:rPr>
                                <w:rFonts w:ascii="Times New Roman" w:hAnsi="Times New Roman" w:cs="Times New Roman"/>
                                <w:i/>
                                <w:sz w:val="28"/>
                                <w:szCs w:val="28"/>
                                <w:lang w:val="nb-NO"/>
                              </w:rPr>
                              <w:t>: 1</w:t>
                            </w:r>
                            <w:r>
                              <w:rPr>
                                <w:rFonts w:ascii="Times New Roman" w:hAnsi="Times New Roman" w:cs="Times New Roman"/>
                                <w:i/>
                                <w:sz w:val="28"/>
                                <w:szCs w:val="28"/>
                              </w:rPr>
                              <w:t>03</w:t>
                            </w:r>
                          </w:p>
                          <w:p w:rsidR="004F2183" w:rsidRDefault="004F2183" w:rsidP="004F2183">
                            <w:pPr>
                              <w:pStyle w:val="a3"/>
                              <w:numPr>
                                <w:ilvl w:val="0"/>
                                <w:numId w:val="7"/>
                              </w:numPr>
                              <w:rPr>
                                <w:rFonts w:ascii="Times New Roman" w:hAnsi="Times New Roman" w:cs="Times New Roman"/>
                                <w:i/>
                                <w:sz w:val="28"/>
                                <w:szCs w:val="28"/>
                                <w:lang w:val="ru-RU"/>
                              </w:rPr>
                            </w:pPr>
                            <w:proofErr w:type="spellStart"/>
                            <w:r>
                              <w:rPr>
                                <w:rFonts w:ascii="Times New Roman" w:hAnsi="Times New Roman" w:cs="Times New Roman"/>
                                <w:i/>
                                <w:sz w:val="28"/>
                                <w:szCs w:val="28"/>
                                <w:lang w:val="ru-RU"/>
                              </w:rPr>
                              <w:t>Телефонна</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lang w:val="ru-RU"/>
                              </w:rPr>
                              <w:t>лінія</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rPr>
                              <w:t>LifeLine</w:t>
                            </w:r>
                            <w:proofErr w:type="spellEnd"/>
                            <w:r>
                              <w:rPr>
                                <w:rFonts w:ascii="Times New Roman" w:hAnsi="Times New Roman" w:cs="Times New Roman"/>
                                <w:i/>
                                <w:sz w:val="28"/>
                                <w:szCs w:val="28"/>
                                <w:lang w:val="ru-RU"/>
                              </w:rPr>
                              <w:t xml:space="preserve"> </w:t>
                            </w:r>
                            <w:r>
                              <w:rPr>
                                <w:rFonts w:ascii="Times New Roman" w:hAnsi="Times New Roman" w:cs="Times New Roman"/>
                                <w:i/>
                                <w:sz w:val="28"/>
                                <w:szCs w:val="28"/>
                              </w:rPr>
                              <w:t>Ukraine</w:t>
                            </w:r>
                            <w:r>
                              <w:rPr>
                                <w:rFonts w:ascii="Times New Roman" w:hAnsi="Times New Roman" w:cs="Times New Roman"/>
                                <w:i/>
                                <w:sz w:val="28"/>
                                <w:szCs w:val="28"/>
                                <w:lang w:val="ru-RU"/>
                              </w:rPr>
                              <w:t xml:space="preserve"> </w:t>
                            </w:r>
                            <w:r>
                              <w:rPr>
                                <w:rFonts w:ascii="Times New Roman" w:hAnsi="Times New Roman" w:cs="Times New Roman"/>
                                <w:b/>
                                <w:bCs/>
                                <w:i/>
                                <w:sz w:val="28"/>
                                <w:szCs w:val="28"/>
                                <w:lang w:val="ru-RU"/>
                              </w:rPr>
                              <w:t>– 7333 (</w:t>
                            </w:r>
                            <w:proofErr w:type="spellStart"/>
                            <w:r>
                              <w:rPr>
                                <w:rFonts w:ascii="Times New Roman" w:hAnsi="Times New Roman" w:cs="Times New Roman"/>
                                <w:b/>
                                <w:bCs/>
                                <w:i/>
                                <w:sz w:val="28"/>
                                <w:szCs w:val="28"/>
                                <w:lang w:val="ru-RU"/>
                              </w:rPr>
                              <w:t>цілодобово</w:t>
                            </w:r>
                            <w:proofErr w:type="spellEnd"/>
                            <w:r>
                              <w:rPr>
                                <w:rFonts w:ascii="Times New Roman" w:hAnsi="Times New Roman" w:cs="Times New Roman"/>
                                <w:b/>
                                <w:bCs/>
                                <w:i/>
                                <w:sz w:val="28"/>
                                <w:szCs w:val="28"/>
                                <w:lang w:val="ru-RU"/>
                              </w:rPr>
                              <w:t xml:space="preserve"> 24/7)</w:t>
                            </w:r>
                          </w:p>
                          <w:p w:rsidR="004F2183" w:rsidRDefault="004F2183" w:rsidP="004F2183">
                            <w:pPr>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38" type="#_x0000_t202" style="position:absolute;left:0;text-align:left;margin-left:32.95pt;margin-top:1.25pt;width:410pt;height:2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" fillcolor="white [3201]" strokeweight=".5pt">
                <v:textbox>
                  <w:txbxContent>
                    <w:p w:rsidR="004F2183" w:rsidRDefault="004F2183" w:rsidP="004F2183">
                      <w:pPr>
                        <w:pStyle w:val="a3"/>
                        <w:ind w:left="720"/>
                        <w:rPr>
                          <w:rFonts w:ascii="Times New Roman" w:hAnsi="Times New Roman" w:cs="Times New Roman"/>
                          <w:i/>
                          <w:sz w:val="28"/>
                          <w:szCs w:val="28"/>
                          <w:lang w:val="ru-RU"/>
                        </w:rPr>
                      </w:pPr>
                      <w:proofErr w:type="gramStart"/>
                      <w:r>
                        <w:rPr>
                          <w:rFonts w:ascii="Times New Roman" w:hAnsi="Times New Roman" w:cs="Times New Roman"/>
                          <w:i/>
                          <w:sz w:val="28"/>
                          <w:szCs w:val="28"/>
                          <w:lang w:val="ru-RU"/>
                        </w:rPr>
                        <w:t>З</w:t>
                      </w:r>
                      <w:proofErr w:type="gramEnd"/>
                      <w:r>
                        <w:rPr>
                          <w:rFonts w:ascii="Times New Roman" w:hAnsi="Times New Roman" w:cs="Times New Roman"/>
                          <w:i/>
                          <w:sz w:val="28"/>
                          <w:szCs w:val="28"/>
                          <w:lang w:val="ru-RU"/>
                        </w:rPr>
                        <w:t xml:space="preserve"> ким </w:t>
                      </w:r>
                      <w:proofErr w:type="spellStart"/>
                      <w:r>
                        <w:rPr>
                          <w:rFonts w:ascii="Times New Roman" w:hAnsi="Times New Roman" w:cs="Times New Roman"/>
                          <w:i/>
                          <w:sz w:val="28"/>
                          <w:szCs w:val="28"/>
                          <w:lang w:val="ru-RU"/>
                        </w:rPr>
                        <w:t>можна</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lang w:val="ru-RU"/>
                        </w:rPr>
                        <w:t>зв’язатись</w:t>
                      </w:r>
                      <w:proofErr w:type="spellEnd"/>
                      <w:r>
                        <w:rPr>
                          <w:rFonts w:ascii="Times New Roman" w:hAnsi="Times New Roman" w:cs="Times New Roman"/>
                          <w:i/>
                          <w:sz w:val="28"/>
                          <w:szCs w:val="28"/>
                          <w:lang w:val="ru-RU"/>
                        </w:rPr>
                        <w:t>:</w:t>
                      </w:r>
                    </w:p>
                    <w:p w:rsidR="004F2183" w:rsidRDefault="004F2183" w:rsidP="004F2183">
                      <w:pPr>
                        <w:pStyle w:val="a3"/>
                        <w:ind w:left="720"/>
                        <w:rPr>
                          <w:rFonts w:ascii="Times New Roman" w:hAnsi="Times New Roman" w:cs="Times New Roman"/>
                          <w:i/>
                          <w:sz w:val="28"/>
                          <w:szCs w:val="28"/>
                          <w:lang w:val="ru-RU"/>
                        </w:rPr>
                      </w:pPr>
                      <w:r>
                        <w:rPr>
                          <w:rFonts w:ascii="Times New Roman" w:hAnsi="Times New Roman" w:cs="Times New Roman"/>
                          <w:b/>
                          <w:bCs/>
                          <w:i/>
                          <w:sz w:val="28"/>
                          <w:szCs w:val="28"/>
                          <w:lang w:val="ru-RU"/>
                        </w:rPr>
                        <w:t xml:space="preserve">У </w:t>
                      </w:r>
                      <w:proofErr w:type="spellStart"/>
                      <w:r>
                        <w:rPr>
                          <w:rFonts w:ascii="Times New Roman" w:hAnsi="Times New Roman" w:cs="Times New Roman"/>
                          <w:b/>
                          <w:bCs/>
                          <w:i/>
                          <w:sz w:val="28"/>
                          <w:szCs w:val="28"/>
                          <w:lang w:val="ru-RU"/>
                        </w:rPr>
                        <w:t>важкій</w:t>
                      </w:r>
                      <w:proofErr w:type="spellEnd"/>
                      <w:r>
                        <w:rPr>
                          <w:rFonts w:ascii="Times New Roman" w:hAnsi="Times New Roman" w:cs="Times New Roman"/>
                          <w:b/>
                          <w:bCs/>
                          <w:i/>
                          <w:sz w:val="28"/>
                          <w:szCs w:val="28"/>
                          <w:lang w:val="ru-RU"/>
                        </w:rPr>
                        <w:t xml:space="preserve"> </w:t>
                      </w:r>
                      <w:proofErr w:type="spellStart"/>
                      <w:r>
                        <w:rPr>
                          <w:rFonts w:ascii="Times New Roman" w:hAnsi="Times New Roman" w:cs="Times New Roman"/>
                          <w:b/>
                          <w:bCs/>
                          <w:i/>
                          <w:sz w:val="28"/>
                          <w:szCs w:val="28"/>
                          <w:lang w:val="ru-RU"/>
                        </w:rPr>
                        <w:t>суїцидальній</w:t>
                      </w:r>
                      <w:proofErr w:type="spellEnd"/>
                      <w:r>
                        <w:rPr>
                          <w:rFonts w:ascii="Times New Roman" w:hAnsi="Times New Roman" w:cs="Times New Roman"/>
                          <w:b/>
                          <w:bCs/>
                          <w:i/>
                          <w:sz w:val="28"/>
                          <w:szCs w:val="28"/>
                          <w:lang w:val="ru-RU"/>
                        </w:rPr>
                        <w:t xml:space="preserve"> </w:t>
                      </w:r>
                      <w:proofErr w:type="spellStart"/>
                      <w:r>
                        <w:rPr>
                          <w:rFonts w:ascii="Times New Roman" w:hAnsi="Times New Roman" w:cs="Times New Roman"/>
                          <w:b/>
                          <w:bCs/>
                          <w:i/>
                          <w:sz w:val="28"/>
                          <w:szCs w:val="28"/>
                          <w:lang w:val="ru-RU"/>
                        </w:rPr>
                        <w:t>кризі</w:t>
                      </w:r>
                      <w:proofErr w:type="spellEnd"/>
                      <w:r>
                        <w:rPr>
                          <w:rFonts w:ascii="Times New Roman" w:hAnsi="Times New Roman" w:cs="Times New Roman"/>
                          <w:b/>
                          <w:bCs/>
                          <w:i/>
                          <w:sz w:val="28"/>
                          <w:szCs w:val="28"/>
                          <w:lang w:val="nb-NO"/>
                        </w:rPr>
                        <w:t>:</w:t>
                      </w:r>
                      <w:r>
                        <w:rPr>
                          <w:rFonts w:ascii="Times New Roman" w:hAnsi="Times New Roman" w:cs="Times New Roman"/>
                          <w:i/>
                          <w:sz w:val="28"/>
                          <w:szCs w:val="28"/>
                          <w:lang w:val="ru-RU"/>
                        </w:rPr>
                        <w:t xml:space="preserve"> </w:t>
                      </w:r>
                    </w:p>
                    <w:p w:rsidR="004F2183" w:rsidRDefault="004F2183" w:rsidP="004F2183">
                      <w:pPr>
                        <w:pStyle w:val="a3"/>
                        <w:numPr>
                          <w:ilvl w:val="0"/>
                          <w:numId w:val="7"/>
                        </w:numPr>
                        <w:rPr>
                          <w:rFonts w:ascii="Times New Roman" w:hAnsi="Times New Roman" w:cs="Times New Roman"/>
                          <w:i/>
                          <w:sz w:val="28"/>
                          <w:szCs w:val="28"/>
                          <w:lang w:val="ru-RU"/>
                        </w:rPr>
                      </w:pPr>
                      <w:proofErr w:type="spellStart"/>
                      <w:r>
                        <w:rPr>
                          <w:rFonts w:ascii="Times New Roman" w:hAnsi="Times New Roman" w:cs="Times New Roman"/>
                          <w:i/>
                          <w:sz w:val="28"/>
                          <w:szCs w:val="28"/>
                        </w:rPr>
                        <w:t>Телефон</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швидкої</w:t>
                      </w:r>
                      <w:proofErr w:type="spellEnd"/>
                      <w:r>
                        <w:rPr>
                          <w:rFonts w:ascii="Times New Roman" w:hAnsi="Times New Roman" w:cs="Times New Roman"/>
                          <w:i/>
                          <w:sz w:val="28"/>
                          <w:szCs w:val="28"/>
                          <w:lang w:val="nb-NO"/>
                        </w:rPr>
                        <w:t xml:space="preserve">: </w:t>
                      </w:r>
                      <w:r>
                        <w:rPr>
                          <w:rFonts w:ascii="Times New Roman" w:hAnsi="Times New Roman" w:cs="Times New Roman"/>
                          <w:i/>
                          <w:sz w:val="28"/>
                          <w:szCs w:val="28"/>
                        </w:rPr>
                        <w:t>103</w:t>
                      </w:r>
                    </w:p>
                    <w:p w:rsidR="004F2183" w:rsidRDefault="004F2183" w:rsidP="004F2183">
                      <w:pPr>
                        <w:pStyle w:val="a3"/>
                        <w:numPr>
                          <w:ilvl w:val="0"/>
                          <w:numId w:val="7"/>
                        </w:numPr>
                        <w:rPr>
                          <w:rFonts w:ascii="Times New Roman" w:hAnsi="Times New Roman" w:cs="Times New Roman"/>
                          <w:i/>
                          <w:sz w:val="28"/>
                          <w:szCs w:val="28"/>
                          <w:lang w:val="ru-RU"/>
                        </w:rPr>
                      </w:pPr>
                      <w:proofErr w:type="spellStart"/>
                      <w:r>
                        <w:rPr>
                          <w:rFonts w:ascii="Times New Roman" w:hAnsi="Times New Roman" w:cs="Times New Roman"/>
                          <w:i/>
                          <w:sz w:val="28"/>
                          <w:szCs w:val="28"/>
                        </w:rPr>
                        <w:t>Поліція</w:t>
                      </w:r>
                      <w:proofErr w:type="spellEnd"/>
                      <w:r>
                        <w:rPr>
                          <w:rFonts w:ascii="Times New Roman" w:hAnsi="Times New Roman" w:cs="Times New Roman"/>
                          <w:i/>
                          <w:sz w:val="28"/>
                          <w:szCs w:val="28"/>
                          <w:lang w:val="nb-NO"/>
                        </w:rPr>
                        <w:t>:</w:t>
                      </w:r>
                      <w:r>
                        <w:rPr>
                          <w:rFonts w:ascii="Times New Roman" w:hAnsi="Times New Roman" w:cs="Times New Roman"/>
                          <w:i/>
                          <w:sz w:val="28"/>
                          <w:szCs w:val="28"/>
                        </w:rPr>
                        <w:t>102</w:t>
                      </w:r>
                    </w:p>
                    <w:p w:rsidR="004F2183" w:rsidRDefault="004F2183" w:rsidP="004F2183">
                      <w:pPr>
                        <w:pStyle w:val="a3"/>
                        <w:numPr>
                          <w:ilvl w:val="0"/>
                          <w:numId w:val="7"/>
                        </w:numPr>
                        <w:rPr>
                          <w:rFonts w:ascii="Times New Roman" w:hAnsi="Times New Roman" w:cs="Times New Roman"/>
                          <w:i/>
                          <w:sz w:val="28"/>
                          <w:szCs w:val="28"/>
                          <w:lang w:val="ru-RU"/>
                        </w:rPr>
                      </w:pPr>
                      <w:proofErr w:type="spellStart"/>
                      <w:r>
                        <w:rPr>
                          <w:rFonts w:ascii="Times New Roman" w:hAnsi="Times New Roman" w:cs="Times New Roman"/>
                          <w:i/>
                          <w:sz w:val="28"/>
                          <w:szCs w:val="28"/>
                        </w:rPr>
                        <w:t>Психіатрична</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допомога</w:t>
                      </w:r>
                      <w:proofErr w:type="spellEnd"/>
                    </w:p>
                    <w:p w:rsidR="004F2183" w:rsidRDefault="004F2183" w:rsidP="004F2183">
                      <w:pPr>
                        <w:pStyle w:val="a3"/>
                        <w:ind w:left="720"/>
                        <w:rPr>
                          <w:rFonts w:ascii="Times New Roman" w:hAnsi="Times New Roman" w:cs="Times New Roman"/>
                          <w:i/>
                          <w:sz w:val="28"/>
                          <w:szCs w:val="28"/>
                          <w:lang w:val="ru-RU"/>
                        </w:rPr>
                      </w:pPr>
                      <w:r>
                        <w:rPr>
                          <w:rFonts w:ascii="Times New Roman" w:hAnsi="Times New Roman" w:cs="Times New Roman"/>
                          <w:b/>
                          <w:bCs/>
                          <w:i/>
                          <w:sz w:val="28"/>
                          <w:szCs w:val="28"/>
                          <w:lang w:val="ru-RU"/>
                        </w:rPr>
                        <w:t xml:space="preserve">Коли </w:t>
                      </w:r>
                      <w:proofErr w:type="spellStart"/>
                      <w:r>
                        <w:rPr>
                          <w:rFonts w:ascii="Times New Roman" w:hAnsi="Times New Roman" w:cs="Times New Roman"/>
                          <w:b/>
                          <w:bCs/>
                          <w:i/>
                          <w:sz w:val="28"/>
                          <w:szCs w:val="28"/>
                          <w:lang w:val="ru-RU"/>
                        </w:rPr>
                        <w:t>суїцидальна</w:t>
                      </w:r>
                      <w:proofErr w:type="spellEnd"/>
                      <w:r>
                        <w:rPr>
                          <w:rFonts w:ascii="Times New Roman" w:hAnsi="Times New Roman" w:cs="Times New Roman"/>
                          <w:b/>
                          <w:bCs/>
                          <w:i/>
                          <w:sz w:val="28"/>
                          <w:szCs w:val="28"/>
                          <w:lang w:val="ru-RU"/>
                        </w:rPr>
                        <w:t xml:space="preserve"> </w:t>
                      </w:r>
                      <w:proofErr w:type="spellStart"/>
                      <w:r>
                        <w:rPr>
                          <w:rFonts w:ascii="Times New Roman" w:hAnsi="Times New Roman" w:cs="Times New Roman"/>
                          <w:b/>
                          <w:bCs/>
                          <w:i/>
                          <w:sz w:val="28"/>
                          <w:szCs w:val="28"/>
                          <w:lang w:val="ru-RU"/>
                        </w:rPr>
                        <w:t>небезпека</w:t>
                      </w:r>
                      <w:proofErr w:type="spellEnd"/>
                      <w:r>
                        <w:rPr>
                          <w:rFonts w:ascii="Times New Roman" w:hAnsi="Times New Roman" w:cs="Times New Roman"/>
                          <w:b/>
                          <w:bCs/>
                          <w:i/>
                          <w:sz w:val="28"/>
                          <w:szCs w:val="28"/>
                          <w:lang w:val="ru-RU"/>
                        </w:rPr>
                        <w:t xml:space="preserve"> не є </w:t>
                      </w:r>
                      <w:proofErr w:type="spellStart"/>
                      <w:r>
                        <w:rPr>
                          <w:rFonts w:ascii="Times New Roman" w:hAnsi="Times New Roman" w:cs="Times New Roman"/>
                          <w:b/>
                          <w:bCs/>
                          <w:i/>
                          <w:sz w:val="28"/>
                          <w:szCs w:val="28"/>
                          <w:lang w:val="ru-RU"/>
                        </w:rPr>
                        <w:t>неминучою</w:t>
                      </w:r>
                      <w:proofErr w:type="spellEnd"/>
                      <w:r>
                        <w:rPr>
                          <w:rFonts w:ascii="Times New Roman" w:hAnsi="Times New Roman" w:cs="Times New Roman"/>
                          <w:b/>
                          <w:bCs/>
                          <w:i/>
                          <w:sz w:val="28"/>
                          <w:szCs w:val="28"/>
                          <w:lang w:val="ru-RU"/>
                        </w:rPr>
                        <w:t>:</w:t>
                      </w:r>
                    </w:p>
                    <w:p w:rsidR="004F2183" w:rsidRDefault="004F2183" w:rsidP="004F2183">
                      <w:pPr>
                        <w:pStyle w:val="a3"/>
                        <w:numPr>
                          <w:ilvl w:val="0"/>
                          <w:numId w:val="7"/>
                        </w:numPr>
                        <w:rPr>
                          <w:rFonts w:ascii="Times New Roman" w:hAnsi="Times New Roman" w:cs="Times New Roman"/>
                          <w:i/>
                          <w:sz w:val="28"/>
                          <w:szCs w:val="28"/>
                          <w:lang w:val="ru-RU"/>
                        </w:rPr>
                      </w:pPr>
                      <w:proofErr w:type="spellStart"/>
                      <w:r>
                        <w:rPr>
                          <w:rFonts w:ascii="Times New Roman" w:hAnsi="Times New Roman" w:cs="Times New Roman"/>
                          <w:i/>
                          <w:sz w:val="28"/>
                          <w:szCs w:val="28"/>
                          <w:lang w:val="ru-RU"/>
                        </w:rPr>
                        <w:t>Телефонна</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lang w:val="ru-RU"/>
                        </w:rPr>
                        <w:t>лінія</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rPr>
                        <w:t>LifeLine</w:t>
                      </w:r>
                      <w:proofErr w:type="spellEnd"/>
                      <w:r>
                        <w:rPr>
                          <w:rFonts w:ascii="Times New Roman" w:hAnsi="Times New Roman" w:cs="Times New Roman"/>
                          <w:i/>
                          <w:sz w:val="28"/>
                          <w:szCs w:val="28"/>
                          <w:lang w:val="ru-RU"/>
                        </w:rPr>
                        <w:t xml:space="preserve"> </w:t>
                      </w:r>
                      <w:r>
                        <w:rPr>
                          <w:rFonts w:ascii="Times New Roman" w:hAnsi="Times New Roman" w:cs="Times New Roman"/>
                          <w:i/>
                          <w:sz w:val="28"/>
                          <w:szCs w:val="28"/>
                        </w:rPr>
                        <w:t>Ukraine</w:t>
                      </w:r>
                      <w:r>
                        <w:rPr>
                          <w:rFonts w:ascii="Times New Roman" w:hAnsi="Times New Roman" w:cs="Times New Roman"/>
                          <w:i/>
                          <w:sz w:val="28"/>
                          <w:szCs w:val="28"/>
                          <w:lang w:val="ru-RU"/>
                        </w:rPr>
                        <w:t xml:space="preserve"> </w:t>
                      </w:r>
                      <w:r>
                        <w:rPr>
                          <w:rFonts w:ascii="Times New Roman" w:hAnsi="Times New Roman" w:cs="Times New Roman"/>
                          <w:b/>
                          <w:bCs/>
                          <w:i/>
                          <w:sz w:val="28"/>
                          <w:szCs w:val="28"/>
                          <w:lang w:val="ru-RU"/>
                        </w:rPr>
                        <w:t>– 7333 (</w:t>
                      </w:r>
                      <w:proofErr w:type="spellStart"/>
                      <w:r>
                        <w:rPr>
                          <w:rFonts w:ascii="Times New Roman" w:hAnsi="Times New Roman" w:cs="Times New Roman"/>
                          <w:b/>
                          <w:bCs/>
                          <w:i/>
                          <w:sz w:val="28"/>
                          <w:szCs w:val="28"/>
                          <w:lang w:val="ru-RU"/>
                        </w:rPr>
                        <w:t>цілодобово</w:t>
                      </w:r>
                      <w:proofErr w:type="spellEnd"/>
                      <w:r>
                        <w:rPr>
                          <w:rFonts w:ascii="Times New Roman" w:hAnsi="Times New Roman" w:cs="Times New Roman"/>
                          <w:b/>
                          <w:bCs/>
                          <w:i/>
                          <w:sz w:val="28"/>
                          <w:szCs w:val="28"/>
                          <w:lang w:val="ru-RU"/>
                        </w:rPr>
                        <w:t xml:space="preserve"> 24/7)</w:t>
                      </w:r>
                    </w:p>
                    <w:p w:rsidR="004F2183" w:rsidRDefault="004F2183" w:rsidP="004F2183">
                      <w:pPr>
                        <w:pStyle w:val="a3"/>
                        <w:numPr>
                          <w:ilvl w:val="0"/>
                          <w:numId w:val="7"/>
                        </w:numPr>
                        <w:rPr>
                          <w:rFonts w:ascii="Times New Roman" w:hAnsi="Times New Roman" w:cs="Times New Roman"/>
                          <w:i/>
                          <w:sz w:val="28"/>
                          <w:szCs w:val="28"/>
                          <w:lang w:val="ru-RU"/>
                        </w:rPr>
                      </w:pPr>
                      <w:proofErr w:type="spellStart"/>
                      <w:r>
                        <w:rPr>
                          <w:rFonts w:ascii="Times New Roman" w:hAnsi="Times New Roman" w:cs="Times New Roman"/>
                          <w:i/>
                          <w:sz w:val="28"/>
                          <w:szCs w:val="28"/>
                          <w:lang w:val="ru-RU"/>
                        </w:rPr>
                        <w:t>Телефонна</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lang w:val="ru-RU"/>
                        </w:rPr>
                        <w:t>лінія</w:t>
                      </w:r>
                      <w:proofErr w:type="spellEnd"/>
                      <w:r>
                        <w:rPr>
                          <w:rFonts w:ascii="Times New Roman" w:hAnsi="Times New Roman" w:cs="Times New Roman"/>
                          <w:i/>
                          <w:sz w:val="28"/>
                          <w:szCs w:val="28"/>
                          <w:lang w:val="ru-RU"/>
                        </w:rPr>
                        <w:t xml:space="preserve"> СЕТА – 068</w:t>
                      </w:r>
                      <w:r>
                        <w:rPr>
                          <w:rFonts w:ascii="Times New Roman" w:hAnsi="Times New Roman" w:cs="Times New Roman"/>
                          <w:i/>
                          <w:sz w:val="28"/>
                          <w:szCs w:val="28"/>
                        </w:rPr>
                        <w:t> </w:t>
                      </w:r>
                      <w:r>
                        <w:rPr>
                          <w:rFonts w:ascii="Times New Roman" w:hAnsi="Times New Roman" w:cs="Times New Roman"/>
                          <w:i/>
                          <w:sz w:val="28"/>
                          <w:szCs w:val="28"/>
                          <w:lang w:val="ru-RU"/>
                        </w:rPr>
                        <w:t>283 2098 (</w:t>
                      </w:r>
                      <w:proofErr w:type="spellStart"/>
                      <w:r>
                        <w:rPr>
                          <w:rFonts w:ascii="Times New Roman" w:hAnsi="Times New Roman" w:cs="Times New Roman"/>
                          <w:i/>
                          <w:sz w:val="28"/>
                          <w:szCs w:val="28"/>
                          <w:lang w:val="ru-RU"/>
                        </w:rPr>
                        <w:t>безкоштовна</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lang w:val="ru-RU"/>
                        </w:rPr>
                        <w:t>психологічна</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lang w:val="ru-RU"/>
                        </w:rPr>
                        <w:t>допомога</w:t>
                      </w:r>
                      <w:proofErr w:type="spellEnd"/>
                      <w:r>
                        <w:rPr>
                          <w:rFonts w:ascii="Times New Roman" w:hAnsi="Times New Roman" w:cs="Times New Roman"/>
                          <w:i/>
                          <w:sz w:val="28"/>
                          <w:szCs w:val="28"/>
                          <w:lang w:val="ru-RU"/>
                        </w:rPr>
                        <w:t>)</w:t>
                      </w:r>
                    </w:p>
                    <w:p w:rsidR="004F2183" w:rsidRDefault="004F2183" w:rsidP="004F2183">
                      <w:pPr>
                        <w:pStyle w:val="a3"/>
                        <w:numPr>
                          <w:ilvl w:val="0"/>
                          <w:numId w:val="7"/>
                        </w:numPr>
                        <w:rPr>
                          <w:rFonts w:ascii="Times New Roman" w:hAnsi="Times New Roman" w:cs="Times New Roman"/>
                          <w:i/>
                          <w:sz w:val="28"/>
                          <w:szCs w:val="28"/>
                          <w:lang w:val="ru-RU"/>
                        </w:rPr>
                      </w:pPr>
                      <w:r>
                        <w:rPr>
                          <w:rFonts w:ascii="Times New Roman" w:hAnsi="Times New Roman" w:cs="Times New Roman"/>
                          <w:i/>
                          <w:sz w:val="28"/>
                          <w:szCs w:val="28"/>
                          <w:lang w:val="uk-UA"/>
                        </w:rPr>
                        <w:t xml:space="preserve">Посилання на форму реєстрації запиту у програмі СЕТА: </w:t>
                      </w:r>
                      <w:hyperlink r:id="rId7" w:history="1">
                        <w:r>
                          <w:rPr>
                            <w:rStyle w:val="a6"/>
                            <w:rFonts w:ascii="Times New Roman" w:hAnsi="Times New Roman" w:cs="Times New Roman"/>
                            <w:i/>
                            <w:sz w:val="28"/>
                            <w:szCs w:val="28"/>
                            <w:lang w:val="uk-UA"/>
                          </w:rPr>
                          <w:t>https://ecv.microsoft.com/pfX0SNet1P</w:t>
                        </w:r>
                      </w:hyperlink>
                      <w:r>
                        <w:rPr>
                          <w:rFonts w:ascii="Times New Roman" w:hAnsi="Times New Roman" w:cs="Times New Roman"/>
                          <w:i/>
                          <w:sz w:val="28"/>
                          <w:szCs w:val="28"/>
                          <w:lang w:val="uk-UA"/>
                        </w:rPr>
                        <w:t xml:space="preserve"> </w:t>
                      </w:r>
                    </w:p>
                    <w:p w:rsidR="004F2183" w:rsidRDefault="004F2183" w:rsidP="004F2183">
                      <w:pPr>
                        <w:pStyle w:val="a3"/>
                        <w:ind w:left="720"/>
                        <w:rPr>
                          <w:rFonts w:ascii="Times New Roman" w:hAnsi="Times New Roman" w:cs="Times New Roman"/>
                          <w:i/>
                          <w:sz w:val="28"/>
                          <w:szCs w:val="28"/>
                          <w:lang w:val="ru-RU"/>
                        </w:rPr>
                      </w:pPr>
                      <w:proofErr w:type="spellStart"/>
                      <w:r>
                        <w:rPr>
                          <w:rFonts w:ascii="Times New Roman" w:hAnsi="Times New Roman" w:cs="Times New Roman"/>
                          <w:b/>
                          <w:bCs/>
                          <w:i/>
                          <w:sz w:val="28"/>
                          <w:szCs w:val="28"/>
                          <w:lang w:val="ru-RU"/>
                        </w:rPr>
                        <w:t>Якщо</w:t>
                      </w:r>
                      <w:proofErr w:type="spellEnd"/>
                      <w:r>
                        <w:rPr>
                          <w:rFonts w:ascii="Times New Roman" w:hAnsi="Times New Roman" w:cs="Times New Roman"/>
                          <w:b/>
                          <w:bCs/>
                          <w:i/>
                          <w:sz w:val="28"/>
                          <w:szCs w:val="28"/>
                          <w:lang w:val="ru-RU"/>
                        </w:rPr>
                        <w:t xml:space="preserve"> у вас є </w:t>
                      </w:r>
                      <w:proofErr w:type="spellStart"/>
                      <w:r>
                        <w:rPr>
                          <w:rFonts w:ascii="Times New Roman" w:hAnsi="Times New Roman" w:cs="Times New Roman"/>
                          <w:b/>
                          <w:bCs/>
                          <w:i/>
                          <w:sz w:val="28"/>
                          <w:szCs w:val="28"/>
                          <w:lang w:val="ru-RU"/>
                        </w:rPr>
                        <w:t>сумніви</w:t>
                      </w:r>
                      <w:proofErr w:type="spellEnd"/>
                      <w:r>
                        <w:rPr>
                          <w:rFonts w:ascii="Times New Roman" w:hAnsi="Times New Roman" w:cs="Times New Roman"/>
                          <w:b/>
                          <w:bCs/>
                          <w:i/>
                          <w:sz w:val="28"/>
                          <w:szCs w:val="28"/>
                          <w:lang w:val="nb-NO"/>
                        </w:rPr>
                        <w:t>:</w:t>
                      </w:r>
                    </w:p>
                    <w:p w:rsidR="004F2183" w:rsidRDefault="004F2183" w:rsidP="004F2183">
                      <w:pPr>
                        <w:pStyle w:val="a3"/>
                        <w:numPr>
                          <w:ilvl w:val="0"/>
                          <w:numId w:val="7"/>
                        </w:numPr>
                        <w:rPr>
                          <w:rFonts w:ascii="Times New Roman" w:hAnsi="Times New Roman" w:cs="Times New Roman"/>
                          <w:i/>
                          <w:sz w:val="28"/>
                          <w:szCs w:val="28"/>
                          <w:lang w:val="ru-RU"/>
                        </w:rPr>
                      </w:pPr>
                      <w:proofErr w:type="spellStart"/>
                      <w:r>
                        <w:rPr>
                          <w:rFonts w:ascii="Times New Roman" w:hAnsi="Times New Roman" w:cs="Times New Roman"/>
                          <w:i/>
                          <w:sz w:val="28"/>
                          <w:szCs w:val="28"/>
                        </w:rPr>
                        <w:t>Телефон</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швидкої</w:t>
                      </w:r>
                      <w:proofErr w:type="spellEnd"/>
                      <w:r>
                        <w:rPr>
                          <w:rFonts w:ascii="Times New Roman" w:hAnsi="Times New Roman" w:cs="Times New Roman"/>
                          <w:i/>
                          <w:sz w:val="28"/>
                          <w:szCs w:val="28"/>
                          <w:lang w:val="nb-NO"/>
                        </w:rPr>
                        <w:t>: 1</w:t>
                      </w:r>
                      <w:r>
                        <w:rPr>
                          <w:rFonts w:ascii="Times New Roman" w:hAnsi="Times New Roman" w:cs="Times New Roman"/>
                          <w:i/>
                          <w:sz w:val="28"/>
                          <w:szCs w:val="28"/>
                        </w:rPr>
                        <w:t>03</w:t>
                      </w:r>
                    </w:p>
                    <w:p w:rsidR="004F2183" w:rsidRDefault="004F2183" w:rsidP="004F2183">
                      <w:pPr>
                        <w:pStyle w:val="a3"/>
                        <w:numPr>
                          <w:ilvl w:val="0"/>
                          <w:numId w:val="7"/>
                        </w:numPr>
                        <w:rPr>
                          <w:rFonts w:ascii="Times New Roman" w:hAnsi="Times New Roman" w:cs="Times New Roman"/>
                          <w:i/>
                          <w:sz w:val="28"/>
                          <w:szCs w:val="28"/>
                          <w:lang w:val="ru-RU"/>
                        </w:rPr>
                      </w:pPr>
                      <w:proofErr w:type="spellStart"/>
                      <w:r>
                        <w:rPr>
                          <w:rFonts w:ascii="Times New Roman" w:hAnsi="Times New Roman" w:cs="Times New Roman"/>
                          <w:i/>
                          <w:sz w:val="28"/>
                          <w:szCs w:val="28"/>
                          <w:lang w:val="ru-RU"/>
                        </w:rPr>
                        <w:t>Телефонна</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lang w:val="ru-RU"/>
                        </w:rPr>
                        <w:t>лінія</w:t>
                      </w:r>
                      <w:proofErr w:type="spellEnd"/>
                      <w:r>
                        <w:rPr>
                          <w:rFonts w:ascii="Times New Roman" w:hAnsi="Times New Roman" w:cs="Times New Roman"/>
                          <w:i/>
                          <w:sz w:val="28"/>
                          <w:szCs w:val="28"/>
                          <w:lang w:val="ru-RU"/>
                        </w:rPr>
                        <w:t xml:space="preserve"> </w:t>
                      </w:r>
                      <w:proofErr w:type="spellStart"/>
                      <w:r>
                        <w:rPr>
                          <w:rFonts w:ascii="Times New Roman" w:hAnsi="Times New Roman" w:cs="Times New Roman"/>
                          <w:i/>
                          <w:sz w:val="28"/>
                          <w:szCs w:val="28"/>
                        </w:rPr>
                        <w:t>LifeLine</w:t>
                      </w:r>
                      <w:proofErr w:type="spellEnd"/>
                      <w:r>
                        <w:rPr>
                          <w:rFonts w:ascii="Times New Roman" w:hAnsi="Times New Roman" w:cs="Times New Roman"/>
                          <w:i/>
                          <w:sz w:val="28"/>
                          <w:szCs w:val="28"/>
                          <w:lang w:val="ru-RU"/>
                        </w:rPr>
                        <w:t xml:space="preserve"> </w:t>
                      </w:r>
                      <w:r>
                        <w:rPr>
                          <w:rFonts w:ascii="Times New Roman" w:hAnsi="Times New Roman" w:cs="Times New Roman"/>
                          <w:i/>
                          <w:sz w:val="28"/>
                          <w:szCs w:val="28"/>
                        </w:rPr>
                        <w:t>Ukraine</w:t>
                      </w:r>
                      <w:r>
                        <w:rPr>
                          <w:rFonts w:ascii="Times New Roman" w:hAnsi="Times New Roman" w:cs="Times New Roman"/>
                          <w:i/>
                          <w:sz w:val="28"/>
                          <w:szCs w:val="28"/>
                          <w:lang w:val="ru-RU"/>
                        </w:rPr>
                        <w:t xml:space="preserve"> </w:t>
                      </w:r>
                      <w:r>
                        <w:rPr>
                          <w:rFonts w:ascii="Times New Roman" w:hAnsi="Times New Roman" w:cs="Times New Roman"/>
                          <w:b/>
                          <w:bCs/>
                          <w:i/>
                          <w:sz w:val="28"/>
                          <w:szCs w:val="28"/>
                          <w:lang w:val="ru-RU"/>
                        </w:rPr>
                        <w:t>– 7333 (</w:t>
                      </w:r>
                      <w:proofErr w:type="spellStart"/>
                      <w:r>
                        <w:rPr>
                          <w:rFonts w:ascii="Times New Roman" w:hAnsi="Times New Roman" w:cs="Times New Roman"/>
                          <w:b/>
                          <w:bCs/>
                          <w:i/>
                          <w:sz w:val="28"/>
                          <w:szCs w:val="28"/>
                          <w:lang w:val="ru-RU"/>
                        </w:rPr>
                        <w:t>цілодобово</w:t>
                      </w:r>
                      <w:proofErr w:type="spellEnd"/>
                      <w:r>
                        <w:rPr>
                          <w:rFonts w:ascii="Times New Roman" w:hAnsi="Times New Roman" w:cs="Times New Roman"/>
                          <w:b/>
                          <w:bCs/>
                          <w:i/>
                          <w:sz w:val="28"/>
                          <w:szCs w:val="28"/>
                          <w:lang w:val="ru-RU"/>
                        </w:rPr>
                        <w:t xml:space="preserve"> 24/7)</w:t>
                      </w:r>
                    </w:p>
                    <w:p w:rsidR="004F2183" w:rsidRDefault="004F2183" w:rsidP="004F2183">
                      <w:pPr>
                        <w:rPr>
                          <w:lang w:val="ru-RU"/>
                        </w:rPr>
                      </w:pPr>
                    </w:p>
                  </w:txbxContent>
                </v:textbox>
                <w10:wrap type="square"/>
              </v:shape>
            </w:pict>
          </mc:Fallback>
        </mc:AlternateContent>
      </w:r>
    </w:p>
    <w:p w:rsidR="004F2183" w:rsidRDefault="004F2183" w:rsidP="00FB7424">
      <w:pPr>
        <w:spacing w:line="240" w:lineRule="auto"/>
        <w:ind w:firstLine="709"/>
        <w:jc w:val="both"/>
        <w:rPr>
          <w:rFonts w:ascii="Times New Roman" w:hAnsi="Times New Roman"/>
          <w:bCs/>
          <w:sz w:val="28"/>
          <w:szCs w:val="28"/>
        </w:rPr>
      </w:pPr>
      <w:r>
        <w:rPr>
          <w:rFonts w:ascii="Times New Roman" w:hAnsi="Times New Roman"/>
          <w:b/>
          <w:sz w:val="28"/>
          <w:szCs w:val="28"/>
        </w:rPr>
        <w:t xml:space="preserve"> </w:t>
      </w:r>
    </w:p>
    <w:p w:rsidR="004F2183" w:rsidRPr="004F2183" w:rsidRDefault="004F2183">
      <w:pPr>
        <w:rPr>
          <w:sz w:val="24"/>
          <w:szCs w:val="24"/>
        </w:rPr>
      </w:pPr>
    </w:p>
    <w:sectPr w:rsidR="004F2183" w:rsidRPr="004F2183" w:rsidSect="00FB7424">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1373C"/>
    <w:multiLevelType w:val="hybridMultilevel"/>
    <w:tmpl w:val="50C60FA0"/>
    <w:lvl w:ilvl="0" w:tplc="5A7A792C">
      <w:start w:val="1"/>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0521558"/>
    <w:multiLevelType w:val="hybridMultilevel"/>
    <w:tmpl w:val="907EC0F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386541D"/>
    <w:multiLevelType w:val="hybridMultilevel"/>
    <w:tmpl w:val="3C8671C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349A3940"/>
    <w:multiLevelType w:val="hybridMultilevel"/>
    <w:tmpl w:val="227EBDE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3240EE1"/>
    <w:multiLevelType w:val="hybridMultilevel"/>
    <w:tmpl w:val="EDAC84DE"/>
    <w:lvl w:ilvl="0" w:tplc="DC789F90">
      <w:start w:val="1"/>
      <w:numFmt w:val="bullet"/>
      <w:lvlText w:val="•"/>
      <w:lvlJc w:val="left"/>
      <w:pPr>
        <w:tabs>
          <w:tab w:val="num" w:pos="720"/>
        </w:tabs>
        <w:ind w:left="720" w:hanging="360"/>
      </w:pPr>
      <w:rPr>
        <w:rFonts w:ascii="Times" w:hAnsi="Times" w:cs="Times New Roman" w:hint="default"/>
      </w:rPr>
    </w:lvl>
    <w:lvl w:ilvl="1" w:tplc="F22631F8">
      <w:start w:val="268"/>
      <w:numFmt w:val="bullet"/>
      <w:lvlText w:val="-"/>
      <w:lvlJc w:val="left"/>
      <w:pPr>
        <w:tabs>
          <w:tab w:val="num" w:pos="1440"/>
        </w:tabs>
        <w:ind w:left="1440" w:hanging="360"/>
      </w:pPr>
      <w:rPr>
        <w:rFonts w:ascii="Times" w:hAnsi="Times" w:cs="Times New Roman" w:hint="default"/>
      </w:rPr>
    </w:lvl>
    <w:lvl w:ilvl="2" w:tplc="511E4F68">
      <w:start w:val="268"/>
      <w:numFmt w:val="bullet"/>
      <w:lvlText w:val="-"/>
      <w:lvlJc w:val="left"/>
      <w:pPr>
        <w:tabs>
          <w:tab w:val="num" w:pos="2160"/>
        </w:tabs>
        <w:ind w:left="2160" w:hanging="360"/>
      </w:pPr>
      <w:rPr>
        <w:rFonts w:ascii="Times" w:hAnsi="Times" w:cs="Times New Roman" w:hint="default"/>
      </w:rPr>
    </w:lvl>
    <w:lvl w:ilvl="3" w:tplc="C8E6CF7A">
      <w:start w:val="1"/>
      <w:numFmt w:val="bullet"/>
      <w:lvlText w:val="•"/>
      <w:lvlJc w:val="left"/>
      <w:pPr>
        <w:tabs>
          <w:tab w:val="num" w:pos="2880"/>
        </w:tabs>
        <w:ind w:left="2880" w:hanging="360"/>
      </w:pPr>
      <w:rPr>
        <w:rFonts w:ascii="Times" w:hAnsi="Times" w:cs="Times New Roman" w:hint="default"/>
      </w:rPr>
    </w:lvl>
    <w:lvl w:ilvl="4" w:tplc="016CD4FE">
      <w:start w:val="1"/>
      <w:numFmt w:val="bullet"/>
      <w:lvlText w:val="•"/>
      <w:lvlJc w:val="left"/>
      <w:pPr>
        <w:tabs>
          <w:tab w:val="num" w:pos="3600"/>
        </w:tabs>
        <w:ind w:left="3600" w:hanging="360"/>
      </w:pPr>
      <w:rPr>
        <w:rFonts w:ascii="Times" w:hAnsi="Times" w:cs="Times New Roman" w:hint="default"/>
      </w:rPr>
    </w:lvl>
    <w:lvl w:ilvl="5" w:tplc="972CE904">
      <w:start w:val="1"/>
      <w:numFmt w:val="bullet"/>
      <w:lvlText w:val="•"/>
      <w:lvlJc w:val="left"/>
      <w:pPr>
        <w:tabs>
          <w:tab w:val="num" w:pos="4320"/>
        </w:tabs>
        <w:ind w:left="4320" w:hanging="360"/>
      </w:pPr>
      <w:rPr>
        <w:rFonts w:ascii="Times" w:hAnsi="Times" w:cs="Times New Roman" w:hint="default"/>
      </w:rPr>
    </w:lvl>
    <w:lvl w:ilvl="6" w:tplc="E2AC8EB8">
      <w:start w:val="1"/>
      <w:numFmt w:val="bullet"/>
      <w:lvlText w:val="•"/>
      <w:lvlJc w:val="left"/>
      <w:pPr>
        <w:tabs>
          <w:tab w:val="num" w:pos="5040"/>
        </w:tabs>
        <w:ind w:left="5040" w:hanging="360"/>
      </w:pPr>
      <w:rPr>
        <w:rFonts w:ascii="Times" w:hAnsi="Times" w:cs="Times New Roman" w:hint="default"/>
      </w:rPr>
    </w:lvl>
    <w:lvl w:ilvl="7" w:tplc="A28EC7DC">
      <w:start w:val="1"/>
      <w:numFmt w:val="bullet"/>
      <w:lvlText w:val="•"/>
      <w:lvlJc w:val="left"/>
      <w:pPr>
        <w:tabs>
          <w:tab w:val="num" w:pos="5760"/>
        </w:tabs>
        <w:ind w:left="5760" w:hanging="360"/>
      </w:pPr>
      <w:rPr>
        <w:rFonts w:ascii="Times" w:hAnsi="Times" w:cs="Times New Roman" w:hint="default"/>
      </w:rPr>
    </w:lvl>
    <w:lvl w:ilvl="8" w:tplc="B8622E9C">
      <w:start w:val="1"/>
      <w:numFmt w:val="bullet"/>
      <w:lvlText w:val="•"/>
      <w:lvlJc w:val="left"/>
      <w:pPr>
        <w:tabs>
          <w:tab w:val="num" w:pos="6480"/>
        </w:tabs>
        <w:ind w:left="6480" w:hanging="360"/>
      </w:pPr>
      <w:rPr>
        <w:rFonts w:ascii="Times" w:hAnsi="Times" w:cs="Times New Roman" w:hint="default"/>
      </w:rPr>
    </w:lvl>
  </w:abstractNum>
  <w:abstractNum w:abstractNumId="5">
    <w:nsid w:val="58404AAC"/>
    <w:multiLevelType w:val="hybridMultilevel"/>
    <w:tmpl w:val="BD26F1F2"/>
    <w:lvl w:ilvl="0" w:tplc="B5EC9576">
      <w:start w:val="2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D036119"/>
    <w:multiLevelType w:val="hybridMultilevel"/>
    <w:tmpl w:val="74322A90"/>
    <w:lvl w:ilvl="0" w:tplc="5A7A792C">
      <w:start w:val="1"/>
      <w:numFmt w:val="bullet"/>
      <w:lvlText w:val="-"/>
      <w:lvlJc w:val="left"/>
      <w:pPr>
        <w:ind w:left="1429" w:hanging="360"/>
      </w:pPr>
      <w:rPr>
        <w:rFonts w:ascii="Calibri" w:eastAsiaTheme="minorHAnsi" w:hAnsi="Calibri" w:cs="Calibri"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733C055E"/>
    <w:multiLevelType w:val="hybridMultilevel"/>
    <w:tmpl w:val="DC3A5E60"/>
    <w:lvl w:ilvl="0" w:tplc="DF1E1FFE">
      <w:start w:val="1"/>
      <w:numFmt w:val="bullet"/>
      <w:lvlText w:val="-"/>
      <w:lvlJc w:val="left"/>
      <w:pPr>
        <w:tabs>
          <w:tab w:val="num" w:pos="720"/>
        </w:tabs>
        <w:ind w:left="720" w:hanging="360"/>
      </w:pPr>
      <w:rPr>
        <w:rFonts w:ascii="Calibri" w:eastAsiaTheme="minorHAnsi" w:hAnsi="Calibri" w:cs="Calibri" w:hint="default"/>
        <w:lang w:val="uk-UA"/>
      </w:rPr>
    </w:lvl>
    <w:lvl w:ilvl="1" w:tplc="434058F6">
      <w:start w:val="1"/>
      <w:numFmt w:val="bullet"/>
      <w:lvlText w:val="•"/>
      <w:lvlJc w:val="left"/>
      <w:pPr>
        <w:tabs>
          <w:tab w:val="num" w:pos="1440"/>
        </w:tabs>
        <w:ind w:left="1440" w:hanging="360"/>
      </w:pPr>
      <w:rPr>
        <w:rFonts w:ascii="Arial" w:hAnsi="Arial" w:cs="Times New Roman" w:hint="default"/>
      </w:rPr>
    </w:lvl>
    <w:lvl w:ilvl="2" w:tplc="7136AED8">
      <w:start w:val="1"/>
      <w:numFmt w:val="bullet"/>
      <w:lvlText w:val="•"/>
      <w:lvlJc w:val="left"/>
      <w:pPr>
        <w:tabs>
          <w:tab w:val="num" w:pos="2160"/>
        </w:tabs>
        <w:ind w:left="2160" w:hanging="360"/>
      </w:pPr>
      <w:rPr>
        <w:rFonts w:ascii="Arial" w:hAnsi="Arial" w:cs="Times New Roman" w:hint="default"/>
      </w:rPr>
    </w:lvl>
    <w:lvl w:ilvl="3" w:tplc="0A8055C8">
      <w:start w:val="1"/>
      <w:numFmt w:val="bullet"/>
      <w:lvlText w:val="•"/>
      <w:lvlJc w:val="left"/>
      <w:pPr>
        <w:tabs>
          <w:tab w:val="num" w:pos="2880"/>
        </w:tabs>
        <w:ind w:left="2880" w:hanging="360"/>
      </w:pPr>
      <w:rPr>
        <w:rFonts w:ascii="Arial" w:hAnsi="Arial" w:cs="Times New Roman" w:hint="default"/>
      </w:rPr>
    </w:lvl>
    <w:lvl w:ilvl="4" w:tplc="3708A86C">
      <w:start w:val="1"/>
      <w:numFmt w:val="bullet"/>
      <w:lvlText w:val="•"/>
      <w:lvlJc w:val="left"/>
      <w:pPr>
        <w:tabs>
          <w:tab w:val="num" w:pos="3600"/>
        </w:tabs>
        <w:ind w:left="3600" w:hanging="360"/>
      </w:pPr>
      <w:rPr>
        <w:rFonts w:ascii="Arial" w:hAnsi="Arial" w:cs="Times New Roman" w:hint="default"/>
      </w:rPr>
    </w:lvl>
    <w:lvl w:ilvl="5" w:tplc="A6847EBA">
      <w:start w:val="1"/>
      <w:numFmt w:val="bullet"/>
      <w:lvlText w:val="•"/>
      <w:lvlJc w:val="left"/>
      <w:pPr>
        <w:tabs>
          <w:tab w:val="num" w:pos="4320"/>
        </w:tabs>
        <w:ind w:left="4320" w:hanging="360"/>
      </w:pPr>
      <w:rPr>
        <w:rFonts w:ascii="Arial" w:hAnsi="Arial" w:cs="Times New Roman" w:hint="default"/>
      </w:rPr>
    </w:lvl>
    <w:lvl w:ilvl="6" w:tplc="21BA545C">
      <w:start w:val="1"/>
      <w:numFmt w:val="bullet"/>
      <w:lvlText w:val="•"/>
      <w:lvlJc w:val="left"/>
      <w:pPr>
        <w:tabs>
          <w:tab w:val="num" w:pos="5040"/>
        </w:tabs>
        <w:ind w:left="5040" w:hanging="360"/>
      </w:pPr>
      <w:rPr>
        <w:rFonts w:ascii="Arial" w:hAnsi="Arial" w:cs="Times New Roman" w:hint="default"/>
      </w:rPr>
    </w:lvl>
    <w:lvl w:ilvl="7" w:tplc="C76C1370">
      <w:start w:val="1"/>
      <w:numFmt w:val="bullet"/>
      <w:lvlText w:val="•"/>
      <w:lvlJc w:val="left"/>
      <w:pPr>
        <w:tabs>
          <w:tab w:val="num" w:pos="5760"/>
        </w:tabs>
        <w:ind w:left="5760" w:hanging="360"/>
      </w:pPr>
      <w:rPr>
        <w:rFonts w:ascii="Arial" w:hAnsi="Arial" w:cs="Times New Roman" w:hint="default"/>
      </w:rPr>
    </w:lvl>
    <w:lvl w:ilvl="8" w:tplc="F998C23A">
      <w:start w:val="1"/>
      <w:numFmt w:val="bullet"/>
      <w:lvlText w:val="•"/>
      <w:lvlJc w:val="left"/>
      <w:pPr>
        <w:tabs>
          <w:tab w:val="num" w:pos="6480"/>
        </w:tabs>
        <w:ind w:left="6480" w:hanging="360"/>
      </w:pPr>
      <w:rPr>
        <w:rFonts w:ascii="Arial" w:hAnsi="Arial" w:cs="Times New Roman"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6B3"/>
    <w:rsid w:val="004E5A07"/>
    <w:rsid w:val="004F2183"/>
    <w:rsid w:val="007006B3"/>
    <w:rsid w:val="00A77ADF"/>
    <w:rsid w:val="00B3770A"/>
    <w:rsid w:val="00C226A9"/>
    <w:rsid w:val="00C4145E"/>
    <w:rsid w:val="00E6287D"/>
    <w:rsid w:val="00FB7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2183"/>
    <w:pPr>
      <w:spacing w:after="0" w:line="240" w:lineRule="auto"/>
    </w:pPr>
    <w:rPr>
      <w:lang w:val="en-US"/>
    </w:rPr>
  </w:style>
  <w:style w:type="character" w:customStyle="1" w:styleId="a4">
    <w:name w:val="Абзац списка Знак"/>
    <w:link w:val="a5"/>
    <w:uiPriority w:val="34"/>
    <w:locked/>
    <w:rsid w:val="004F2183"/>
    <w:rPr>
      <w:rFonts w:ascii="Calibri" w:eastAsia="Calibri" w:hAnsi="Calibri" w:cs="Times New Roman"/>
    </w:rPr>
  </w:style>
  <w:style w:type="paragraph" w:styleId="a5">
    <w:name w:val="List Paragraph"/>
    <w:basedOn w:val="a"/>
    <w:link w:val="a4"/>
    <w:uiPriority w:val="34"/>
    <w:qFormat/>
    <w:rsid w:val="004F2183"/>
    <w:pPr>
      <w:spacing w:after="160" w:line="256" w:lineRule="auto"/>
      <w:ind w:left="720"/>
      <w:contextualSpacing/>
    </w:pPr>
    <w:rPr>
      <w:rFonts w:ascii="Calibri" w:eastAsia="Calibri" w:hAnsi="Calibri" w:cs="Times New Roman"/>
    </w:rPr>
  </w:style>
  <w:style w:type="character" w:styleId="a6">
    <w:name w:val="Hyperlink"/>
    <w:basedOn w:val="a0"/>
    <w:uiPriority w:val="99"/>
    <w:semiHidden/>
    <w:unhideWhenUsed/>
    <w:rsid w:val="004F21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2183"/>
    <w:pPr>
      <w:spacing w:after="0" w:line="240" w:lineRule="auto"/>
    </w:pPr>
    <w:rPr>
      <w:lang w:val="en-US"/>
    </w:rPr>
  </w:style>
  <w:style w:type="character" w:customStyle="1" w:styleId="a4">
    <w:name w:val="Абзац списка Знак"/>
    <w:link w:val="a5"/>
    <w:uiPriority w:val="34"/>
    <w:locked/>
    <w:rsid w:val="004F2183"/>
    <w:rPr>
      <w:rFonts w:ascii="Calibri" w:eastAsia="Calibri" w:hAnsi="Calibri" w:cs="Times New Roman"/>
    </w:rPr>
  </w:style>
  <w:style w:type="paragraph" w:styleId="a5">
    <w:name w:val="List Paragraph"/>
    <w:basedOn w:val="a"/>
    <w:link w:val="a4"/>
    <w:uiPriority w:val="34"/>
    <w:qFormat/>
    <w:rsid w:val="004F2183"/>
    <w:pPr>
      <w:spacing w:after="160" w:line="256" w:lineRule="auto"/>
      <w:ind w:left="720"/>
      <w:contextualSpacing/>
    </w:pPr>
    <w:rPr>
      <w:rFonts w:ascii="Calibri" w:eastAsia="Calibri" w:hAnsi="Calibri" w:cs="Times New Roman"/>
    </w:rPr>
  </w:style>
  <w:style w:type="character" w:styleId="a6">
    <w:name w:val="Hyperlink"/>
    <w:basedOn w:val="a0"/>
    <w:uiPriority w:val="99"/>
    <w:semiHidden/>
    <w:unhideWhenUsed/>
    <w:rsid w:val="004F21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81889">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v.microsoft.com/pfX0SNet1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v.microsoft.com/pfX0SNet1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964</Words>
  <Characters>550</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2025-04-09T09:20:00Z</dcterms:created>
  <dcterms:modified xsi:type="dcterms:W3CDTF">2025-04-09T10:12:00Z</dcterms:modified>
</cp:coreProperties>
</file>