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D8B" w:rsidRPr="00F00B60" w:rsidRDefault="00D95D8B" w:rsidP="00D95D8B">
      <w:pPr>
        <w:jc w:val="center"/>
        <w:rPr>
          <w:rFonts w:ascii="Times New Roman" w:hAnsi="Times New Roman" w:cs="Times New Roman"/>
          <w:sz w:val="28"/>
          <w:szCs w:val="28"/>
          <w:lang w:val="uk-UA"/>
        </w:rPr>
      </w:pPr>
      <w:r w:rsidRPr="00F00B60">
        <w:rPr>
          <w:rFonts w:ascii="Times New Roman" w:hAnsi="Times New Roman" w:cs="Times New Roman"/>
          <w:sz w:val="28"/>
          <w:szCs w:val="28"/>
          <w:lang w:val="uk-UA"/>
        </w:rPr>
        <w:t>ТЕРИТОРІАЛЬНИЙ ВІДДІЛ ОСВІТИ І НАУКИ</w:t>
      </w:r>
    </w:p>
    <w:p w:rsidR="00D95D8B" w:rsidRPr="00F00B60" w:rsidRDefault="00D95D8B" w:rsidP="00D95D8B">
      <w:pPr>
        <w:jc w:val="center"/>
        <w:rPr>
          <w:rFonts w:ascii="Times New Roman" w:hAnsi="Times New Roman" w:cs="Times New Roman"/>
          <w:sz w:val="28"/>
          <w:szCs w:val="28"/>
          <w:lang w:val="uk-UA"/>
        </w:rPr>
      </w:pPr>
      <w:r w:rsidRPr="00F00B60">
        <w:rPr>
          <w:rFonts w:ascii="Times New Roman" w:hAnsi="Times New Roman" w:cs="Times New Roman"/>
          <w:sz w:val="28"/>
          <w:szCs w:val="28"/>
          <w:lang w:val="uk-UA"/>
        </w:rPr>
        <w:t>КОМУНАРСЬКОГО РАЙОНУ</w:t>
      </w:r>
    </w:p>
    <w:p w:rsidR="00D95D8B" w:rsidRPr="00F00B60" w:rsidRDefault="00D95D8B" w:rsidP="00D95D8B">
      <w:pPr>
        <w:ind w:left="567"/>
        <w:jc w:val="center"/>
        <w:rPr>
          <w:rFonts w:ascii="Times New Roman" w:hAnsi="Times New Roman" w:cs="Times New Roman"/>
          <w:sz w:val="28"/>
          <w:szCs w:val="28"/>
          <w:lang w:val="uk-UA"/>
        </w:rPr>
      </w:pPr>
    </w:p>
    <w:p w:rsidR="00D95D8B" w:rsidRPr="00F00B60" w:rsidRDefault="00D95D8B" w:rsidP="00D95D8B">
      <w:pPr>
        <w:ind w:left="567"/>
        <w:jc w:val="center"/>
        <w:rPr>
          <w:rFonts w:ascii="Times New Roman" w:hAnsi="Times New Roman" w:cs="Times New Roman"/>
          <w:sz w:val="28"/>
          <w:szCs w:val="28"/>
          <w:lang w:val="uk-UA"/>
        </w:rPr>
      </w:pPr>
    </w:p>
    <w:p w:rsidR="00D95D8B" w:rsidRDefault="00D95D8B" w:rsidP="00D95D8B">
      <w:pPr>
        <w:ind w:left="567"/>
        <w:jc w:val="center"/>
        <w:rPr>
          <w:rFonts w:ascii="Times New Roman" w:hAnsi="Times New Roman" w:cs="Times New Roman"/>
          <w:sz w:val="28"/>
          <w:szCs w:val="28"/>
          <w:lang w:val="uk-UA"/>
        </w:rPr>
      </w:pPr>
    </w:p>
    <w:p w:rsidR="00652A7C" w:rsidRDefault="00652A7C" w:rsidP="00D95D8B">
      <w:pPr>
        <w:ind w:left="567"/>
        <w:jc w:val="center"/>
        <w:rPr>
          <w:rFonts w:ascii="Times New Roman" w:hAnsi="Times New Roman" w:cs="Times New Roman"/>
          <w:sz w:val="28"/>
          <w:szCs w:val="28"/>
          <w:lang w:val="uk-UA"/>
        </w:rPr>
      </w:pPr>
    </w:p>
    <w:p w:rsidR="00652A7C" w:rsidRPr="00F00B60" w:rsidRDefault="00652A7C" w:rsidP="00D95D8B">
      <w:pPr>
        <w:ind w:left="567"/>
        <w:jc w:val="center"/>
        <w:rPr>
          <w:rFonts w:ascii="Times New Roman" w:hAnsi="Times New Roman" w:cs="Times New Roman"/>
          <w:sz w:val="28"/>
          <w:szCs w:val="28"/>
          <w:lang w:val="uk-UA"/>
        </w:rPr>
      </w:pPr>
    </w:p>
    <w:p w:rsidR="00D95D8B" w:rsidRPr="00F00B60" w:rsidRDefault="00D95D8B" w:rsidP="00D95D8B">
      <w:pPr>
        <w:ind w:left="567"/>
        <w:jc w:val="center"/>
        <w:rPr>
          <w:rFonts w:ascii="Times New Roman" w:hAnsi="Times New Roman" w:cs="Times New Roman"/>
          <w:sz w:val="28"/>
          <w:szCs w:val="28"/>
          <w:lang w:val="uk-UA"/>
        </w:rPr>
      </w:pPr>
    </w:p>
    <w:p w:rsidR="00D95D8B" w:rsidRPr="00F00B60" w:rsidRDefault="00D95D8B" w:rsidP="00625AC1">
      <w:pPr>
        <w:spacing w:line="360" w:lineRule="auto"/>
        <w:jc w:val="center"/>
        <w:rPr>
          <w:rFonts w:ascii="Times New Roman" w:hAnsi="Times New Roman" w:cs="Times New Roman"/>
          <w:bCs/>
          <w:sz w:val="28"/>
          <w:szCs w:val="28"/>
          <w:lang w:val="uk-UA"/>
        </w:rPr>
      </w:pPr>
      <w:r w:rsidRPr="00F00B60">
        <w:rPr>
          <w:rFonts w:ascii="Times New Roman" w:hAnsi="Times New Roman" w:cs="Times New Roman"/>
          <w:sz w:val="28"/>
          <w:szCs w:val="28"/>
          <w:lang w:val="uk-UA"/>
        </w:rPr>
        <w:t xml:space="preserve">Робота на тему: </w:t>
      </w:r>
      <w:r w:rsidR="00625AC1" w:rsidRPr="00625AC1">
        <w:rPr>
          <w:rFonts w:ascii="Times New Roman" w:hAnsi="Times New Roman" w:cs="Times New Roman"/>
          <w:b/>
          <w:sz w:val="28"/>
          <w:szCs w:val="28"/>
          <w:lang w:val="uk-UA"/>
        </w:rPr>
        <w:t>«Підвищення  інтересу  та пізнавальної діяльності учнів при вивчені хімії шляхом впровадження ігрових технологій»</w:t>
      </w:r>
    </w:p>
    <w:p w:rsidR="00D95D8B" w:rsidRPr="00F00B60" w:rsidRDefault="00D95D8B" w:rsidP="00D95D8B">
      <w:pPr>
        <w:ind w:left="567"/>
        <w:rPr>
          <w:rFonts w:ascii="Times New Roman" w:hAnsi="Times New Roman" w:cs="Times New Roman"/>
          <w:bCs/>
          <w:sz w:val="28"/>
          <w:szCs w:val="28"/>
          <w:lang w:val="uk-UA"/>
        </w:rPr>
      </w:pPr>
    </w:p>
    <w:p w:rsidR="00D95D8B" w:rsidRPr="00F00B60" w:rsidRDefault="00D95D8B" w:rsidP="00D95D8B">
      <w:pPr>
        <w:ind w:left="567"/>
        <w:rPr>
          <w:rFonts w:ascii="Times New Roman" w:hAnsi="Times New Roman" w:cs="Times New Roman"/>
          <w:bCs/>
          <w:sz w:val="28"/>
          <w:szCs w:val="28"/>
          <w:lang w:val="uk-UA"/>
        </w:rPr>
      </w:pPr>
    </w:p>
    <w:p w:rsidR="00D95D8B" w:rsidRDefault="00D95D8B" w:rsidP="00D95D8B">
      <w:pPr>
        <w:ind w:left="567"/>
        <w:rPr>
          <w:rFonts w:ascii="Times New Roman" w:hAnsi="Times New Roman" w:cs="Times New Roman"/>
          <w:bCs/>
          <w:sz w:val="28"/>
          <w:szCs w:val="28"/>
          <w:lang w:val="uk-UA"/>
        </w:rPr>
      </w:pPr>
    </w:p>
    <w:p w:rsidR="00652A7C" w:rsidRPr="00F00B60" w:rsidRDefault="00652A7C" w:rsidP="00D95D8B">
      <w:pPr>
        <w:ind w:left="567"/>
        <w:rPr>
          <w:rFonts w:ascii="Times New Roman" w:hAnsi="Times New Roman" w:cs="Times New Roman"/>
          <w:bCs/>
          <w:sz w:val="28"/>
          <w:szCs w:val="28"/>
          <w:lang w:val="uk-UA"/>
        </w:rPr>
      </w:pPr>
    </w:p>
    <w:p w:rsidR="00D95D8B" w:rsidRPr="00F00B60" w:rsidRDefault="00D95D8B" w:rsidP="00D95D8B">
      <w:pPr>
        <w:spacing w:after="0" w:line="240" w:lineRule="auto"/>
        <w:ind w:left="1418" w:hanging="1418"/>
        <w:rPr>
          <w:rFonts w:ascii="Times New Roman" w:hAnsi="Times New Roman" w:cs="Times New Roman"/>
          <w:sz w:val="28"/>
          <w:szCs w:val="28"/>
          <w:lang w:val="uk-UA"/>
        </w:rPr>
      </w:pPr>
      <w:r w:rsidRPr="00F00B60">
        <w:rPr>
          <w:rFonts w:ascii="Times New Roman" w:hAnsi="Times New Roman" w:cs="Times New Roman"/>
          <w:bCs/>
          <w:sz w:val="28"/>
          <w:szCs w:val="28"/>
          <w:lang w:val="uk-UA"/>
        </w:rPr>
        <w:t>Номінація</w:t>
      </w:r>
      <w:r w:rsidRPr="00F00B60">
        <w:rPr>
          <w:rFonts w:ascii="Times New Roman" w:hAnsi="Times New Roman" w:cs="Times New Roman"/>
          <w:sz w:val="28"/>
          <w:szCs w:val="28"/>
          <w:lang w:val="uk-UA"/>
        </w:rPr>
        <w:t>: «Нова українська школа: оновлення змісту викладання навчальних предметів»</w:t>
      </w:r>
    </w:p>
    <w:p w:rsidR="00D95D8B" w:rsidRPr="00F00B60" w:rsidRDefault="00D95D8B" w:rsidP="00D95D8B">
      <w:pPr>
        <w:spacing w:after="0" w:line="240" w:lineRule="auto"/>
        <w:ind w:left="1843" w:hanging="1843"/>
        <w:rPr>
          <w:rFonts w:ascii="Times New Roman" w:hAnsi="Times New Roman" w:cs="Times New Roman"/>
          <w:sz w:val="28"/>
          <w:szCs w:val="28"/>
          <w:lang w:val="uk-UA"/>
        </w:rPr>
      </w:pPr>
    </w:p>
    <w:p w:rsidR="00D95D8B" w:rsidRPr="00F00B60" w:rsidRDefault="00D95D8B" w:rsidP="00D95D8B">
      <w:pPr>
        <w:spacing w:after="0" w:line="240" w:lineRule="auto"/>
        <w:ind w:left="1843" w:hanging="1843"/>
        <w:rPr>
          <w:rFonts w:ascii="Times New Roman" w:hAnsi="Times New Roman" w:cs="Times New Roman"/>
          <w:sz w:val="28"/>
          <w:szCs w:val="28"/>
          <w:lang w:val="uk-UA"/>
        </w:rPr>
      </w:pPr>
      <w:r w:rsidRPr="00F00B60">
        <w:rPr>
          <w:rFonts w:ascii="Times New Roman" w:hAnsi="Times New Roman" w:cs="Times New Roman"/>
          <w:sz w:val="28"/>
          <w:szCs w:val="28"/>
          <w:lang w:val="uk-UA"/>
        </w:rPr>
        <w:t>Секція: «</w:t>
      </w:r>
      <w:r w:rsidR="00652A7C">
        <w:rPr>
          <w:rFonts w:ascii="Times New Roman" w:hAnsi="Times New Roman" w:cs="Times New Roman"/>
          <w:sz w:val="28"/>
          <w:szCs w:val="28"/>
          <w:lang w:val="uk-UA"/>
        </w:rPr>
        <w:t>Хімія,біологія, екологія</w:t>
      </w:r>
      <w:r w:rsidRPr="00F00B60">
        <w:rPr>
          <w:rFonts w:ascii="Times New Roman" w:hAnsi="Times New Roman" w:cs="Times New Roman"/>
          <w:sz w:val="28"/>
          <w:szCs w:val="28"/>
          <w:lang w:val="uk-UA"/>
        </w:rPr>
        <w:t>»</w:t>
      </w:r>
    </w:p>
    <w:p w:rsidR="00D95D8B" w:rsidRPr="00F00B60" w:rsidRDefault="00D95D8B" w:rsidP="00D95D8B">
      <w:pPr>
        <w:spacing w:line="360" w:lineRule="auto"/>
        <w:ind w:left="567"/>
        <w:rPr>
          <w:rFonts w:ascii="Times New Roman" w:hAnsi="Times New Roman" w:cs="Times New Roman"/>
          <w:sz w:val="28"/>
          <w:szCs w:val="28"/>
          <w:lang w:val="uk-UA"/>
        </w:rPr>
      </w:pPr>
    </w:p>
    <w:p w:rsidR="00D95D8B" w:rsidRPr="00F00B60" w:rsidRDefault="00D95D8B" w:rsidP="00D95D8B">
      <w:pPr>
        <w:tabs>
          <w:tab w:val="left" w:pos="709"/>
        </w:tabs>
        <w:spacing w:after="0" w:line="240" w:lineRule="auto"/>
        <w:rPr>
          <w:rFonts w:ascii="Times New Roman" w:hAnsi="Times New Roman" w:cs="Times New Roman"/>
          <w:sz w:val="28"/>
          <w:szCs w:val="28"/>
          <w:lang w:val="uk-UA"/>
        </w:rPr>
      </w:pPr>
      <w:r w:rsidRPr="00F00B60">
        <w:rPr>
          <w:rFonts w:ascii="Times New Roman" w:hAnsi="Times New Roman" w:cs="Times New Roman"/>
          <w:sz w:val="28"/>
          <w:szCs w:val="28"/>
          <w:lang w:val="uk-UA"/>
        </w:rPr>
        <w:t xml:space="preserve">Вчитель: </w:t>
      </w:r>
      <w:r w:rsidR="00625AC1" w:rsidRPr="00625AC1">
        <w:rPr>
          <w:rFonts w:ascii="Times New Roman" w:hAnsi="Times New Roman" w:cs="Times New Roman"/>
          <w:sz w:val="28"/>
          <w:szCs w:val="28"/>
        </w:rPr>
        <w:t xml:space="preserve">Гостищева </w:t>
      </w:r>
      <w:proofErr w:type="spellStart"/>
      <w:r w:rsidR="00625AC1" w:rsidRPr="00625AC1">
        <w:rPr>
          <w:rFonts w:ascii="Times New Roman" w:hAnsi="Times New Roman" w:cs="Times New Roman"/>
          <w:sz w:val="28"/>
          <w:szCs w:val="28"/>
        </w:rPr>
        <w:t>Аліна</w:t>
      </w:r>
      <w:proofErr w:type="spellEnd"/>
      <w:r w:rsidR="00625AC1" w:rsidRPr="00625AC1">
        <w:rPr>
          <w:rFonts w:ascii="Times New Roman" w:hAnsi="Times New Roman" w:cs="Times New Roman"/>
          <w:sz w:val="28"/>
          <w:szCs w:val="28"/>
        </w:rPr>
        <w:t xml:space="preserve"> </w:t>
      </w:r>
      <w:proofErr w:type="spellStart"/>
      <w:r w:rsidR="00625AC1" w:rsidRPr="00625AC1">
        <w:rPr>
          <w:rFonts w:ascii="Times New Roman" w:hAnsi="Times New Roman" w:cs="Times New Roman"/>
          <w:sz w:val="28"/>
          <w:szCs w:val="28"/>
        </w:rPr>
        <w:t>Ігорівна</w:t>
      </w:r>
      <w:proofErr w:type="spellEnd"/>
      <w:r w:rsidRPr="00F00B60">
        <w:rPr>
          <w:rFonts w:ascii="Times New Roman" w:hAnsi="Times New Roman" w:cs="Times New Roman"/>
          <w:sz w:val="28"/>
          <w:szCs w:val="28"/>
          <w:lang w:val="uk-UA"/>
        </w:rPr>
        <w:t xml:space="preserve">, </w:t>
      </w:r>
    </w:p>
    <w:p w:rsidR="00D95D8B" w:rsidRPr="00F00B60" w:rsidRDefault="00D95D8B" w:rsidP="00D95D8B">
      <w:pPr>
        <w:tabs>
          <w:tab w:val="left" w:pos="709"/>
        </w:tabs>
        <w:spacing w:after="0" w:line="240" w:lineRule="auto"/>
        <w:rPr>
          <w:rFonts w:ascii="Times New Roman" w:hAnsi="Times New Roman" w:cs="Times New Roman"/>
          <w:sz w:val="28"/>
          <w:szCs w:val="28"/>
          <w:lang w:val="uk-UA"/>
        </w:rPr>
      </w:pPr>
      <w:r w:rsidRPr="00F00B60">
        <w:rPr>
          <w:rFonts w:ascii="Times New Roman" w:hAnsi="Times New Roman" w:cs="Times New Roman"/>
          <w:sz w:val="28"/>
          <w:szCs w:val="28"/>
          <w:lang w:val="uk-UA"/>
        </w:rPr>
        <w:tab/>
        <w:t xml:space="preserve">      вчитель </w:t>
      </w:r>
      <w:r w:rsidR="00625AC1">
        <w:rPr>
          <w:rFonts w:ascii="Times New Roman" w:hAnsi="Times New Roman" w:cs="Times New Roman"/>
          <w:sz w:val="28"/>
          <w:szCs w:val="28"/>
          <w:lang w:val="uk-UA"/>
        </w:rPr>
        <w:t>хімії</w:t>
      </w:r>
    </w:p>
    <w:p w:rsidR="00D95D8B" w:rsidRPr="00F00B60" w:rsidRDefault="00D95D8B" w:rsidP="00D95D8B">
      <w:pPr>
        <w:tabs>
          <w:tab w:val="left" w:pos="709"/>
        </w:tabs>
        <w:spacing w:after="0" w:line="240" w:lineRule="auto"/>
        <w:rPr>
          <w:rFonts w:ascii="Times New Roman" w:hAnsi="Times New Roman" w:cs="Times New Roman"/>
          <w:sz w:val="28"/>
          <w:szCs w:val="28"/>
          <w:lang w:val="uk-UA"/>
        </w:rPr>
      </w:pPr>
    </w:p>
    <w:p w:rsidR="00D95D8B" w:rsidRPr="00F00B60" w:rsidRDefault="00D95D8B" w:rsidP="00D95D8B">
      <w:pPr>
        <w:tabs>
          <w:tab w:val="left" w:pos="709"/>
        </w:tabs>
        <w:spacing w:after="0" w:line="240" w:lineRule="auto"/>
        <w:rPr>
          <w:rFonts w:ascii="Times New Roman" w:hAnsi="Times New Roman" w:cs="Times New Roman"/>
          <w:sz w:val="28"/>
          <w:szCs w:val="28"/>
          <w:lang w:val="uk-UA"/>
        </w:rPr>
      </w:pPr>
    </w:p>
    <w:p w:rsidR="00D95D8B" w:rsidRPr="00F00B60" w:rsidRDefault="00D95D8B" w:rsidP="00D95D8B">
      <w:pPr>
        <w:tabs>
          <w:tab w:val="left" w:pos="709"/>
        </w:tabs>
        <w:spacing w:after="0" w:line="240" w:lineRule="auto"/>
        <w:rPr>
          <w:rFonts w:ascii="Times New Roman" w:hAnsi="Times New Roman" w:cs="Times New Roman"/>
          <w:sz w:val="28"/>
          <w:szCs w:val="28"/>
          <w:lang w:val="uk-UA"/>
        </w:rPr>
      </w:pPr>
    </w:p>
    <w:p w:rsidR="00D95D8B" w:rsidRPr="00F00B60" w:rsidRDefault="00D95D8B" w:rsidP="00652A7C">
      <w:pPr>
        <w:spacing w:after="0" w:line="240" w:lineRule="auto"/>
        <w:ind w:left="2552" w:hanging="2552"/>
        <w:jc w:val="both"/>
        <w:rPr>
          <w:rFonts w:ascii="Times New Roman" w:hAnsi="Times New Roman" w:cs="Times New Roman"/>
          <w:sz w:val="28"/>
          <w:szCs w:val="28"/>
          <w:lang w:val="uk-UA"/>
        </w:rPr>
      </w:pPr>
      <w:r w:rsidRPr="00F00B60">
        <w:rPr>
          <w:rFonts w:ascii="Times New Roman" w:hAnsi="Times New Roman" w:cs="Times New Roman"/>
          <w:sz w:val="28"/>
          <w:szCs w:val="28"/>
          <w:lang w:val="uk-UA"/>
        </w:rPr>
        <w:t>Навчальний заклад: Запорізька гімназія № 107 Запорізької міської ради Запорізької області</w:t>
      </w:r>
    </w:p>
    <w:p w:rsidR="00D95D8B" w:rsidRPr="00F00B60" w:rsidRDefault="00D95D8B" w:rsidP="00D95D8B">
      <w:pPr>
        <w:ind w:left="3119" w:hanging="2552"/>
        <w:rPr>
          <w:rFonts w:ascii="Times New Roman" w:hAnsi="Times New Roman" w:cs="Times New Roman"/>
          <w:sz w:val="28"/>
          <w:szCs w:val="28"/>
          <w:lang w:val="uk-UA"/>
        </w:rPr>
      </w:pPr>
    </w:p>
    <w:p w:rsidR="00D95D8B" w:rsidRDefault="00D95D8B" w:rsidP="00D95D8B">
      <w:pPr>
        <w:ind w:left="3119" w:hanging="2552"/>
        <w:rPr>
          <w:rFonts w:ascii="Times New Roman" w:hAnsi="Times New Roman" w:cs="Times New Roman"/>
          <w:sz w:val="28"/>
          <w:szCs w:val="28"/>
          <w:lang w:val="uk-UA"/>
        </w:rPr>
      </w:pPr>
    </w:p>
    <w:p w:rsidR="00652A7C" w:rsidRPr="00F00B60" w:rsidRDefault="00652A7C" w:rsidP="00D95D8B">
      <w:pPr>
        <w:ind w:left="3119" w:hanging="2552"/>
        <w:rPr>
          <w:rFonts w:ascii="Times New Roman" w:hAnsi="Times New Roman" w:cs="Times New Roman"/>
          <w:sz w:val="28"/>
          <w:szCs w:val="28"/>
          <w:lang w:val="uk-UA"/>
        </w:rPr>
      </w:pPr>
    </w:p>
    <w:p w:rsidR="00D95D8B" w:rsidRPr="00F00B60" w:rsidRDefault="00D95D8B" w:rsidP="00D95D8B">
      <w:pPr>
        <w:jc w:val="center"/>
        <w:rPr>
          <w:rFonts w:ascii="Times New Roman" w:hAnsi="Times New Roman" w:cs="Times New Roman"/>
          <w:sz w:val="28"/>
          <w:szCs w:val="28"/>
          <w:lang w:val="uk-UA"/>
        </w:rPr>
      </w:pPr>
      <w:r w:rsidRPr="00F00B60">
        <w:rPr>
          <w:rFonts w:ascii="Times New Roman" w:hAnsi="Times New Roman" w:cs="Times New Roman"/>
          <w:sz w:val="28"/>
          <w:szCs w:val="28"/>
          <w:lang w:val="uk-UA"/>
        </w:rPr>
        <w:t xml:space="preserve">Запоріжжя, 2018 </w:t>
      </w:r>
    </w:p>
    <w:p w:rsidR="008D2307" w:rsidRDefault="008D2307" w:rsidP="008D2307">
      <w:pPr>
        <w:pStyle w:val="a8"/>
        <w:jc w:val="center"/>
        <w:rPr>
          <w:rFonts w:ascii="Times New Roman" w:hAnsi="Times New Roman"/>
          <w:b/>
          <w:sz w:val="24"/>
          <w:szCs w:val="24"/>
          <w:lang w:val="uk-UA"/>
        </w:rPr>
      </w:pPr>
      <w:r w:rsidRPr="00D95D8B">
        <w:rPr>
          <w:rFonts w:ascii="Times New Roman" w:hAnsi="Times New Roman"/>
          <w:b/>
          <w:sz w:val="24"/>
          <w:szCs w:val="24"/>
          <w:lang w:val="uk-UA"/>
        </w:rPr>
        <w:lastRenderedPageBreak/>
        <w:t>ЗМІСТ</w:t>
      </w:r>
    </w:p>
    <w:p w:rsidR="00E87301" w:rsidRPr="00D95D8B" w:rsidRDefault="00E87301" w:rsidP="008D2307">
      <w:pPr>
        <w:pStyle w:val="a8"/>
        <w:jc w:val="center"/>
        <w:rPr>
          <w:rFonts w:ascii="Times New Roman" w:hAnsi="Times New Roman"/>
          <w:sz w:val="24"/>
          <w:szCs w:val="24"/>
          <w:lang w:val="uk-UA"/>
        </w:rPr>
      </w:pPr>
    </w:p>
    <w:p w:rsidR="00F77FEA" w:rsidRDefault="00F77FEA" w:rsidP="008D2307">
      <w:pPr>
        <w:pStyle w:val="a8"/>
        <w:rPr>
          <w:rFonts w:ascii="Times New Roman" w:hAnsi="Times New Roman"/>
          <w:sz w:val="24"/>
          <w:szCs w:val="24"/>
          <w:lang w:val="uk-UA"/>
        </w:rPr>
      </w:pPr>
    </w:p>
    <w:p w:rsidR="008D2307" w:rsidRPr="00D95D8B" w:rsidRDefault="008D2307" w:rsidP="008D2307">
      <w:pPr>
        <w:pStyle w:val="a8"/>
        <w:rPr>
          <w:rFonts w:ascii="Times New Roman" w:hAnsi="Times New Roman"/>
          <w:sz w:val="24"/>
          <w:szCs w:val="24"/>
          <w:lang w:val="uk-UA"/>
        </w:rPr>
      </w:pPr>
      <w:r w:rsidRPr="00D95D8B">
        <w:rPr>
          <w:rFonts w:ascii="Times New Roman" w:hAnsi="Times New Roman"/>
          <w:sz w:val="24"/>
          <w:szCs w:val="24"/>
          <w:lang w:val="uk-UA"/>
        </w:rPr>
        <w:t>1.БАЗОВА МОДЕЛЬ ДОСВІДУ</w:t>
      </w:r>
      <w:r w:rsidR="00F77FEA">
        <w:rPr>
          <w:rFonts w:ascii="Times New Roman" w:hAnsi="Times New Roman"/>
          <w:sz w:val="24"/>
          <w:szCs w:val="24"/>
          <w:lang w:val="uk-UA"/>
        </w:rPr>
        <w:t>……………………………………………………………..3</w:t>
      </w:r>
    </w:p>
    <w:p w:rsidR="008D2307" w:rsidRPr="00D95D8B" w:rsidRDefault="008D2307" w:rsidP="008D2307">
      <w:pPr>
        <w:pStyle w:val="a8"/>
        <w:rPr>
          <w:rFonts w:ascii="Times New Roman" w:hAnsi="Times New Roman"/>
          <w:sz w:val="24"/>
          <w:szCs w:val="24"/>
          <w:lang w:val="uk-UA"/>
        </w:rPr>
      </w:pPr>
      <w:r w:rsidRPr="00D95D8B">
        <w:rPr>
          <w:rFonts w:ascii="Times New Roman" w:hAnsi="Times New Roman"/>
          <w:sz w:val="24"/>
          <w:szCs w:val="24"/>
          <w:lang w:val="uk-UA"/>
        </w:rPr>
        <w:t xml:space="preserve">1.1. </w:t>
      </w:r>
      <w:r w:rsidR="001F6D16" w:rsidRPr="00D95D8B">
        <w:rPr>
          <w:rFonts w:ascii="Times New Roman" w:hAnsi="Times New Roman"/>
          <w:sz w:val="24"/>
          <w:szCs w:val="24"/>
          <w:lang w:val="uk-UA"/>
        </w:rPr>
        <w:t>Актуальність та перспективність досвіду…………</w:t>
      </w:r>
      <w:r w:rsidRPr="00D95D8B">
        <w:rPr>
          <w:rFonts w:ascii="Times New Roman" w:hAnsi="Times New Roman"/>
          <w:sz w:val="24"/>
          <w:szCs w:val="24"/>
          <w:lang w:val="uk-UA"/>
        </w:rPr>
        <w:t>………………</w:t>
      </w:r>
      <w:r w:rsidR="00F77FEA">
        <w:rPr>
          <w:rFonts w:ascii="Times New Roman" w:hAnsi="Times New Roman"/>
          <w:sz w:val="24"/>
          <w:szCs w:val="24"/>
          <w:lang w:val="uk-UA"/>
        </w:rPr>
        <w:t>……………………3</w:t>
      </w:r>
    </w:p>
    <w:p w:rsidR="008D2307" w:rsidRPr="00D95D8B" w:rsidRDefault="008D2307" w:rsidP="008D2307">
      <w:pPr>
        <w:pStyle w:val="a8"/>
        <w:rPr>
          <w:rFonts w:ascii="Times New Roman" w:hAnsi="Times New Roman"/>
          <w:sz w:val="24"/>
          <w:szCs w:val="24"/>
          <w:lang w:val="uk-UA"/>
        </w:rPr>
      </w:pPr>
      <w:r w:rsidRPr="00D95D8B">
        <w:rPr>
          <w:rFonts w:ascii="Times New Roman" w:hAnsi="Times New Roman"/>
          <w:sz w:val="24"/>
          <w:szCs w:val="24"/>
          <w:lang w:val="uk-UA"/>
        </w:rPr>
        <w:t>1.2. Теоретичн</w:t>
      </w:r>
      <w:r w:rsidR="005B413C">
        <w:rPr>
          <w:rFonts w:ascii="Times New Roman" w:hAnsi="Times New Roman"/>
          <w:sz w:val="24"/>
          <w:szCs w:val="24"/>
          <w:lang w:val="uk-UA"/>
        </w:rPr>
        <w:t>і</w:t>
      </w:r>
      <w:r w:rsidRPr="00D95D8B">
        <w:rPr>
          <w:rFonts w:ascii="Times New Roman" w:hAnsi="Times New Roman"/>
          <w:sz w:val="24"/>
          <w:szCs w:val="24"/>
          <w:lang w:val="uk-UA"/>
        </w:rPr>
        <w:t xml:space="preserve"> </w:t>
      </w:r>
      <w:r w:rsidR="00E67EDE" w:rsidRPr="00D95D8B">
        <w:rPr>
          <w:rFonts w:ascii="Times New Roman" w:hAnsi="Times New Roman"/>
          <w:sz w:val="24"/>
          <w:szCs w:val="24"/>
          <w:lang w:val="uk-UA"/>
        </w:rPr>
        <w:t>аспекти застосування ігрових технологій……………</w:t>
      </w:r>
      <w:r w:rsidR="005B413C">
        <w:rPr>
          <w:rFonts w:ascii="Times New Roman" w:hAnsi="Times New Roman"/>
          <w:sz w:val="24"/>
          <w:szCs w:val="24"/>
          <w:lang w:val="uk-UA"/>
        </w:rPr>
        <w:t>……………………3</w:t>
      </w:r>
    </w:p>
    <w:p w:rsidR="008D2307" w:rsidRPr="00D95D8B" w:rsidRDefault="008D2307" w:rsidP="008D2307">
      <w:pPr>
        <w:pStyle w:val="a8"/>
        <w:rPr>
          <w:rFonts w:ascii="Times New Roman" w:hAnsi="Times New Roman"/>
          <w:sz w:val="24"/>
          <w:szCs w:val="24"/>
          <w:lang w:val="uk-UA"/>
        </w:rPr>
      </w:pPr>
      <w:r w:rsidRPr="00D95D8B">
        <w:rPr>
          <w:rFonts w:ascii="Times New Roman" w:hAnsi="Times New Roman"/>
          <w:sz w:val="24"/>
          <w:szCs w:val="24"/>
          <w:lang w:val="uk-UA"/>
        </w:rPr>
        <w:t>2.  ІНФОРМАЦІЙНО-ПЕДАГОГІЧНА МОДЕЛЬ ДОСВІДУ</w:t>
      </w:r>
      <w:r w:rsidR="005B413C">
        <w:rPr>
          <w:rFonts w:ascii="Times New Roman" w:hAnsi="Times New Roman"/>
          <w:sz w:val="24"/>
          <w:szCs w:val="24"/>
          <w:lang w:val="uk-UA"/>
        </w:rPr>
        <w:t>……………………………..6</w:t>
      </w:r>
    </w:p>
    <w:p w:rsidR="008D2307" w:rsidRPr="00D95D8B" w:rsidRDefault="008D2307" w:rsidP="008D2307">
      <w:pPr>
        <w:pStyle w:val="a8"/>
        <w:tabs>
          <w:tab w:val="left" w:pos="2385"/>
        </w:tabs>
        <w:rPr>
          <w:rFonts w:ascii="Times New Roman" w:hAnsi="Times New Roman"/>
          <w:sz w:val="24"/>
          <w:szCs w:val="24"/>
          <w:lang w:val="uk-UA"/>
        </w:rPr>
      </w:pPr>
      <w:r w:rsidRPr="00D95D8B">
        <w:rPr>
          <w:rFonts w:ascii="Times New Roman" w:hAnsi="Times New Roman"/>
          <w:sz w:val="24"/>
          <w:szCs w:val="24"/>
          <w:lang w:val="uk-UA"/>
        </w:rPr>
        <w:t>2.1. Мета досвіду …………………………………………………………</w:t>
      </w:r>
      <w:r w:rsidR="005B413C">
        <w:rPr>
          <w:rFonts w:ascii="Times New Roman" w:hAnsi="Times New Roman"/>
          <w:sz w:val="24"/>
          <w:szCs w:val="24"/>
          <w:lang w:val="uk-UA"/>
        </w:rPr>
        <w:t>…………………..</w:t>
      </w:r>
      <w:r w:rsidRPr="00D95D8B">
        <w:rPr>
          <w:rFonts w:ascii="Times New Roman" w:hAnsi="Times New Roman"/>
          <w:sz w:val="24"/>
          <w:szCs w:val="24"/>
          <w:lang w:val="uk-UA"/>
        </w:rPr>
        <w:t>6</w:t>
      </w:r>
    </w:p>
    <w:p w:rsidR="008D2307" w:rsidRPr="00D95D8B" w:rsidRDefault="008D2307" w:rsidP="008D2307">
      <w:pPr>
        <w:pStyle w:val="a8"/>
        <w:tabs>
          <w:tab w:val="left" w:pos="2385"/>
        </w:tabs>
        <w:rPr>
          <w:rFonts w:ascii="Times New Roman" w:hAnsi="Times New Roman"/>
          <w:sz w:val="24"/>
          <w:szCs w:val="24"/>
          <w:lang w:val="uk-UA"/>
        </w:rPr>
      </w:pPr>
      <w:r w:rsidRPr="00D95D8B">
        <w:rPr>
          <w:rFonts w:ascii="Times New Roman" w:hAnsi="Times New Roman"/>
          <w:sz w:val="24"/>
          <w:szCs w:val="24"/>
          <w:lang w:val="uk-UA"/>
        </w:rPr>
        <w:t>2.2. Провідні ідеї досвіду…………………………………………………</w:t>
      </w:r>
      <w:r w:rsidR="0033626C">
        <w:rPr>
          <w:rFonts w:ascii="Times New Roman" w:hAnsi="Times New Roman"/>
          <w:sz w:val="24"/>
          <w:szCs w:val="24"/>
          <w:lang w:val="uk-UA"/>
        </w:rPr>
        <w:t>…………………..</w:t>
      </w:r>
      <w:r w:rsidRPr="00D95D8B">
        <w:rPr>
          <w:rFonts w:ascii="Times New Roman" w:hAnsi="Times New Roman"/>
          <w:sz w:val="24"/>
          <w:szCs w:val="24"/>
          <w:lang w:val="uk-UA"/>
        </w:rPr>
        <w:t>6</w:t>
      </w:r>
    </w:p>
    <w:p w:rsidR="008D2307" w:rsidRPr="00D95D8B" w:rsidRDefault="00DB2264" w:rsidP="008D2307">
      <w:pPr>
        <w:pStyle w:val="a8"/>
        <w:tabs>
          <w:tab w:val="left" w:pos="2385"/>
        </w:tabs>
        <w:rPr>
          <w:rFonts w:ascii="Times New Roman" w:hAnsi="Times New Roman"/>
          <w:sz w:val="24"/>
          <w:szCs w:val="24"/>
          <w:lang w:val="uk-UA"/>
        </w:rPr>
      </w:pPr>
      <w:r w:rsidRPr="00D95D8B">
        <w:rPr>
          <w:rFonts w:ascii="Times New Roman" w:hAnsi="Times New Roman"/>
          <w:sz w:val="24"/>
          <w:szCs w:val="24"/>
          <w:lang w:val="uk-UA"/>
        </w:rPr>
        <w:t>2.3</w:t>
      </w:r>
      <w:r w:rsidR="008D2307" w:rsidRPr="00D95D8B">
        <w:rPr>
          <w:rFonts w:ascii="Times New Roman" w:hAnsi="Times New Roman"/>
          <w:sz w:val="24"/>
          <w:szCs w:val="24"/>
          <w:lang w:val="uk-UA"/>
        </w:rPr>
        <w:t>. Результативність діяльності вчителя………………………………</w:t>
      </w:r>
      <w:r w:rsidR="0033626C">
        <w:rPr>
          <w:rFonts w:ascii="Times New Roman" w:hAnsi="Times New Roman"/>
          <w:sz w:val="24"/>
          <w:szCs w:val="24"/>
          <w:lang w:val="uk-UA"/>
        </w:rPr>
        <w:t>…………………...</w:t>
      </w:r>
      <w:r w:rsidR="008D2307" w:rsidRPr="00D95D8B">
        <w:rPr>
          <w:rFonts w:ascii="Times New Roman" w:hAnsi="Times New Roman"/>
          <w:sz w:val="24"/>
          <w:szCs w:val="24"/>
          <w:lang w:val="uk-UA"/>
        </w:rPr>
        <w:t>7</w:t>
      </w:r>
    </w:p>
    <w:p w:rsidR="008D2307" w:rsidRPr="00D95D8B" w:rsidRDefault="008D2307" w:rsidP="008D2307">
      <w:pPr>
        <w:pStyle w:val="a8"/>
        <w:tabs>
          <w:tab w:val="left" w:pos="2385"/>
        </w:tabs>
        <w:rPr>
          <w:rFonts w:ascii="Times New Roman" w:hAnsi="Times New Roman"/>
          <w:sz w:val="24"/>
          <w:szCs w:val="24"/>
          <w:lang w:val="uk-UA"/>
        </w:rPr>
      </w:pPr>
      <w:r w:rsidRPr="00D95D8B">
        <w:rPr>
          <w:rFonts w:ascii="Times New Roman" w:hAnsi="Times New Roman"/>
          <w:sz w:val="24"/>
          <w:szCs w:val="24"/>
          <w:lang w:val="uk-UA"/>
        </w:rPr>
        <w:t>ВИСНОВКИ</w:t>
      </w:r>
      <w:r w:rsidR="009B5FB4" w:rsidRPr="00D95D8B">
        <w:rPr>
          <w:rFonts w:ascii="Times New Roman" w:hAnsi="Times New Roman"/>
          <w:sz w:val="24"/>
          <w:szCs w:val="24"/>
          <w:lang w:val="uk-UA"/>
        </w:rPr>
        <w:t>………………………………………………………….</w:t>
      </w:r>
      <w:r w:rsidR="00DB2264" w:rsidRPr="00D95D8B">
        <w:rPr>
          <w:rFonts w:ascii="Times New Roman" w:hAnsi="Times New Roman"/>
          <w:sz w:val="24"/>
          <w:szCs w:val="24"/>
          <w:lang w:val="uk-UA"/>
        </w:rPr>
        <w:t>..</w:t>
      </w:r>
      <w:r w:rsidR="0033626C">
        <w:rPr>
          <w:rFonts w:ascii="Times New Roman" w:hAnsi="Times New Roman"/>
          <w:sz w:val="24"/>
          <w:szCs w:val="24"/>
          <w:lang w:val="uk-UA"/>
        </w:rPr>
        <w:t>..............................</w:t>
      </w:r>
      <w:r w:rsidR="00227926">
        <w:rPr>
          <w:rFonts w:ascii="Times New Roman" w:hAnsi="Times New Roman"/>
          <w:sz w:val="24"/>
          <w:szCs w:val="24"/>
          <w:lang w:val="uk-UA"/>
        </w:rPr>
        <w:t>.....</w:t>
      </w:r>
      <w:r w:rsidR="00DB2264" w:rsidRPr="00D95D8B">
        <w:rPr>
          <w:rFonts w:ascii="Times New Roman" w:hAnsi="Times New Roman"/>
          <w:sz w:val="24"/>
          <w:szCs w:val="24"/>
          <w:lang w:val="uk-UA"/>
        </w:rPr>
        <w:t>8</w:t>
      </w:r>
    </w:p>
    <w:p w:rsidR="008D2307" w:rsidRPr="00D95D8B" w:rsidRDefault="00227926" w:rsidP="008D2307">
      <w:pPr>
        <w:pStyle w:val="a8"/>
        <w:tabs>
          <w:tab w:val="left" w:pos="2385"/>
        </w:tabs>
        <w:rPr>
          <w:rFonts w:ascii="Times New Roman" w:hAnsi="Times New Roman"/>
          <w:sz w:val="24"/>
          <w:szCs w:val="24"/>
          <w:lang w:val="uk-UA"/>
        </w:rPr>
      </w:pPr>
      <w:r w:rsidRPr="00D95D8B">
        <w:rPr>
          <w:rFonts w:ascii="Times New Roman" w:hAnsi="Times New Roman"/>
          <w:sz w:val="24"/>
          <w:szCs w:val="24"/>
          <w:lang w:val="uk-UA"/>
        </w:rPr>
        <w:t>СПИСОК ВИКОРИСТАНОЇ ЛІТЕРАТУРИ</w:t>
      </w:r>
      <w:r w:rsidR="008D2307" w:rsidRPr="00D95D8B">
        <w:rPr>
          <w:rFonts w:ascii="Times New Roman" w:hAnsi="Times New Roman"/>
          <w:sz w:val="24"/>
          <w:szCs w:val="24"/>
          <w:lang w:val="uk-UA"/>
        </w:rPr>
        <w:t>……………………………………</w:t>
      </w:r>
      <w:r>
        <w:rPr>
          <w:rFonts w:ascii="Times New Roman" w:hAnsi="Times New Roman"/>
          <w:sz w:val="24"/>
          <w:szCs w:val="24"/>
          <w:lang w:val="uk-UA"/>
        </w:rPr>
        <w:t>…………..</w:t>
      </w:r>
      <w:r w:rsidR="00DB2264" w:rsidRPr="00D95D8B">
        <w:rPr>
          <w:rFonts w:ascii="Times New Roman" w:hAnsi="Times New Roman"/>
          <w:sz w:val="24"/>
          <w:szCs w:val="24"/>
          <w:lang w:val="uk-UA"/>
        </w:rPr>
        <w:t>9</w:t>
      </w:r>
    </w:p>
    <w:p w:rsidR="008D2307" w:rsidRPr="00D95D8B" w:rsidRDefault="008D2307" w:rsidP="008D2307">
      <w:pPr>
        <w:pStyle w:val="a8"/>
        <w:tabs>
          <w:tab w:val="left" w:pos="2385"/>
        </w:tabs>
        <w:rPr>
          <w:rFonts w:ascii="Times New Roman" w:hAnsi="Times New Roman"/>
          <w:sz w:val="24"/>
          <w:szCs w:val="24"/>
          <w:lang w:val="uk-UA"/>
        </w:rPr>
      </w:pPr>
      <w:r w:rsidRPr="00D95D8B">
        <w:rPr>
          <w:rFonts w:ascii="Times New Roman" w:hAnsi="Times New Roman"/>
          <w:sz w:val="24"/>
          <w:szCs w:val="24"/>
          <w:lang w:val="uk-UA"/>
        </w:rPr>
        <w:t>ДОДАТКИ ДО  ОПИСУ ДОСВІДУ РОБОТИ</w:t>
      </w:r>
      <w:r w:rsidR="00227926">
        <w:rPr>
          <w:rFonts w:ascii="Times New Roman" w:hAnsi="Times New Roman"/>
          <w:sz w:val="24"/>
          <w:szCs w:val="24"/>
          <w:lang w:val="uk-UA"/>
        </w:rPr>
        <w:t>…………………………………………….10</w:t>
      </w:r>
    </w:p>
    <w:p w:rsidR="008D2307" w:rsidRPr="00D95D8B" w:rsidRDefault="008D2307" w:rsidP="008D2307">
      <w:pPr>
        <w:pStyle w:val="a8"/>
        <w:jc w:val="center"/>
        <w:rPr>
          <w:rFonts w:ascii="Times New Roman" w:hAnsi="Times New Roman"/>
          <w:b/>
          <w:sz w:val="24"/>
          <w:szCs w:val="24"/>
          <w:lang w:val="uk-UA"/>
        </w:rPr>
      </w:pPr>
    </w:p>
    <w:p w:rsidR="008D2307" w:rsidRPr="00D95D8B" w:rsidRDefault="008D2307" w:rsidP="008D2307">
      <w:pPr>
        <w:pStyle w:val="a8"/>
        <w:jc w:val="center"/>
        <w:rPr>
          <w:rFonts w:ascii="Times New Roman" w:hAnsi="Times New Roman"/>
          <w:b/>
          <w:sz w:val="24"/>
          <w:szCs w:val="24"/>
          <w:lang w:val="uk-UA"/>
        </w:rPr>
      </w:pPr>
    </w:p>
    <w:p w:rsidR="008D2307" w:rsidRPr="00D95D8B" w:rsidRDefault="008D2307" w:rsidP="008D2307">
      <w:pPr>
        <w:pStyle w:val="a8"/>
        <w:jc w:val="center"/>
        <w:rPr>
          <w:rFonts w:ascii="Times New Roman" w:hAnsi="Times New Roman"/>
          <w:b/>
          <w:sz w:val="24"/>
          <w:szCs w:val="24"/>
          <w:lang w:val="uk-UA"/>
        </w:rPr>
      </w:pPr>
    </w:p>
    <w:p w:rsidR="008D2307" w:rsidRPr="00D95D8B" w:rsidRDefault="008D2307" w:rsidP="008D2307">
      <w:pPr>
        <w:pStyle w:val="a8"/>
        <w:jc w:val="center"/>
        <w:rPr>
          <w:rFonts w:ascii="Times New Roman" w:hAnsi="Times New Roman"/>
          <w:b/>
          <w:sz w:val="24"/>
          <w:szCs w:val="24"/>
          <w:lang w:val="uk-UA"/>
        </w:rPr>
      </w:pPr>
    </w:p>
    <w:p w:rsidR="00D975D2" w:rsidRPr="00D95D8B" w:rsidRDefault="00D975D2" w:rsidP="00C86C56">
      <w:pPr>
        <w:ind w:left="-284" w:right="141" w:firstLine="284"/>
        <w:rPr>
          <w:rFonts w:ascii="Times New Roman" w:hAnsi="Times New Roman" w:cs="Times New Roman"/>
          <w:sz w:val="24"/>
          <w:szCs w:val="24"/>
          <w:lang w:val="uk-UA"/>
        </w:rPr>
      </w:pPr>
    </w:p>
    <w:p w:rsidR="00D975D2" w:rsidRPr="00D95D8B" w:rsidRDefault="00D975D2" w:rsidP="00C86C56">
      <w:pPr>
        <w:ind w:left="-284" w:right="141" w:firstLine="284"/>
        <w:rPr>
          <w:rFonts w:ascii="Times New Roman" w:hAnsi="Times New Roman" w:cs="Times New Roman"/>
          <w:sz w:val="24"/>
          <w:szCs w:val="24"/>
          <w:lang w:val="uk-UA"/>
        </w:rPr>
      </w:pPr>
    </w:p>
    <w:p w:rsidR="00CD2FBC" w:rsidRPr="00D95D8B" w:rsidRDefault="00CD2FBC" w:rsidP="00C86C56">
      <w:pPr>
        <w:ind w:left="-284" w:right="141" w:firstLine="284"/>
        <w:rPr>
          <w:rFonts w:ascii="Times New Roman" w:hAnsi="Times New Roman" w:cs="Times New Roman"/>
          <w:sz w:val="24"/>
          <w:szCs w:val="24"/>
          <w:lang w:val="uk-UA"/>
        </w:rPr>
      </w:pPr>
    </w:p>
    <w:p w:rsidR="00CD2FBC" w:rsidRPr="00D95D8B" w:rsidRDefault="00CD2FBC" w:rsidP="00C86C56">
      <w:pPr>
        <w:ind w:left="-284" w:right="141" w:firstLine="284"/>
        <w:rPr>
          <w:rFonts w:ascii="Times New Roman" w:hAnsi="Times New Roman" w:cs="Times New Roman"/>
          <w:sz w:val="24"/>
          <w:szCs w:val="24"/>
          <w:lang w:val="uk-UA"/>
        </w:rPr>
      </w:pPr>
    </w:p>
    <w:p w:rsidR="00CD2FBC" w:rsidRPr="00D95D8B" w:rsidRDefault="00CD2FBC" w:rsidP="00C86C56">
      <w:pPr>
        <w:ind w:left="-284" w:right="141" w:firstLine="284"/>
        <w:rPr>
          <w:rFonts w:ascii="Times New Roman" w:hAnsi="Times New Roman" w:cs="Times New Roman"/>
          <w:sz w:val="24"/>
          <w:szCs w:val="24"/>
          <w:lang w:val="uk-UA"/>
        </w:rPr>
      </w:pPr>
    </w:p>
    <w:p w:rsidR="00CD2FBC" w:rsidRPr="00D95D8B" w:rsidRDefault="00CD2FBC" w:rsidP="00C86C56">
      <w:pPr>
        <w:ind w:left="-284" w:right="141" w:firstLine="284"/>
        <w:rPr>
          <w:rFonts w:ascii="Times New Roman" w:hAnsi="Times New Roman" w:cs="Times New Roman"/>
          <w:sz w:val="24"/>
          <w:szCs w:val="24"/>
          <w:lang w:val="uk-UA"/>
        </w:rPr>
      </w:pPr>
    </w:p>
    <w:p w:rsidR="00CD2FBC" w:rsidRPr="00D95D8B" w:rsidRDefault="00CD2FBC" w:rsidP="00C86C56">
      <w:pPr>
        <w:ind w:left="-284" w:right="141" w:firstLine="284"/>
        <w:rPr>
          <w:rFonts w:ascii="Times New Roman" w:hAnsi="Times New Roman" w:cs="Times New Roman"/>
          <w:sz w:val="24"/>
          <w:szCs w:val="24"/>
          <w:lang w:val="uk-UA"/>
        </w:rPr>
      </w:pPr>
    </w:p>
    <w:p w:rsidR="00CD2FBC" w:rsidRPr="00D95D8B" w:rsidRDefault="00CD2FBC" w:rsidP="00C86C56">
      <w:pPr>
        <w:ind w:left="-284" w:right="141" w:firstLine="284"/>
        <w:rPr>
          <w:rFonts w:ascii="Times New Roman" w:hAnsi="Times New Roman" w:cs="Times New Roman"/>
          <w:sz w:val="24"/>
          <w:szCs w:val="24"/>
          <w:lang w:val="uk-UA"/>
        </w:rPr>
      </w:pPr>
    </w:p>
    <w:p w:rsidR="00CD2FBC" w:rsidRPr="00D95D8B" w:rsidRDefault="00CD2FBC" w:rsidP="00C86C56">
      <w:pPr>
        <w:ind w:left="-284" w:right="141" w:firstLine="284"/>
        <w:rPr>
          <w:rFonts w:ascii="Times New Roman" w:hAnsi="Times New Roman" w:cs="Times New Roman"/>
          <w:sz w:val="24"/>
          <w:szCs w:val="24"/>
          <w:lang w:val="uk-UA"/>
        </w:rPr>
      </w:pPr>
    </w:p>
    <w:p w:rsidR="00CD2FBC" w:rsidRPr="00D95D8B" w:rsidRDefault="00CD2FBC" w:rsidP="00C86C56">
      <w:pPr>
        <w:ind w:left="-284" w:right="141" w:firstLine="284"/>
        <w:rPr>
          <w:rFonts w:ascii="Times New Roman" w:hAnsi="Times New Roman" w:cs="Times New Roman"/>
          <w:sz w:val="24"/>
          <w:szCs w:val="24"/>
          <w:lang w:val="uk-UA"/>
        </w:rPr>
      </w:pPr>
    </w:p>
    <w:p w:rsidR="00CD2FBC" w:rsidRPr="00D95D8B" w:rsidRDefault="00CD2FBC" w:rsidP="00C86C56">
      <w:pPr>
        <w:ind w:left="-284" w:right="141" w:firstLine="284"/>
        <w:rPr>
          <w:rFonts w:ascii="Times New Roman" w:hAnsi="Times New Roman" w:cs="Times New Roman"/>
          <w:sz w:val="24"/>
          <w:szCs w:val="24"/>
          <w:lang w:val="uk-UA"/>
        </w:rPr>
      </w:pPr>
    </w:p>
    <w:p w:rsidR="00CD2FBC" w:rsidRPr="00D95D8B" w:rsidRDefault="00CD2FBC" w:rsidP="00C86C56">
      <w:pPr>
        <w:ind w:left="-284" w:right="141" w:firstLine="284"/>
        <w:rPr>
          <w:rFonts w:ascii="Times New Roman" w:hAnsi="Times New Roman" w:cs="Times New Roman"/>
          <w:sz w:val="24"/>
          <w:szCs w:val="24"/>
          <w:lang w:val="uk-UA"/>
        </w:rPr>
      </w:pPr>
    </w:p>
    <w:p w:rsidR="00CD2FBC" w:rsidRPr="00D95D8B" w:rsidRDefault="00CD2FBC" w:rsidP="00C86C56">
      <w:pPr>
        <w:ind w:left="-284" w:right="141" w:firstLine="284"/>
        <w:rPr>
          <w:rFonts w:ascii="Times New Roman" w:hAnsi="Times New Roman" w:cs="Times New Roman"/>
          <w:sz w:val="24"/>
          <w:szCs w:val="24"/>
          <w:lang w:val="uk-UA"/>
        </w:rPr>
      </w:pPr>
    </w:p>
    <w:p w:rsidR="00CD2FBC" w:rsidRPr="00D95D8B" w:rsidRDefault="00CD2FBC" w:rsidP="00C86C56">
      <w:pPr>
        <w:ind w:left="-284" w:right="141" w:firstLine="284"/>
        <w:rPr>
          <w:rFonts w:ascii="Times New Roman" w:hAnsi="Times New Roman" w:cs="Times New Roman"/>
          <w:sz w:val="24"/>
          <w:szCs w:val="24"/>
          <w:lang w:val="uk-UA"/>
        </w:rPr>
      </w:pPr>
    </w:p>
    <w:p w:rsidR="00F32DF4" w:rsidRPr="00D95D8B" w:rsidRDefault="00F32DF4" w:rsidP="00C86C56">
      <w:pPr>
        <w:ind w:left="-284" w:right="141" w:firstLine="284"/>
        <w:rPr>
          <w:rFonts w:ascii="Times New Roman" w:hAnsi="Times New Roman" w:cs="Times New Roman"/>
          <w:sz w:val="24"/>
          <w:szCs w:val="24"/>
          <w:lang w:val="uk-UA"/>
        </w:rPr>
      </w:pPr>
    </w:p>
    <w:p w:rsidR="00F32DF4" w:rsidRPr="00D95D8B" w:rsidRDefault="00F32DF4" w:rsidP="00C86C56">
      <w:pPr>
        <w:ind w:left="-284" w:right="141" w:firstLine="284"/>
        <w:rPr>
          <w:rFonts w:ascii="Times New Roman" w:hAnsi="Times New Roman" w:cs="Times New Roman"/>
          <w:sz w:val="24"/>
          <w:szCs w:val="24"/>
          <w:lang w:val="uk-UA"/>
        </w:rPr>
      </w:pPr>
    </w:p>
    <w:p w:rsidR="009B5FB4" w:rsidRDefault="009B5FB4" w:rsidP="00C86C56">
      <w:pPr>
        <w:ind w:left="-284" w:right="141" w:firstLine="284"/>
        <w:rPr>
          <w:rFonts w:ascii="Times New Roman" w:hAnsi="Times New Roman" w:cs="Times New Roman"/>
          <w:sz w:val="24"/>
          <w:szCs w:val="24"/>
          <w:lang w:val="uk-UA"/>
        </w:rPr>
      </w:pPr>
    </w:p>
    <w:p w:rsidR="00AF69E9" w:rsidRDefault="00AF69E9" w:rsidP="00C86C56">
      <w:pPr>
        <w:ind w:left="-284" w:right="141" w:firstLine="284"/>
        <w:rPr>
          <w:rFonts w:ascii="Times New Roman" w:hAnsi="Times New Roman" w:cs="Times New Roman"/>
          <w:sz w:val="24"/>
          <w:szCs w:val="24"/>
          <w:lang w:val="uk-UA"/>
        </w:rPr>
      </w:pPr>
    </w:p>
    <w:p w:rsidR="00B601DB" w:rsidRDefault="00B601DB" w:rsidP="00C86C56">
      <w:pPr>
        <w:ind w:left="-284" w:right="141" w:firstLine="284"/>
        <w:rPr>
          <w:rFonts w:ascii="Times New Roman" w:hAnsi="Times New Roman" w:cs="Times New Roman"/>
          <w:sz w:val="24"/>
          <w:szCs w:val="24"/>
          <w:lang w:val="uk-UA"/>
        </w:rPr>
      </w:pPr>
    </w:p>
    <w:p w:rsidR="00CD2FBC" w:rsidRDefault="00CD2FBC" w:rsidP="00CD2FBC">
      <w:pPr>
        <w:pStyle w:val="a8"/>
        <w:jc w:val="center"/>
        <w:rPr>
          <w:rFonts w:ascii="Times New Roman" w:hAnsi="Times New Roman"/>
          <w:b/>
          <w:sz w:val="24"/>
          <w:szCs w:val="24"/>
          <w:lang w:val="uk-UA"/>
        </w:rPr>
      </w:pPr>
      <w:r w:rsidRPr="00D95D8B">
        <w:rPr>
          <w:rFonts w:ascii="Times New Roman" w:hAnsi="Times New Roman"/>
          <w:b/>
          <w:sz w:val="24"/>
          <w:szCs w:val="24"/>
          <w:lang w:val="uk-UA"/>
        </w:rPr>
        <w:t>1. БАЗОВА МОДЕЛЬ ДОСВІДУ</w:t>
      </w:r>
    </w:p>
    <w:p w:rsidR="00AF69E9" w:rsidRDefault="00AF69E9" w:rsidP="00CD2FBC">
      <w:pPr>
        <w:pStyle w:val="a8"/>
        <w:jc w:val="center"/>
        <w:rPr>
          <w:rFonts w:ascii="Times New Roman" w:hAnsi="Times New Roman"/>
          <w:b/>
          <w:sz w:val="24"/>
          <w:szCs w:val="24"/>
          <w:lang w:val="uk-UA"/>
        </w:rPr>
      </w:pPr>
    </w:p>
    <w:p w:rsidR="00170040" w:rsidRPr="00D95D8B" w:rsidRDefault="00170040" w:rsidP="00CD2FBC">
      <w:pPr>
        <w:pStyle w:val="a8"/>
        <w:jc w:val="center"/>
        <w:rPr>
          <w:rFonts w:ascii="Times New Roman" w:hAnsi="Times New Roman"/>
          <w:b/>
          <w:sz w:val="24"/>
          <w:szCs w:val="24"/>
          <w:lang w:val="uk-UA"/>
        </w:rPr>
      </w:pPr>
    </w:p>
    <w:p w:rsidR="00CD2FBC" w:rsidRPr="00D95D8B" w:rsidRDefault="001F6D16" w:rsidP="00AF69E9">
      <w:pPr>
        <w:pStyle w:val="a8"/>
        <w:ind w:firstLine="709"/>
        <w:rPr>
          <w:rFonts w:ascii="Times New Roman" w:hAnsi="Times New Roman"/>
          <w:b/>
          <w:sz w:val="24"/>
          <w:szCs w:val="24"/>
          <w:lang w:val="uk-UA"/>
        </w:rPr>
      </w:pPr>
      <w:r w:rsidRPr="00D95D8B">
        <w:rPr>
          <w:rFonts w:ascii="Times New Roman" w:hAnsi="Times New Roman"/>
          <w:b/>
          <w:sz w:val="24"/>
          <w:szCs w:val="24"/>
          <w:lang w:val="uk-UA"/>
        </w:rPr>
        <w:t>1.1. Актуальність та перспективність досвіду</w:t>
      </w:r>
    </w:p>
    <w:p w:rsidR="00831A49" w:rsidRDefault="00D975D2" w:rsidP="00AF69E9">
      <w:pPr>
        <w:spacing w:after="0" w:line="240" w:lineRule="auto"/>
        <w:ind w:firstLine="709"/>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У час реформування системи шкільної освіти</w:t>
      </w:r>
      <w:r w:rsidR="00BA0CDC" w:rsidRPr="00D95D8B">
        <w:rPr>
          <w:rFonts w:ascii="Times New Roman" w:hAnsi="Times New Roman" w:cs="Times New Roman"/>
          <w:sz w:val="24"/>
          <w:szCs w:val="24"/>
          <w:lang w:val="uk-UA"/>
        </w:rPr>
        <w:t xml:space="preserve">, в сучасних умовах інтерес учнів до навчання поступово знижується. А інколи необхідно не дуже багато, щоб нецікаве та </w:t>
      </w:r>
      <w:r w:rsidR="00BA0CDC" w:rsidRPr="00D95D8B">
        <w:rPr>
          <w:rFonts w:ascii="Times New Roman" w:hAnsi="Times New Roman" w:cs="Times New Roman"/>
          <w:sz w:val="24"/>
          <w:szCs w:val="24"/>
          <w:lang w:val="uk-UA"/>
        </w:rPr>
        <w:lastRenderedPageBreak/>
        <w:t>нудне перетворилось в цікаве та привабливе. Це відноситься і до уроків хімії. Майже завжди вони проходять одноманітно з викладанням сухих фактів з тієї чи іншої теми. Як наслідок, учень не захоплюється на уроці. А саме захоплення, зацікавленість – це перший крок до успіху при вивченні будь-якого предмету.</w:t>
      </w:r>
    </w:p>
    <w:p w:rsidR="00D975D2" w:rsidRPr="00D95D8B" w:rsidRDefault="00BA0CDC" w:rsidP="00AF69E9">
      <w:pPr>
        <w:spacing w:after="0" w:line="240" w:lineRule="auto"/>
        <w:ind w:firstLine="709"/>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 xml:space="preserve">Як можна урізноманітнити уроки, зацікавити учнів при вивченні такої непростої, і водночас захоплюючої науки хімії? Використання ігрових технологій сприяє розвитку ключових </w:t>
      </w:r>
      <w:proofErr w:type="spellStart"/>
      <w:r w:rsidRPr="00D95D8B">
        <w:rPr>
          <w:rFonts w:ascii="Times New Roman" w:hAnsi="Times New Roman" w:cs="Times New Roman"/>
          <w:sz w:val="24"/>
          <w:szCs w:val="24"/>
          <w:lang w:val="uk-UA"/>
        </w:rPr>
        <w:t>компетентностей</w:t>
      </w:r>
      <w:proofErr w:type="spellEnd"/>
      <w:r w:rsidRPr="00D95D8B">
        <w:rPr>
          <w:rFonts w:ascii="Times New Roman" w:hAnsi="Times New Roman" w:cs="Times New Roman"/>
          <w:sz w:val="24"/>
          <w:szCs w:val="24"/>
          <w:lang w:val="uk-UA"/>
        </w:rPr>
        <w:t xml:space="preserve"> учнів, досягнення позитивних результатів навчально-виховного процесу, підвищенню інтересу та зацікавленості хімією.</w:t>
      </w:r>
    </w:p>
    <w:p w:rsidR="00DB2264" w:rsidRDefault="00DB2264" w:rsidP="00AF69E9">
      <w:pPr>
        <w:pStyle w:val="a3"/>
        <w:ind w:left="0" w:firstLine="709"/>
        <w:jc w:val="both"/>
        <w:rPr>
          <w:lang w:val="uk-UA"/>
        </w:rPr>
      </w:pPr>
      <w:r w:rsidRPr="00D95D8B">
        <w:rPr>
          <w:lang w:val="uk-UA"/>
        </w:rPr>
        <w:t xml:space="preserve">Удосконалення загальної середньої освіти спрямовано на переорієнтацію процесу навчання, на розвиток особистості учня, навчання його самостійно оволодівати знаннями. </w:t>
      </w:r>
      <w:proofErr w:type="spellStart"/>
      <w:r w:rsidRPr="00D95D8B">
        <w:t>Сучасна</w:t>
      </w:r>
      <w:proofErr w:type="spellEnd"/>
      <w:r w:rsidRPr="00D95D8B">
        <w:t xml:space="preserve"> молода </w:t>
      </w:r>
      <w:proofErr w:type="spellStart"/>
      <w:r w:rsidRPr="00D95D8B">
        <w:t>людина</w:t>
      </w:r>
      <w:proofErr w:type="spellEnd"/>
      <w:r w:rsidRPr="00D95D8B">
        <w:t xml:space="preserve"> </w:t>
      </w:r>
      <w:proofErr w:type="spellStart"/>
      <w:r w:rsidRPr="00D95D8B">
        <w:t>об’єктивно</w:t>
      </w:r>
      <w:proofErr w:type="spellEnd"/>
      <w:r w:rsidRPr="00D95D8B">
        <w:t xml:space="preserve"> </w:t>
      </w:r>
      <w:proofErr w:type="spellStart"/>
      <w:r w:rsidRPr="00D95D8B">
        <w:t>змушена</w:t>
      </w:r>
      <w:proofErr w:type="spellEnd"/>
      <w:r w:rsidRPr="00D95D8B">
        <w:t xml:space="preserve"> бути </w:t>
      </w:r>
      <w:proofErr w:type="spellStart"/>
      <w:r w:rsidRPr="00D95D8B">
        <w:t>більш</w:t>
      </w:r>
      <w:proofErr w:type="spellEnd"/>
      <w:r w:rsidRPr="00D95D8B">
        <w:t xml:space="preserve"> </w:t>
      </w:r>
      <w:proofErr w:type="spellStart"/>
      <w:r w:rsidRPr="00D95D8B">
        <w:t>мобільною</w:t>
      </w:r>
      <w:proofErr w:type="spellEnd"/>
      <w:r w:rsidRPr="00D95D8B">
        <w:t xml:space="preserve">, </w:t>
      </w:r>
      <w:proofErr w:type="spellStart"/>
      <w:r w:rsidRPr="00D95D8B">
        <w:t>інформованою</w:t>
      </w:r>
      <w:proofErr w:type="spellEnd"/>
      <w:r w:rsidRPr="00D95D8B">
        <w:t xml:space="preserve">, </w:t>
      </w:r>
      <w:proofErr w:type="spellStart"/>
      <w:r w:rsidRPr="00D95D8B">
        <w:t>конкурентноспроможною</w:t>
      </w:r>
      <w:proofErr w:type="spellEnd"/>
      <w:proofErr w:type="gramStart"/>
      <w:r w:rsidRPr="00D95D8B">
        <w:t xml:space="preserve"> ,</w:t>
      </w:r>
      <w:proofErr w:type="gramEnd"/>
      <w:r w:rsidRPr="00D95D8B">
        <w:t xml:space="preserve"> критично </w:t>
      </w:r>
      <w:proofErr w:type="spellStart"/>
      <w:r w:rsidRPr="00D95D8B">
        <w:t>і</w:t>
      </w:r>
      <w:proofErr w:type="spellEnd"/>
      <w:r w:rsidRPr="00D95D8B">
        <w:t xml:space="preserve"> </w:t>
      </w:r>
      <w:proofErr w:type="spellStart"/>
      <w:r w:rsidRPr="00D95D8B">
        <w:t>творчо</w:t>
      </w:r>
      <w:proofErr w:type="spellEnd"/>
      <w:r w:rsidRPr="00D95D8B">
        <w:t xml:space="preserve"> </w:t>
      </w:r>
      <w:proofErr w:type="spellStart"/>
      <w:r w:rsidRPr="00D95D8B">
        <w:t>мислячою</w:t>
      </w:r>
      <w:proofErr w:type="spellEnd"/>
      <w:r w:rsidRPr="00D95D8B">
        <w:t xml:space="preserve">, а значить </w:t>
      </w:r>
      <w:proofErr w:type="spellStart"/>
      <w:r w:rsidRPr="00D95D8B">
        <w:t>більш</w:t>
      </w:r>
      <w:proofErr w:type="spellEnd"/>
      <w:r w:rsidRPr="00D95D8B">
        <w:t xml:space="preserve"> </w:t>
      </w:r>
      <w:proofErr w:type="spellStart"/>
      <w:r w:rsidRPr="00D95D8B">
        <w:t>мотивованою</w:t>
      </w:r>
      <w:proofErr w:type="spellEnd"/>
      <w:r w:rsidRPr="00D95D8B">
        <w:t xml:space="preserve"> до </w:t>
      </w:r>
      <w:proofErr w:type="spellStart"/>
      <w:r w:rsidRPr="00D95D8B">
        <w:t>самонавчання</w:t>
      </w:r>
      <w:proofErr w:type="spellEnd"/>
      <w:r w:rsidRPr="00D95D8B">
        <w:t xml:space="preserve"> та </w:t>
      </w:r>
      <w:proofErr w:type="spellStart"/>
      <w:r w:rsidRPr="00D95D8B">
        <w:t>саморозвитку</w:t>
      </w:r>
      <w:proofErr w:type="spellEnd"/>
      <w:r w:rsidRPr="00D95D8B">
        <w:t xml:space="preserve">. </w:t>
      </w:r>
      <w:proofErr w:type="spellStart"/>
      <w:proofErr w:type="gramStart"/>
      <w:r w:rsidRPr="00D95D8B">
        <w:t>П</w:t>
      </w:r>
      <w:proofErr w:type="gramEnd"/>
      <w:r w:rsidRPr="00D95D8B">
        <w:t>ізнавальний</w:t>
      </w:r>
      <w:proofErr w:type="spellEnd"/>
      <w:r w:rsidRPr="00D95D8B">
        <w:t xml:space="preserve"> </w:t>
      </w:r>
      <w:proofErr w:type="spellStart"/>
      <w:r w:rsidRPr="00D95D8B">
        <w:t>інтерес</w:t>
      </w:r>
      <w:proofErr w:type="spellEnd"/>
      <w:r w:rsidRPr="00D95D8B">
        <w:t xml:space="preserve"> </w:t>
      </w:r>
      <w:proofErr w:type="spellStart"/>
      <w:r w:rsidRPr="00D95D8B">
        <w:t>стимулює</w:t>
      </w:r>
      <w:proofErr w:type="spellEnd"/>
      <w:r w:rsidRPr="00D95D8B">
        <w:t xml:space="preserve"> </w:t>
      </w:r>
      <w:proofErr w:type="spellStart"/>
      <w:r w:rsidRPr="00D95D8B">
        <w:t>пізнавальну</w:t>
      </w:r>
      <w:proofErr w:type="spellEnd"/>
      <w:r w:rsidRPr="00D95D8B">
        <w:t xml:space="preserve"> </w:t>
      </w:r>
      <w:proofErr w:type="spellStart"/>
      <w:r w:rsidRPr="00D95D8B">
        <w:t>активність</w:t>
      </w:r>
      <w:proofErr w:type="spellEnd"/>
      <w:r w:rsidRPr="00D95D8B">
        <w:t xml:space="preserve"> </w:t>
      </w:r>
      <w:proofErr w:type="spellStart"/>
      <w:r w:rsidRPr="00D95D8B">
        <w:t>учнів</w:t>
      </w:r>
      <w:proofErr w:type="spellEnd"/>
      <w:r w:rsidRPr="00D95D8B">
        <w:t xml:space="preserve"> </w:t>
      </w:r>
      <w:proofErr w:type="spellStart"/>
      <w:r w:rsidRPr="00D95D8B">
        <w:t>і</w:t>
      </w:r>
      <w:proofErr w:type="spellEnd"/>
      <w:r w:rsidRPr="00D95D8B">
        <w:t xml:space="preserve"> </w:t>
      </w:r>
      <w:proofErr w:type="spellStart"/>
      <w:r w:rsidRPr="00D95D8B">
        <w:t>тим</w:t>
      </w:r>
      <w:proofErr w:type="spellEnd"/>
      <w:r w:rsidRPr="00D95D8B">
        <w:t xml:space="preserve"> самим </w:t>
      </w:r>
      <w:proofErr w:type="spellStart"/>
      <w:r w:rsidRPr="00D95D8B">
        <w:t>спрямовує</w:t>
      </w:r>
      <w:proofErr w:type="spellEnd"/>
      <w:r w:rsidRPr="00D95D8B">
        <w:t xml:space="preserve"> </w:t>
      </w:r>
      <w:proofErr w:type="spellStart"/>
      <w:r w:rsidRPr="00D95D8B">
        <w:t>розвиток</w:t>
      </w:r>
      <w:proofErr w:type="spellEnd"/>
      <w:r w:rsidRPr="00D95D8B">
        <w:t xml:space="preserve"> </w:t>
      </w:r>
      <w:proofErr w:type="spellStart"/>
      <w:r w:rsidRPr="00D95D8B">
        <w:t>розумової</w:t>
      </w:r>
      <w:proofErr w:type="spellEnd"/>
      <w:r w:rsidRPr="00D95D8B">
        <w:t xml:space="preserve">, </w:t>
      </w:r>
      <w:proofErr w:type="spellStart"/>
      <w:r w:rsidRPr="00D95D8B">
        <w:t>психічної</w:t>
      </w:r>
      <w:proofErr w:type="spellEnd"/>
      <w:r w:rsidRPr="00D95D8B">
        <w:t xml:space="preserve"> та </w:t>
      </w:r>
      <w:proofErr w:type="spellStart"/>
      <w:r w:rsidRPr="00D95D8B">
        <w:t>соціальної</w:t>
      </w:r>
      <w:proofErr w:type="spellEnd"/>
      <w:r w:rsidRPr="00D95D8B">
        <w:t xml:space="preserve"> </w:t>
      </w:r>
      <w:proofErr w:type="spellStart"/>
      <w:r w:rsidRPr="00D95D8B">
        <w:t>сфери</w:t>
      </w:r>
      <w:proofErr w:type="spellEnd"/>
      <w:r w:rsidRPr="00D95D8B">
        <w:t xml:space="preserve"> </w:t>
      </w:r>
      <w:proofErr w:type="spellStart"/>
      <w:r w:rsidRPr="00D95D8B">
        <w:t>особистості</w:t>
      </w:r>
      <w:proofErr w:type="spellEnd"/>
      <w:r w:rsidRPr="00D95D8B">
        <w:t xml:space="preserve">, </w:t>
      </w:r>
      <w:proofErr w:type="spellStart"/>
      <w:r w:rsidRPr="00D95D8B">
        <w:t>створює</w:t>
      </w:r>
      <w:proofErr w:type="spellEnd"/>
      <w:r w:rsidRPr="00D95D8B">
        <w:t xml:space="preserve"> </w:t>
      </w:r>
      <w:proofErr w:type="spellStart"/>
      <w:r w:rsidRPr="00D95D8B">
        <w:t>умови</w:t>
      </w:r>
      <w:proofErr w:type="spellEnd"/>
      <w:r w:rsidRPr="00D95D8B">
        <w:t xml:space="preserve"> для </w:t>
      </w:r>
      <w:proofErr w:type="spellStart"/>
      <w:r w:rsidRPr="00D95D8B">
        <w:t>формування</w:t>
      </w:r>
      <w:proofErr w:type="spellEnd"/>
      <w:r w:rsidRPr="00D95D8B">
        <w:t xml:space="preserve"> </w:t>
      </w:r>
      <w:proofErr w:type="spellStart"/>
      <w:r w:rsidRPr="00D95D8B">
        <w:t>творчої</w:t>
      </w:r>
      <w:proofErr w:type="spellEnd"/>
      <w:r w:rsidRPr="00D95D8B">
        <w:t xml:space="preserve"> </w:t>
      </w:r>
      <w:proofErr w:type="spellStart"/>
      <w:r w:rsidRPr="00D95D8B">
        <w:t>навчальної</w:t>
      </w:r>
      <w:proofErr w:type="spellEnd"/>
      <w:r w:rsidRPr="00D95D8B">
        <w:t xml:space="preserve"> </w:t>
      </w:r>
      <w:proofErr w:type="spellStart"/>
      <w:r w:rsidRPr="00D95D8B">
        <w:t>діяльності</w:t>
      </w:r>
      <w:proofErr w:type="spellEnd"/>
      <w:r w:rsidRPr="00D95D8B">
        <w:t xml:space="preserve"> </w:t>
      </w:r>
      <w:proofErr w:type="spellStart"/>
      <w:r w:rsidRPr="00D95D8B">
        <w:t>учнів</w:t>
      </w:r>
      <w:proofErr w:type="spellEnd"/>
      <w:r w:rsidRPr="00D95D8B">
        <w:t xml:space="preserve">. Тому актуальною для мене </w:t>
      </w:r>
      <w:proofErr w:type="spellStart"/>
      <w:r w:rsidRPr="00D95D8B">
        <w:t>є</w:t>
      </w:r>
      <w:proofErr w:type="spellEnd"/>
      <w:r w:rsidRPr="00D95D8B">
        <w:t xml:space="preserve"> </w:t>
      </w:r>
      <w:proofErr w:type="spellStart"/>
      <w:r w:rsidRPr="00D95D8B">
        <w:t>дослідження</w:t>
      </w:r>
      <w:proofErr w:type="spellEnd"/>
      <w:r w:rsidRPr="00D95D8B">
        <w:t xml:space="preserve"> </w:t>
      </w:r>
      <w:proofErr w:type="spellStart"/>
      <w:r w:rsidRPr="00D95D8B">
        <w:t>проблеми</w:t>
      </w:r>
      <w:proofErr w:type="spellEnd"/>
      <w:r w:rsidRPr="00D95D8B">
        <w:t xml:space="preserve"> </w:t>
      </w:r>
      <w:proofErr w:type="spellStart"/>
      <w:r w:rsidRPr="00D95D8B">
        <w:t>розвитку</w:t>
      </w:r>
      <w:proofErr w:type="spellEnd"/>
      <w:r w:rsidRPr="00D95D8B">
        <w:t xml:space="preserve"> </w:t>
      </w:r>
      <w:proofErr w:type="spellStart"/>
      <w:r w:rsidRPr="00D95D8B">
        <w:t>пізнавального</w:t>
      </w:r>
      <w:proofErr w:type="spellEnd"/>
      <w:r w:rsidRPr="00D95D8B">
        <w:t xml:space="preserve"> </w:t>
      </w:r>
      <w:proofErr w:type="spellStart"/>
      <w:r w:rsidRPr="00D95D8B">
        <w:t>інтересу</w:t>
      </w:r>
      <w:proofErr w:type="spellEnd"/>
      <w:r w:rsidRPr="00D95D8B">
        <w:t xml:space="preserve"> </w:t>
      </w:r>
      <w:proofErr w:type="spellStart"/>
      <w:r w:rsidRPr="00D95D8B">
        <w:t>учнів</w:t>
      </w:r>
      <w:proofErr w:type="spellEnd"/>
      <w:r w:rsidRPr="00D95D8B">
        <w:t xml:space="preserve"> на </w:t>
      </w:r>
      <w:proofErr w:type="spellStart"/>
      <w:r w:rsidRPr="00D95D8B">
        <w:t>уроці</w:t>
      </w:r>
      <w:proofErr w:type="spellEnd"/>
      <w:r w:rsidRPr="00D95D8B">
        <w:t xml:space="preserve"> </w:t>
      </w:r>
      <w:r w:rsidRPr="00D95D8B">
        <w:rPr>
          <w:lang w:val="uk-UA"/>
        </w:rPr>
        <w:t>хімії</w:t>
      </w:r>
      <w:r w:rsidRPr="00D95D8B">
        <w:t>.</w:t>
      </w:r>
    </w:p>
    <w:p w:rsidR="00831A49" w:rsidRPr="00831A49" w:rsidRDefault="00831A49" w:rsidP="00AF69E9">
      <w:pPr>
        <w:pStyle w:val="a3"/>
        <w:ind w:left="0" w:firstLine="709"/>
        <w:jc w:val="both"/>
        <w:rPr>
          <w:lang w:val="uk-UA"/>
        </w:rPr>
      </w:pPr>
    </w:p>
    <w:p w:rsidR="009B5FB4" w:rsidRPr="00D95D8B" w:rsidRDefault="009B5FB4" w:rsidP="00AF69E9">
      <w:pPr>
        <w:pStyle w:val="a3"/>
        <w:ind w:left="0" w:firstLine="709"/>
        <w:jc w:val="center"/>
      </w:pPr>
    </w:p>
    <w:p w:rsidR="009B5FB4" w:rsidRPr="00D95D8B" w:rsidRDefault="00E67EDE" w:rsidP="00831A49">
      <w:pPr>
        <w:pStyle w:val="Heading1"/>
        <w:ind w:left="0" w:firstLine="709"/>
        <w:rPr>
          <w:lang w:val="uk-UA"/>
        </w:rPr>
      </w:pPr>
      <w:r w:rsidRPr="00D95D8B">
        <w:rPr>
          <w:lang w:val="uk-UA"/>
        </w:rPr>
        <w:t>1.2. Теоретичн</w:t>
      </w:r>
      <w:r w:rsidR="005B413C">
        <w:rPr>
          <w:lang w:val="uk-UA"/>
        </w:rPr>
        <w:t>і</w:t>
      </w:r>
      <w:r w:rsidRPr="00D95D8B">
        <w:rPr>
          <w:lang w:val="uk-UA"/>
        </w:rPr>
        <w:t xml:space="preserve"> аспекти застосування ігрових технологій</w:t>
      </w:r>
    </w:p>
    <w:p w:rsidR="009B5FB4" w:rsidRPr="00D95D8B" w:rsidRDefault="009B5FB4" w:rsidP="00AF69E9">
      <w:pPr>
        <w:pStyle w:val="2"/>
        <w:spacing w:after="0" w:line="240" w:lineRule="auto"/>
        <w:ind w:left="0" w:firstLine="709"/>
        <w:jc w:val="both"/>
        <w:rPr>
          <w:rFonts w:ascii="Times New Roman" w:hAnsi="Times New Roman" w:cs="Times New Roman"/>
          <w:sz w:val="24"/>
          <w:szCs w:val="24"/>
          <w:lang w:val="uk-UA"/>
        </w:rPr>
      </w:pPr>
      <w:proofErr w:type="spellStart"/>
      <w:r w:rsidRPr="00D95D8B">
        <w:rPr>
          <w:rFonts w:ascii="Times New Roman" w:hAnsi="Times New Roman" w:cs="Times New Roman"/>
          <w:sz w:val="24"/>
          <w:szCs w:val="24"/>
        </w:rPr>
        <w:t>Прояв</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активності</w:t>
      </w:r>
      <w:proofErr w:type="spellEnd"/>
      <w:r w:rsidRPr="00D95D8B">
        <w:rPr>
          <w:rFonts w:ascii="Times New Roman" w:hAnsi="Times New Roman" w:cs="Times New Roman"/>
          <w:sz w:val="24"/>
          <w:szCs w:val="24"/>
        </w:rPr>
        <w:t xml:space="preserve"> в </w:t>
      </w:r>
      <w:proofErr w:type="spellStart"/>
      <w:r w:rsidRPr="00D95D8B">
        <w:rPr>
          <w:rFonts w:ascii="Times New Roman" w:hAnsi="Times New Roman" w:cs="Times New Roman"/>
          <w:sz w:val="24"/>
          <w:szCs w:val="24"/>
        </w:rPr>
        <w:t>процесі</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навчання</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пов’язаний</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з</w:t>
      </w:r>
      <w:proofErr w:type="spellEnd"/>
      <w:r w:rsidRPr="00D95D8B">
        <w:rPr>
          <w:rFonts w:ascii="Times New Roman" w:hAnsi="Times New Roman" w:cs="Times New Roman"/>
          <w:sz w:val="24"/>
          <w:szCs w:val="24"/>
        </w:rPr>
        <w:t xml:space="preserve"> </w:t>
      </w:r>
      <w:proofErr w:type="spellStart"/>
      <w:proofErr w:type="gramStart"/>
      <w:r w:rsidRPr="00D95D8B">
        <w:rPr>
          <w:rFonts w:ascii="Times New Roman" w:hAnsi="Times New Roman" w:cs="Times New Roman"/>
          <w:sz w:val="24"/>
          <w:szCs w:val="24"/>
        </w:rPr>
        <w:t>п</w:t>
      </w:r>
      <w:proofErr w:type="gramEnd"/>
      <w:r w:rsidRPr="00D95D8B">
        <w:rPr>
          <w:rFonts w:ascii="Times New Roman" w:hAnsi="Times New Roman" w:cs="Times New Roman"/>
          <w:sz w:val="24"/>
          <w:szCs w:val="24"/>
        </w:rPr>
        <w:t>ізнанням</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світу</w:t>
      </w:r>
      <w:proofErr w:type="spellEnd"/>
      <w:r w:rsidRPr="00D95D8B">
        <w:rPr>
          <w:rFonts w:ascii="Times New Roman" w:hAnsi="Times New Roman" w:cs="Times New Roman"/>
          <w:sz w:val="24"/>
          <w:szCs w:val="24"/>
        </w:rPr>
        <w:t xml:space="preserve">. Тому в </w:t>
      </w:r>
      <w:proofErr w:type="spellStart"/>
      <w:r w:rsidRPr="00D95D8B">
        <w:rPr>
          <w:rFonts w:ascii="Times New Roman" w:hAnsi="Times New Roman" w:cs="Times New Roman"/>
          <w:sz w:val="24"/>
          <w:szCs w:val="24"/>
        </w:rPr>
        <w:t>багатьох</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педагогічних</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джерелах</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акцентується</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важливість</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саме</w:t>
      </w:r>
      <w:proofErr w:type="spellEnd"/>
      <w:r w:rsidRPr="00D95D8B">
        <w:rPr>
          <w:rFonts w:ascii="Times New Roman" w:hAnsi="Times New Roman" w:cs="Times New Roman"/>
          <w:sz w:val="24"/>
          <w:szCs w:val="24"/>
        </w:rPr>
        <w:t xml:space="preserve"> </w:t>
      </w:r>
      <w:r w:rsidRPr="00D95D8B">
        <w:rPr>
          <w:rFonts w:ascii="Times New Roman" w:hAnsi="Times New Roman" w:cs="Times New Roman"/>
          <w:sz w:val="24"/>
          <w:szCs w:val="24"/>
          <w:lang w:val="uk-UA"/>
        </w:rPr>
        <w:t xml:space="preserve">ігрової </w:t>
      </w:r>
      <w:proofErr w:type="spellStart"/>
      <w:r w:rsidRPr="00D95D8B">
        <w:rPr>
          <w:rFonts w:ascii="Times New Roman" w:hAnsi="Times New Roman" w:cs="Times New Roman"/>
          <w:sz w:val="24"/>
          <w:szCs w:val="24"/>
        </w:rPr>
        <w:t>активності</w:t>
      </w:r>
      <w:proofErr w:type="spellEnd"/>
      <w:r w:rsidRPr="00D95D8B">
        <w:rPr>
          <w:rFonts w:ascii="Times New Roman" w:hAnsi="Times New Roman" w:cs="Times New Roman"/>
          <w:sz w:val="24"/>
          <w:szCs w:val="24"/>
        </w:rPr>
        <w:t xml:space="preserve">, яка </w:t>
      </w:r>
      <w:proofErr w:type="spellStart"/>
      <w:r w:rsidRPr="00D95D8B">
        <w:rPr>
          <w:rFonts w:ascii="Times New Roman" w:hAnsi="Times New Roman" w:cs="Times New Roman"/>
          <w:sz w:val="24"/>
          <w:szCs w:val="24"/>
        </w:rPr>
        <w:t>виникає</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завдяки</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продуктивній</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діяльності</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Відзначимо</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що</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найбільш</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глибоко</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технологія</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ігор</w:t>
      </w:r>
      <w:proofErr w:type="spellEnd"/>
      <w:r w:rsidRPr="00D95D8B">
        <w:rPr>
          <w:rFonts w:ascii="Times New Roman" w:hAnsi="Times New Roman" w:cs="Times New Roman"/>
          <w:sz w:val="24"/>
          <w:szCs w:val="24"/>
        </w:rPr>
        <w:t xml:space="preserve">,  як </w:t>
      </w:r>
      <w:proofErr w:type="spellStart"/>
      <w:r w:rsidRPr="00D95D8B">
        <w:rPr>
          <w:rFonts w:ascii="Times New Roman" w:hAnsi="Times New Roman" w:cs="Times New Roman"/>
          <w:sz w:val="24"/>
          <w:szCs w:val="24"/>
        </w:rPr>
        <w:t>форми</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організації</w:t>
      </w:r>
      <w:proofErr w:type="spellEnd"/>
      <w:r w:rsidRPr="00D95D8B">
        <w:rPr>
          <w:rFonts w:ascii="Times New Roman" w:hAnsi="Times New Roman" w:cs="Times New Roman"/>
          <w:sz w:val="24"/>
          <w:szCs w:val="24"/>
        </w:rPr>
        <w:t xml:space="preserve">  та </w:t>
      </w:r>
      <w:proofErr w:type="spellStart"/>
      <w:r w:rsidRPr="00D95D8B">
        <w:rPr>
          <w:rFonts w:ascii="Times New Roman" w:hAnsi="Times New Roman" w:cs="Times New Roman"/>
          <w:sz w:val="24"/>
          <w:szCs w:val="24"/>
        </w:rPr>
        <w:t>удосконалення</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учбового</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процесу</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розглянуто</w:t>
      </w:r>
      <w:proofErr w:type="spellEnd"/>
      <w:r w:rsidRPr="00D95D8B">
        <w:rPr>
          <w:rFonts w:ascii="Times New Roman" w:hAnsi="Times New Roman" w:cs="Times New Roman"/>
          <w:sz w:val="24"/>
          <w:szCs w:val="24"/>
        </w:rPr>
        <w:t xml:space="preserve"> С.Ф. Занько, Ю.С. </w:t>
      </w:r>
      <w:proofErr w:type="spellStart"/>
      <w:r w:rsidRPr="00D95D8B">
        <w:rPr>
          <w:rFonts w:ascii="Times New Roman" w:hAnsi="Times New Roman" w:cs="Times New Roman"/>
          <w:sz w:val="24"/>
          <w:szCs w:val="24"/>
        </w:rPr>
        <w:t>Тюнниковим</w:t>
      </w:r>
      <w:proofErr w:type="spellEnd"/>
      <w:r w:rsidRPr="00D95D8B">
        <w:rPr>
          <w:rFonts w:ascii="Times New Roman" w:hAnsi="Times New Roman" w:cs="Times New Roman"/>
          <w:sz w:val="24"/>
          <w:szCs w:val="24"/>
        </w:rPr>
        <w:t xml:space="preserve"> та С.М. </w:t>
      </w:r>
      <w:proofErr w:type="spellStart"/>
      <w:r w:rsidRPr="00D95D8B">
        <w:rPr>
          <w:rFonts w:ascii="Times New Roman" w:hAnsi="Times New Roman" w:cs="Times New Roman"/>
          <w:sz w:val="24"/>
          <w:szCs w:val="24"/>
        </w:rPr>
        <w:t>Тинниковою</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які</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вважають</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що</w:t>
      </w:r>
      <w:proofErr w:type="spellEnd"/>
      <w:proofErr w:type="gramStart"/>
      <w:r w:rsidRPr="00D95D8B">
        <w:rPr>
          <w:rFonts w:ascii="Times New Roman" w:hAnsi="Times New Roman" w:cs="Times New Roman"/>
          <w:sz w:val="24"/>
          <w:szCs w:val="24"/>
        </w:rPr>
        <w:t>:“</w:t>
      </w:r>
      <w:proofErr w:type="gramEnd"/>
      <w:r w:rsidRPr="00D95D8B">
        <w:rPr>
          <w:rFonts w:ascii="Times New Roman" w:hAnsi="Times New Roman" w:cs="Times New Roman"/>
          <w:sz w:val="24"/>
          <w:szCs w:val="24"/>
        </w:rPr>
        <w:t xml:space="preserve">до </w:t>
      </w:r>
      <w:proofErr w:type="spellStart"/>
      <w:r w:rsidRPr="00D95D8B">
        <w:rPr>
          <w:rFonts w:ascii="Times New Roman" w:hAnsi="Times New Roman" w:cs="Times New Roman"/>
          <w:sz w:val="24"/>
          <w:szCs w:val="24"/>
        </w:rPr>
        <w:t>розвитку</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теорії</w:t>
      </w:r>
      <w:proofErr w:type="spellEnd"/>
      <w:r w:rsidRPr="00D95D8B">
        <w:rPr>
          <w:rFonts w:ascii="Times New Roman" w:hAnsi="Times New Roman" w:cs="Times New Roman"/>
          <w:sz w:val="24"/>
          <w:szCs w:val="24"/>
        </w:rPr>
        <w:t xml:space="preserve"> проблемного </w:t>
      </w:r>
      <w:proofErr w:type="spellStart"/>
      <w:r w:rsidRPr="00D95D8B">
        <w:rPr>
          <w:rFonts w:ascii="Times New Roman" w:hAnsi="Times New Roman" w:cs="Times New Roman"/>
          <w:sz w:val="24"/>
          <w:szCs w:val="24"/>
        </w:rPr>
        <w:t>навчання</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її</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основних</w:t>
      </w:r>
      <w:proofErr w:type="spellEnd"/>
      <w:r w:rsidRPr="00D95D8B">
        <w:rPr>
          <w:rFonts w:ascii="Times New Roman" w:hAnsi="Times New Roman" w:cs="Times New Roman"/>
          <w:sz w:val="24"/>
          <w:szCs w:val="24"/>
        </w:rPr>
        <w:t xml:space="preserve"> понять, </w:t>
      </w:r>
      <w:proofErr w:type="spellStart"/>
      <w:r w:rsidRPr="00D95D8B">
        <w:rPr>
          <w:rFonts w:ascii="Times New Roman" w:hAnsi="Times New Roman" w:cs="Times New Roman"/>
          <w:sz w:val="24"/>
          <w:szCs w:val="24"/>
        </w:rPr>
        <w:t>принципів</w:t>
      </w:r>
      <w:proofErr w:type="spellEnd"/>
      <w:r w:rsidRPr="00D95D8B">
        <w:rPr>
          <w:rFonts w:ascii="Times New Roman" w:hAnsi="Times New Roman" w:cs="Times New Roman"/>
          <w:sz w:val="24"/>
          <w:szCs w:val="24"/>
        </w:rPr>
        <w:t xml:space="preserve"> та </w:t>
      </w:r>
      <w:proofErr w:type="spellStart"/>
      <w:r w:rsidRPr="00D95D8B">
        <w:rPr>
          <w:rFonts w:ascii="Times New Roman" w:hAnsi="Times New Roman" w:cs="Times New Roman"/>
          <w:sz w:val="24"/>
          <w:szCs w:val="24"/>
        </w:rPr>
        <w:t>методів</w:t>
      </w:r>
      <w:proofErr w:type="spellEnd"/>
      <w:r w:rsidRPr="00D95D8B">
        <w:rPr>
          <w:rFonts w:ascii="Times New Roman" w:hAnsi="Times New Roman" w:cs="Times New Roman"/>
          <w:sz w:val="24"/>
          <w:szCs w:val="24"/>
        </w:rPr>
        <w:t xml:space="preserve"> </w:t>
      </w:r>
      <w:proofErr w:type="spellStart"/>
      <w:proofErr w:type="gramStart"/>
      <w:r w:rsidRPr="00D95D8B">
        <w:rPr>
          <w:rFonts w:ascii="Times New Roman" w:hAnsi="Times New Roman" w:cs="Times New Roman"/>
          <w:sz w:val="24"/>
          <w:szCs w:val="24"/>
        </w:rPr>
        <w:t>гра</w:t>
      </w:r>
      <w:proofErr w:type="spellEnd"/>
      <w:r w:rsidRPr="00D95D8B">
        <w:rPr>
          <w:rFonts w:ascii="Times New Roman" w:hAnsi="Times New Roman" w:cs="Times New Roman"/>
          <w:sz w:val="24"/>
          <w:szCs w:val="24"/>
        </w:rPr>
        <w:t xml:space="preserve"> не</w:t>
      </w:r>
      <w:proofErr w:type="gramEnd"/>
      <w:r w:rsidRPr="00D95D8B">
        <w:rPr>
          <w:rFonts w:ascii="Times New Roman" w:hAnsi="Times New Roman" w:cs="Times New Roman"/>
          <w:sz w:val="24"/>
          <w:szCs w:val="24"/>
        </w:rPr>
        <w:t xml:space="preserve"> могла </w:t>
      </w:r>
      <w:proofErr w:type="spellStart"/>
      <w:r w:rsidRPr="00D95D8B">
        <w:rPr>
          <w:rFonts w:ascii="Times New Roman" w:hAnsi="Times New Roman" w:cs="Times New Roman"/>
          <w:sz w:val="24"/>
          <w:szCs w:val="24"/>
        </w:rPr>
        <w:t>отримати</w:t>
      </w:r>
      <w:proofErr w:type="spellEnd"/>
      <w:r w:rsidRPr="00D95D8B">
        <w:rPr>
          <w:rFonts w:ascii="Times New Roman" w:hAnsi="Times New Roman" w:cs="Times New Roman"/>
          <w:sz w:val="24"/>
          <w:szCs w:val="24"/>
        </w:rPr>
        <w:t xml:space="preserve">   та не мала </w:t>
      </w:r>
      <w:proofErr w:type="spellStart"/>
      <w:r w:rsidRPr="00D95D8B">
        <w:rPr>
          <w:rFonts w:ascii="Times New Roman" w:hAnsi="Times New Roman" w:cs="Times New Roman"/>
          <w:sz w:val="24"/>
          <w:szCs w:val="24"/>
        </w:rPr>
        <w:t>педагогічної</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логіки</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своєї</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побудови</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ні</w:t>
      </w:r>
      <w:proofErr w:type="spellEnd"/>
      <w:r w:rsidRPr="00D95D8B">
        <w:rPr>
          <w:rFonts w:ascii="Times New Roman" w:hAnsi="Times New Roman" w:cs="Times New Roman"/>
          <w:sz w:val="24"/>
          <w:szCs w:val="24"/>
        </w:rPr>
        <w:t xml:space="preserve"> в </w:t>
      </w:r>
      <w:proofErr w:type="spellStart"/>
      <w:r w:rsidRPr="00D95D8B">
        <w:rPr>
          <w:rFonts w:ascii="Times New Roman" w:hAnsi="Times New Roman" w:cs="Times New Roman"/>
          <w:sz w:val="24"/>
          <w:szCs w:val="24"/>
        </w:rPr>
        <w:t>аспекті</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дидактичної</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інтерпретації</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структури</w:t>
      </w:r>
      <w:proofErr w:type="spellEnd"/>
      <w:r w:rsidRPr="00D95D8B">
        <w:rPr>
          <w:rFonts w:ascii="Times New Roman" w:hAnsi="Times New Roman" w:cs="Times New Roman"/>
          <w:sz w:val="24"/>
          <w:szCs w:val="24"/>
        </w:rPr>
        <w:t xml:space="preserve"> та </w:t>
      </w:r>
      <w:proofErr w:type="spellStart"/>
      <w:r w:rsidRPr="00D95D8B">
        <w:rPr>
          <w:rFonts w:ascii="Times New Roman" w:hAnsi="Times New Roman" w:cs="Times New Roman"/>
          <w:sz w:val="24"/>
          <w:szCs w:val="24"/>
        </w:rPr>
        <w:t>змісту</w:t>
      </w:r>
      <w:proofErr w:type="spellEnd"/>
      <w:r w:rsidRPr="00D95D8B">
        <w:rPr>
          <w:rFonts w:ascii="Times New Roman" w:hAnsi="Times New Roman" w:cs="Times New Roman"/>
          <w:sz w:val="24"/>
          <w:szCs w:val="24"/>
        </w:rPr>
        <w:t xml:space="preserve"> проблем </w:t>
      </w:r>
      <w:proofErr w:type="spellStart"/>
      <w:r w:rsidRPr="00D95D8B">
        <w:rPr>
          <w:rFonts w:ascii="Times New Roman" w:hAnsi="Times New Roman" w:cs="Times New Roman"/>
          <w:sz w:val="24"/>
          <w:szCs w:val="24"/>
        </w:rPr>
        <w:t>ні</w:t>
      </w:r>
      <w:proofErr w:type="spellEnd"/>
      <w:r w:rsidRPr="00D95D8B">
        <w:rPr>
          <w:rFonts w:ascii="Times New Roman" w:hAnsi="Times New Roman" w:cs="Times New Roman"/>
          <w:sz w:val="24"/>
          <w:szCs w:val="24"/>
        </w:rPr>
        <w:t xml:space="preserve"> в </w:t>
      </w:r>
      <w:proofErr w:type="spellStart"/>
      <w:r w:rsidRPr="00D95D8B">
        <w:rPr>
          <w:rFonts w:ascii="Times New Roman" w:hAnsi="Times New Roman" w:cs="Times New Roman"/>
          <w:sz w:val="24"/>
          <w:szCs w:val="24"/>
        </w:rPr>
        <w:t>аспекті</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організації</w:t>
      </w:r>
      <w:proofErr w:type="spellEnd"/>
      <w:r w:rsidRPr="00D95D8B">
        <w:rPr>
          <w:rFonts w:ascii="Times New Roman" w:hAnsi="Times New Roman" w:cs="Times New Roman"/>
          <w:sz w:val="24"/>
          <w:szCs w:val="24"/>
        </w:rPr>
        <w:t xml:space="preserve"> та </w:t>
      </w:r>
      <w:proofErr w:type="spellStart"/>
      <w:r w:rsidRPr="00D95D8B">
        <w:rPr>
          <w:rFonts w:ascii="Times New Roman" w:hAnsi="Times New Roman" w:cs="Times New Roman"/>
          <w:sz w:val="24"/>
          <w:szCs w:val="24"/>
        </w:rPr>
        <w:t>здійснення</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процесу</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гри</w:t>
      </w:r>
      <w:proofErr w:type="spellEnd"/>
      <w:r w:rsidRPr="00D95D8B">
        <w:rPr>
          <w:rFonts w:ascii="Times New Roman" w:hAnsi="Times New Roman" w:cs="Times New Roman"/>
          <w:sz w:val="24"/>
          <w:szCs w:val="24"/>
        </w:rPr>
        <w:t>».</w:t>
      </w:r>
    </w:p>
    <w:p w:rsidR="00DB2264" w:rsidRPr="00D95D8B" w:rsidRDefault="00DB2264" w:rsidP="00AF69E9">
      <w:pPr>
        <w:pStyle w:val="a3"/>
        <w:ind w:left="0" w:firstLine="709"/>
        <w:jc w:val="both"/>
        <w:rPr>
          <w:snapToGrid w:val="0"/>
          <w:color w:val="000000"/>
          <w:lang w:val="uk-UA"/>
        </w:rPr>
      </w:pPr>
      <w:r w:rsidRPr="00D95D8B">
        <w:rPr>
          <w:snapToGrid w:val="0"/>
          <w:color w:val="000000"/>
          <w:lang w:val="uk-UA"/>
        </w:rPr>
        <w:t xml:space="preserve">За визначенням, гра – це вид діяльності в умовах ситуацій,  спрямованих на відновлення та засвоєння суспільного досвіду, в якому складається та удосконалюється самоуправління поведінкою. </w:t>
      </w:r>
    </w:p>
    <w:p w:rsidR="00DB2264" w:rsidRPr="00D95D8B" w:rsidRDefault="00DB2264" w:rsidP="00AF69E9">
      <w:pPr>
        <w:pStyle w:val="a3"/>
        <w:ind w:left="0" w:firstLine="709"/>
        <w:jc w:val="both"/>
        <w:rPr>
          <w:snapToGrid w:val="0"/>
          <w:color w:val="000000"/>
          <w:lang w:val="uk-UA"/>
        </w:rPr>
      </w:pPr>
      <w:r w:rsidRPr="00D95D8B">
        <w:rPr>
          <w:snapToGrid w:val="0"/>
          <w:color w:val="000000"/>
          <w:lang w:val="uk-UA"/>
        </w:rPr>
        <w:t>В людській практиці ігрова діяльність виконує такі функції:</w:t>
      </w:r>
    </w:p>
    <w:p w:rsidR="00DB2264" w:rsidRPr="00D95D8B" w:rsidRDefault="00DB2264" w:rsidP="00831A49">
      <w:pPr>
        <w:pStyle w:val="a3"/>
        <w:widowControl/>
        <w:numPr>
          <w:ilvl w:val="0"/>
          <w:numId w:val="15"/>
        </w:numPr>
        <w:tabs>
          <w:tab w:val="clear" w:pos="1429"/>
          <w:tab w:val="num" w:pos="993"/>
        </w:tabs>
        <w:autoSpaceDE/>
        <w:autoSpaceDN/>
        <w:ind w:left="0" w:firstLine="709"/>
        <w:jc w:val="both"/>
        <w:rPr>
          <w:snapToGrid w:val="0"/>
          <w:color w:val="000000"/>
          <w:lang w:val="uk-UA"/>
        </w:rPr>
      </w:pPr>
      <w:r w:rsidRPr="00D95D8B">
        <w:rPr>
          <w:snapToGrid w:val="0"/>
          <w:color w:val="000000"/>
          <w:lang w:val="uk-UA"/>
        </w:rPr>
        <w:t>Розважальну (це основна функція гри – розважити, доставити задоволення, натхнути, пробудити інтерес);</w:t>
      </w:r>
    </w:p>
    <w:p w:rsidR="00DB2264" w:rsidRPr="00D95D8B" w:rsidRDefault="00DB2264" w:rsidP="00831A49">
      <w:pPr>
        <w:pStyle w:val="a3"/>
        <w:widowControl/>
        <w:numPr>
          <w:ilvl w:val="0"/>
          <w:numId w:val="15"/>
        </w:numPr>
        <w:tabs>
          <w:tab w:val="clear" w:pos="1429"/>
          <w:tab w:val="num" w:pos="993"/>
        </w:tabs>
        <w:autoSpaceDE/>
        <w:autoSpaceDN/>
        <w:ind w:left="0" w:firstLine="709"/>
        <w:jc w:val="both"/>
        <w:rPr>
          <w:snapToGrid w:val="0"/>
          <w:color w:val="000000"/>
          <w:lang w:val="uk-UA"/>
        </w:rPr>
      </w:pPr>
      <w:r w:rsidRPr="00D95D8B">
        <w:rPr>
          <w:snapToGrid w:val="0"/>
          <w:color w:val="000000"/>
          <w:lang w:val="uk-UA"/>
        </w:rPr>
        <w:t>Комунікативну: засвоєння діалектики спілкування;</w:t>
      </w:r>
    </w:p>
    <w:p w:rsidR="00DB2264" w:rsidRPr="00D95D8B" w:rsidRDefault="00DB2264" w:rsidP="00831A49">
      <w:pPr>
        <w:pStyle w:val="a3"/>
        <w:widowControl/>
        <w:numPr>
          <w:ilvl w:val="0"/>
          <w:numId w:val="15"/>
        </w:numPr>
        <w:tabs>
          <w:tab w:val="clear" w:pos="1429"/>
          <w:tab w:val="num" w:pos="993"/>
        </w:tabs>
        <w:autoSpaceDE/>
        <w:autoSpaceDN/>
        <w:ind w:left="0" w:firstLine="709"/>
        <w:jc w:val="both"/>
        <w:rPr>
          <w:snapToGrid w:val="0"/>
          <w:color w:val="000000"/>
          <w:lang w:val="uk-UA"/>
        </w:rPr>
      </w:pPr>
      <w:r w:rsidRPr="00D95D8B">
        <w:rPr>
          <w:snapToGrid w:val="0"/>
          <w:color w:val="000000"/>
          <w:lang w:val="uk-UA"/>
        </w:rPr>
        <w:t>Самореалізації у грі як полігоні людської практики;</w:t>
      </w:r>
    </w:p>
    <w:p w:rsidR="00DB2264" w:rsidRPr="00D95D8B" w:rsidRDefault="00DB2264" w:rsidP="00831A49">
      <w:pPr>
        <w:pStyle w:val="a3"/>
        <w:widowControl/>
        <w:numPr>
          <w:ilvl w:val="0"/>
          <w:numId w:val="15"/>
        </w:numPr>
        <w:tabs>
          <w:tab w:val="clear" w:pos="1429"/>
          <w:tab w:val="num" w:pos="993"/>
        </w:tabs>
        <w:autoSpaceDE/>
        <w:autoSpaceDN/>
        <w:ind w:left="0" w:firstLine="709"/>
        <w:jc w:val="both"/>
        <w:rPr>
          <w:snapToGrid w:val="0"/>
          <w:color w:val="000000"/>
          <w:lang w:val="uk-UA"/>
        </w:rPr>
      </w:pPr>
      <w:proofErr w:type="spellStart"/>
      <w:r w:rsidRPr="00D95D8B">
        <w:rPr>
          <w:snapToGrid w:val="0"/>
          <w:color w:val="000000"/>
          <w:lang w:val="uk-UA"/>
        </w:rPr>
        <w:t>Ігротерапевтичну</w:t>
      </w:r>
      <w:proofErr w:type="spellEnd"/>
      <w:r w:rsidRPr="00D95D8B">
        <w:rPr>
          <w:snapToGrid w:val="0"/>
          <w:color w:val="000000"/>
          <w:lang w:val="uk-UA"/>
        </w:rPr>
        <w:t>: подолання різних труднощів, що виникають у  інших видах життєдіяльності;</w:t>
      </w:r>
    </w:p>
    <w:p w:rsidR="00DB2264" w:rsidRPr="00D95D8B" w:rsidRDefault="00DB2264" w:rsidP="00831A49">
      <w:pPr>
        <w:pStyle w:val="a3"/>
        <w:widowControl/>
        <w:numPr>
          <w:ilvl w:val="0"/>
          <w:numId w:val="15"/>
        </w:numPr>
        <w:tabs>
          <w:tab w:val="clear" w:pos="1429"/>
          <w:tab w:val="num" w:pos="993"/>
        </w:tabs>
        <w:autoSpaceDE/>
        <w:autoSpaceDN/>
        <w:ind w:left="0" w:firstLine="709"/>
        <w:jc w:val="both"/>
        <w:rPr>
          <w:snapToGrid w:val="0"/>
          <w:color w:val="000000"/>
          <w:lang w:val="uk-UA"/>
        </w:rPr>
      </w:pPr>
      <w:r w:rsidRPr="00D95D8B">
        <w:rPr>
          <w:snapToGrid w:val="0"/>
          <w:color w:val="000000"/>
          <w:lang w:val="uk-UA"/>
        </w:rPr>
        <w:t>Діагностичну: виявлення відхилень від нормативної поведінки, самопізнання  в процесі гри;</w:t>
      </w:r>
    </w:p>
    <w:p w:rsidR="00DB2264" w:rsidRPr="00D95D8B" w:rsidRDefault="00DB2264" w:rsidP="00831A49">
      <w:pPr>
        <w:pStyle w:val="a3"/>
        <w:widowControl/>
        <w:numPr>
          <w:ilvl w:val="0"/>
          <w:numId w:val="15"/>
        </w:numPr>
        <w:tabs>
          <w:tab w:val="clear" w:pos="1429"/>
          <w:tab w:val="num" w:pos="993"/>
        </w:tabs>
        <w:autoSpaceDE/>
        <w:autoSpaceDN/>
        <w:ind w:left="0" w:firstLine="709"/>
        <w:jc w:val="both"/>
        <w:rPr>
          <w:snapToGrid w:val="0"/>
          <w:color w:val="000000"/>
          <w:lang w:val="uk-UA"/>
        </w:rPr>
      </w:pPr>
      <w:r w:rsidRPr="00D95D8B">
        <w:rPr>
          <w:snapToGrid w:val="0"/>
          <w:color w:val="000000"/>
          <w:lang w:val="uk-UA"/>
        </w:rPr>
        <w:t>Функцію корекції: внесення позитивних змін в структуру особистих показників;</w:t>
      </w:r>
    </w:p>
    <w:p w:rsidR="00DB2264" w:rsidRPr="00D95D8B" w:rsidRDefault="00DB2264" w:rsidP="00831A49">
      <w:pPr>
        <w:pStyle w:val="a3"/>
        <w:widowControl/>
        <w:numPr>
          <w:ilvl w:val="0"/>
          <w:numId w:val="15"/>
        </w:numPr>
        <w:tabs>
          <w:tab w:val="clear" w:pos="1429"/>
          <w:tab w:val="num" w:pos="993"/>
        </w:tabs>
        <w:autoSpaceDE/>
        <w:autoSpaceDN/>
        <w:ind w:left="0" w:firstLine="709"/>
        <w:jc w:val="both"/>
        <w:rPr>
          <w:snapToGrid w:val="0"/>
          <w:color w:val="000000"/>
          <w:lang w:val="uk-UA"/>
        </w:rPr>
      </w:pPr>
      <w:r w:rsidRPr="00D95D8B">
        <w:rPr>
          <w:snapToGrid w:val="0"/>
          <w:color w:val="000000"/>
          <w:lang w:val="uk-UA"/>
        </w:rPr>
        <w:t>Міжнаціональної комунікації: засвоєння єдиних для всіх людей соціально-культурних цінностей;</w:t>
      </w:r>
    </w:p>
    <w:p w:rsidR="00DB2264" w:rsidRDefault="00DB2264" w:rsidP="00831A49">
      <w:pPr>
        <w:pStyle w:val="a3"/>
        <w:widowControl/>
        <w:numPr>
          <w:ilvl w:val="0"/>
          <w:numId w:val="15"/>
        </w:numPr>
        <w:tabs>
          <w:tab w:val="clear" w:pos="1429"/>
          <w:tab w:val="num" w:pos="993"/>
        </w:tabs>
        <w:autoSpaceDE/>
        <w:autoSpaceDN/>
        <w:ind w:left="0" w:firstLine="709"/>
        <w:jc w:val="both"/>
        <w:rPr>
          <w:snapToGrid w:val="0"/>
          <w:color w:val="000000"/>
          <w:lang w:val="uk-UA"/>
        </w:rPr>
      </w:pPr>
      <w:r w:rsidRPr="00D95D8B">
        <w:rPr>
          <w:snapToGrid w:val="0"/>
          <w:color w:val="000000"/>
          <w:lang w:val="uk-UA"/>
        </w:rPr>
        <w:t>Соціалізації: включення в  систему суспільних відношень, засвоєння норм людського спілкування.</w:t>
      </w:r>
    </w:p>
    <w:p w:rsidR="00DB2264" w:rsidRPr="00D95D8B" w:rsidRDefault="00DB2264" w:rsidP="00AF69E9">
      <w:pPr>
        <w:pStyle w:val="a3"/>
        <w:ind w:left="0" w:firstLine="709"/>
        <w:jc w:val="both"/>
        <w:rPr>
          <w:snapToGrid w:val="0"/>
          <w:color w:val="000000"/>
          <w:lang w:val="uk-UA"/>
        </w:rPr>
      </w:pPr>
      <w:r w:rsidRPr="00D95D8B">
        <w:rPr>
          <w:snapToGrid w:val="0"/>
          <w:color w:val="000000"/>
          <w:lang w:val="uk-UA"/>
        </w:rPr>
        <w:t xml:space="preserve">Більшості ігор властиві чотири головні риси (за С.О. </w:t>
      </w:r>
      <w:proofErr w:type="spellStart"/>
      <w:r w:rsidRPr="00D95D8B">
        <w:rPr>
          <w:snapToGrid w:val="0"/>
          <w:color w:val="000000"/>
          <w:lang w:val="uk-UA"/>
        </w:rPr>
        <w:t>Шмаковим</w:t>
      </w:r>
      <w:proofErr w:type="spellEnd"/>
      <w:r w:rsidRPr="00D95D8B">
        <w:rPr>
          <w:snapToGrid w:val="0"/>
          <w:color w:val="000000"/>
          <w:lang w:val="uk-UA"/>
        </w:rPr>
        <w:t>):</w:t>
      </w:r>
    </w:p>
    <w:p w:rsidR="00DB2264" w:rsidRPr="00D95D8B" w:rsidRDefault="00DB2264" w:rsidP="00831A49">
      <w:pPr>
        <w:pStyle w:val="a3"/>
        <w:widowControl/>
        <w:numPr>
          <w:ilvl w:val="0"/>
          <w:numId w:val="16"/>
        </w:numPr>
        <w:tabs>
          <w:tab w:val="clear" w:pos="1429"/>
          <w:tab w:val="num" w:pos="993"/>
        </w:tabs>
        <w:autoSpaceDE/>
        <w:autoSpaceDN/>
        <w:ind w:left="0" w:firstLine="709"/>
        <w:jc w:val="both"/>
        <w:rPr>
          <w:snapToGrid w:val="0"/>
          <w:color w:val="000000"/>
          <w:lang w:val="uk-UA"/>
        </w:rPr>
      </w:pPr>
      <w:r w:rsidRPr="00D95D8B">
        <w:rPr>
          <w:snapToGrid w:val="0"/>
          <w:color w:val="000000"/>
          <w:lang w:val="uk-UA"/>
        </w:rPr>
        <w:t>Вільна розливальна діяльність, що застосовується лише за бажанням дитини, заради задоволення від самого процесу діяльності,  а не лише від результату (процедурне задоволення);</w:t>
      </w:r>
    </w:p>
    <w:p w:rsidR="00DB2264" w:rsidRPr="00D95D8B" w:rsidRDefault="00DB2264" w:rsidP="00831A49">
      <w:pPr>
        <w:pStyle w:val="a3"/>
        <w:widowControl/>
        <w:numPr>
          <w:ilvl w:val="0"/>
          <w:numId w:val="16"/>
        </w:numPr>
        <w:tabs>
          <w:tab w:val="clear" w:pos="1429"/>
          <w:tab w:val="num" w:pos="993"/>
        </w:tabs>
        <w:autoSpaceDE/>
        <w:autoSpaceDN/>
        <w:ind w:left="0" w:firstLine="709"/>
        <w:jc w:val="both"/>
        <w:rPr>
          <w:snapToGrid w:val="0"/>
          <w:color w:val="000000"/>
          <w:lang w:val="uk-UA"/>
        </w:rPr>
      </w:pPr>
      <w:r w:rsidRPr="00D95D8B">
        <w:rPr>
          <w:snapToGrid w:val="0"/>
          <w:color w:val="000000"/>
          <w:lang w:val="uk-UA"/>
        </w:rPr>
        <w:t>Творчій, в значній мірі імпровізований, дуже активний характер цієї діяльності (</w:t>
      </w:r>
      <w:proofErr w:type="spellStart"/>
      <w:r w:rsidRPr="00D95D8B">
        <w:rPr>
          <w:snapToGrid w:val="0"/>
          <w:color w:val="000000"/>
          <w:lang w:val="uk-UA"/>
        </w:rPr>
        <w:t>“поле</w:t>
      </w:r>
      <w:proofErr w:type="spellEnd"/>
      <w:r w:rsidRPr="00D95D8B">
        <w:rPr>
          <w:snapToGrid w:val="0"/>
          <w:color w:val="000000"/>
          <w:lang w:val="uk-UA"/>
        </w:rPr>
        <w:t xml:space="preserve"> </w:t>
      </w:r>
      <w:proofErr w:type="spellStart"/>
      <w:r w:rsidRPr="00D95D8B">
        <w:rPr>
          <w:snapToGrid w:val="0"/>
          <w:color w:val="000000"/>
          <w:lang w:val="uk-UA"/>
        </w:rPr>
        <w:t>творчості”</w:t>
      </w:r>
      <w:proofErr w:type="spellEnd"/>
      <w:r w:rsidRPr="00D95D8B">
        <w:rPr>
          <w:snapToGrid w:val="0"/>
          <w:color w:val="000000"/>
          <w:lang w:val="uk-UA"/>
        </w:rPr>
        <w:t>);</w:t>
      </w:r>
    </w:p>
    <w:p w:rsidR="00DB2264" w:rsidRPr="00D95D8B" w:rsidRDefault="00DB2264" w:rsidP="00831A49">
      <w:pPr>
        <w:pStyle w:val="a3"/>
        <w:widowControl/>
        <w:numPr>
          <w:ilvl w:val="0"/>
          <w:numId w:val="16"/>
        </w:numPr>
        <w:tabs>
          <w:tab w:val="clear" w:pos="1429"/>
          <w:tab w:val="num" w:pos="993"/>
        </w:tabs>
        <w:autoSpaceDE/>
        <w:autoSpaceDN/>
        <w:ind w:left="0" w:firstLine="709"/>
        <w:jc w:val="both"/>
        <w:rPr>
          <w:snapToGrid w:val="0"/>
          <w:color w:val="000000"/>
          <w:lang w:val="uk-UA"/>
        </w:rPr>
      </w:pPr>
      <w:r w:rsidRPr="00D95D8B">
        <w:rPr>
          <w:snapToGrid w:val="0"/>
          <w:color w:val="000000"/>
          <w:lang w:val="uk-UA"/>
        </w:rPr>
        <w:lastRenderedPageBreak/>
        <w:t xml:space="preserve">Емоційне піднесення діяльності, суперництво, змагальність, конкуренція, атракція та ін. (чуттєва природа гри, </w:t>
      </w:r>
      <w:proofErr w:type="spellStart"/>
      <w:r w:rsidRPr="00D95D8B">
        <w:rPr>
          <w:snapToGrid w:val="0"/>
          <w:color w:val="000000"/>
          <w:lang w:val="uk-UA"/>
        </w:rPr>
        <w:t>“емоційна</w:t>
      </w:r>
      <w:proofErr w:type="spellEnd"/>
      <w:r w:rsidRPr="00D95D8B">
        <w:rPr>
          <w:snapToGrid w:val="0"/>
          <w:color w:val="000000"/>
          <w:lang w:val="uk-UA"/>
        </w:rPr>
        <w:t xml:space="preserve"> </w:t>
      </w:r>
      <w:proofErr w:type="spellStart"/>
      <w:r w:rsidRPr="00D95D8B">
        <w:rPr>
          <w:snapToGrid w:val="0"/>
          <w:color w:val="000000"/>
          <w:lang w:val="uk-UA"/>
        </w:rPr>
        <w:t>напруга”</w:t>
      </w:r>
      <w:proofErr w:type="spellEnd"/>
      <w:r w:rsidRPr="00D95D8B">
        <w:rPr>
          <w:snapToGrid w:val="0"/>
          <w:color w:val="000000"/>
          <w:lang w:val="uk-UA"/>
        </w:rPr>
        <w:t>);</w:t>
      </w:r>
    </w:p>
    <w:p w:rsidR="00DB2264" w:rsidRPr="00D95D8B" w:rsidRDefault="00DB2264" w:rsidP="00831A49">
      <w:pPr>
        <w:pStyle w:val="a3"/>
        <w:widowControl/>
        <w:numPr>
          <w:ilvl w:val="0"/>
          <w:numId w:val="16"/>
        </w:numPr>
        <w:tabs>
          <w:tab w:val="clear" w:pos="1429"/>
          <w:tab w:val="num" w:pos="993"/>
        </w:tabs>
        <w:autoSpaceDE/>
        <w:autoSpaceDN/>
        <w:ind w:left="0" w:firstLine="709"/>
        <w:jc w:val="both"/>
        <w:rPr>
          <w:snapToGrid w:val="0"/>
          <w:color w:val="000000"/>
          <w:lang w:val="uk-UA"/>
        </w:rPr>
      </w:pPr>
      <w:r w:rsidRPr="00D95D8B">
        <w:rPr>
          <w:snapToGrid w:val="0"/>
          <w:color w:val="000000"/>
          <w:lang w:val="uk-UA"/>
        </w:rPr>
        <w:t>Наявність прямих або непрямих правил, що відображають  зміст гри, логічну та тимчасову послідовність її розвитку</w:t>
      </w:r>
      <w:r w:rsidR="00831A49">
        <w:rPr>
          <w:snapToGrid w:val="0"/>
          <w:color w:val="000000"/>
          <w:lang w:val="uk-UA"/>
        </w:rPr>
        <w:t xml:space="preserve"> </w:t>
      </w:r>
      <w:r w:rsidRPr="00D95D8B">
        <w:rPr>
          <w:snapToGrid w:val="0"/>
          <w:color w:val="000000"/>
          <w:lang w:val="uk-UA"/>
        </w:rPr>
        <w:t>[7].</w:t>
      </w:r>
    </w:p>
    <w:p w:rsidR="00DB2264" w:rsidRPr="00D95D8B" w:rsidRDefault="00DB2264" w:rsidP="00AF69E9">
      <w:pPr>
        <w:pStyle w:val="a3"/>
        <w:ind w:left="0" w:firstLine="709"/>
        <w:jc w:val="both"/>
        <w:rPr>
          <w:snapToGrid w:val="0"/>
          <w:color w:val="000000"/>
          <w:lang w:val="uk-UA"/>
        </w:rPr>
      </w:pPr>
      <w:r w:rsidRPr="00D95D8B">
        <w:rPr>
          <w:snapToGrid w:val="0"/>
          <w:color w:val="000000"/>
          <w:lang w:val="uk-UA"/>
        </w:rPr>
        <w:t xml:space="preserve">В структуру гри як діяльності органічно входить </w:t>
      </w:r>
      <w:proofErr w:type="spellStart"/>
      <w:r w:rsidRPr="00D95D8B">
        <w:rPr>
          <w:snapToGrid w:val="0"/>
          <w:color w:val="000000"/>
          <w:lang w:val="uk-UA"/>
        </w:rPr>
        <w:t>цілепокладання</w:t>
      </w:r>
      <w:proofErr w:type="spellEnd"/>
      <w:r w:rsidRPr="00D95D8B">
        <w:rPr>
          <w:snapToGrid w:val="0"/>
          <w:color w:val="000000"/>
          <w:lang w:val="uk-UA"/>
        </w:rPr>
        <w:t xml:space="preserve">,  планування, реалізація мети, а також аналіз результатів, в яких  особа повністю реалізує себе як </w:t>
      </w:r>
      <w:proofErr w:type="spellStart"/>
      <w:r w:rsidRPr="00D95D8B">
        <w:rPr>
          <w:snapToGrid w:val="0"/>
          <w:color w:val="000000"/>
          <w:lang w:val="uk-UA"/>
        </w:rPr>
        <w:t>суб</w:t>
      </w:r>
      <w:proofErr w:type="spellEnd"/>
      <w:r w:rsidRPr="00D95D8B">
        <w:rPr>
          <w:snapToGrid w:val="0"/>
          <w:color w:val="000000"/>
        </w:rPr>
        <w:t>’</w:t>
      </w:r>
      <w:proofErr w:type="spellStart"/>
      <w:r w:rsidRPr="00D95D8B">
        <w:rPr>
          <w:snapToGrid w:val="0"/>
          <w:color w:val="000000"/>
          <w:lang w:val="uk-UA"/>
        </w:rPr>
        <w:t>єкт</w:t>
      </w:r>
      <w:proofErr w:type="spellEnd"/>
      <w:r w:rsidRPr="00D95D8B">
        <w:rPr>
          <w:snapToGrid w:val="0"/>
          <w:color w:val="000000"/>
          <w:lang w:val="uk-UA"/>
        </w:rPr>
        <w:t xml:space="preserve">. Мотивація ігрової діяльності забезпечує її добровільності, можливостями  вибору та елементами змагальності, задоволення  потреби в самоствердженні, самореалізації. </w:t>
      </w:r>
    </w:p>
    <w:p w:rsidR="00DB2264" w:rsidRPr="00D95D8B" w:rsidRDefault="00DB2264" w:rsidP="00AF69E9">
      <w:pPr>
        <w:pStyle w:val="a3"/>
        <w:ind w:left="0" w:firstLine="709"/>
        <w:jc w:val="both"/>
        <w:rPr>
          <w:snapToGrid w:val="0"/>
          <w:color w:val="000000"/>
          <w:lang w:val="uk-UA"/>
        </w:rPr>
      </w:pPr>
      <w:r w:rsidRPr="00D95D8B">
        <w:rPr>
          <w:snapToGrid w:val="0"/>
          <w:color w:val="000000"/>
          <w:lang w:val="uk-UA"/>
        </w:rPr>
        <w:t xml:space="preserve">В структуру гри як процесу входять: а) ролі, взяті на себе  граючими; б) ігрові дії як засіб реалізації цих ролей; в) ігрове застосування предметів, тобто заміщення реальних речей ігровими, умовними; г) реальні відношення між граючими; д)  сюжет (зміст) – область дійсності, що умовно відтворюється у грі. </w:t>
      </w:r>
    </w:p>
    <w:p w:rsidR="00DB2264" w:rsidRPr="00D95D8B" w:rsidRDefault="00DB2264" w:rsidP="00AF69E9">
      <w:pPr>
        <w:pStyle w:val="a3"/>
        <w:ind w:left="0" w:firstLine="709"/>
        <w:jc w:val="both"/>
        <w:rPr>
          <w:snapToGrid w:val="0"/>
          <w:color w:val="000000"/>
          <w:lang w:val="uk-UA"/>
        </w:rPr>
      </w:pPr>
      <w:r w:rsidRPr="00D95D8B">
        <w:rPr>
          <w:snapToGrid w:val="0"/>
          <w:color w:val="000000"/>
          <w:lang w:val="uk-UA"/>
        </w:rPr>
        <w:t xml:space="preserve">Значення гри неможливо вичерпати та оцінити розважально-рекреативними  можливостями.  В тому й складається її феномен, що, являючись розвагою, відпочинком, вона здатна перерости в навчання, в творчість,  в терапію, в модель типу людських відношень та  проявів у праці. </w:t>
      </w:r>
    </w:p>
    <w:p w:rsidR="00DB2264" w:rsidRPr="00D95D8B" w:rsidRDefault="00DB2264" w:rsidP="00AF69E9">
      <w:pPr>
        <w:pStyle w:val="a3"/>
        <w:ind w:left="0" w:firstLine="709"/>
        <w:jc w:val="both"/>
        <w:rPr>
          <w:snapToGrid w:val="0"/>
          <w:color w:val="000000"/>
          <w:lang w:val="uk-UA"/>
        </w:rPr>
      </w:pPr>
      <w:r w:rsidRPr="00D95D8B">
        <w:rPr>
          <w:snapToGrid w:val="0"/>
          <w:color w:val="000000"/>
          <w:lang w:val="uk-UA"/>
        </w:rPr>
        <w:t>Гру як метод навчання, передачі досвіду старих поколінь  молодшим люди використовували з давнини. Широке застосування гри  знаходить в народній педагогіці, в дошкільних та позашкільних установ. В сучасній школі, що робить ставку на активізацію та інтенсифікацію учбового процесу, ігрова діяльність використовується в наступних випадках:</w:t>
      </w:r>
    </w:p>
    <w:p w:rsidR="00DB2264" w:rsidRPr="00D95D8B" w:rsidRDefault="00DB2264" w:rsidP="00831A49">
      <w:pPr>
        <w:pStyle w:val="a3"/>
        <w:widowControl/>
        <w:numPr>
          <w:ilvl w:val="0"/>
          <w:numId w:val="17"/>
        </w:numPr>
        <w:tabs>
          <w:tab w:val="clear" w:pos="1429"/>
          <w:tab w:val="num" w:pos="993"/>
        </w:tabs>
        <w:autoSpaceDE/>
        <w:autoSpaceDN/>
        <w:ind w:left="0" w:firstLine="709"/>
        <w:jc w:val="both"/>
        <w:rPr>
          <w:snapToGrid w:val="0"/>
          <w:color w:val="000000"/>
          <w:lang w:val="uk-UA"/>
        </w:rPr>
      </w:pPr>
      <w:r w:rsidRPr="00D95D8B">
        <w:rPr>
          <w:snapToGrid w:val="0"/>
          <w:color w:val="000000"/>
          <w:lang w:val="uk-UA"/>
        </w:rPr>
        <w:t>В якості самостійних технологій для засвоєння понять, теми та навіть розділу учбового предмету;</w:t>
      </w:r>
    </w:p>
    <w:p w:rsidR="00DB2264" w:rsidRPr="00D95D8B" w:rsidRDefault="00DB2264" w:rsidP="00831A49">
      <w:pPr>
        <w:pStyle w:val="a3"/>
        <w:widowControl/>
        <w:numPr>
          <w:ilvl w:val="0"/>
          <w:numId w:val="17"/>
        </w:numPr>
        <w:tabs>
          <w:tab w:val="clear" w:pos="1429"/>
          <w:tab w:val="num" w:pos="993"/>
        </w:tabs>
        <w:autoSpaceDE/>
        <w:autoSpaceDN/>
        <w:ind w:left="0" w:firstLine="709"/>
        <w:jc w:val="both"/>
        <w:rPr>
          <w:snapToGrid w:val="0"/>
          <w:color w:val="000000"/>
          <w:lang w:val="uk-UA"/>
        </w:rPr>
      </w:pPr>
      <w:r w:rsidRPr="00D95D8B">
        <w:rPr>
          <w:snapToGrid w:val="0"/>
          <w:color w:val="000000"/>
          <w:lang w:val="uk-UA"/>
        </w:rPr>
        <w:t>Як елементи (іноді доволі суттєві) більш різноманітної технології;</w:t>
      </w:r>
    </w:p>
    <w:p w:rsidR="00DB2264" w:rsidRPr="00D95D8B" w:rsidRDefault="00DB2264" w:rsidP="00831A49">
      <w:pPr>
        <w:pStyle w:val="a3"/>
        <w:widowControl/>
        <w:numPr>
          <w:ilvl w:val="0"/>
          <w:numId w:val="17"/>
        </w:numPr>
        <w:tabs>
          <w:tab w:val="clear" w:pos="1429"/>
          <w:tab w:val="num" w:pos="993"/>
        </w:tabs>
        <w:autoSpaceDE/>
        <w:autoSpaceDN/>
        <w:ind w:left="0" w:firstLine="709"/>
        <w:jc w:val="both"/>
        <w:rPr>
          <w:snapToGrid w:val="0"/>
          <w:color w:val="000000"/>
          <w:lang w:val="uk-UA"/>
        </w:rPr>
      </w:pPr>
      <w:r w:rsidRPr="00D95D8B">
        <w:rPr>
          <w:snapToGrid w:val="0"/>
          <w:color w:val="000000"/>
          <w:lang w:val="uk-UA"/>
        </w:rPr>
        <w:t>В якості уроку (заняття) або його частини (вступ, пояснення, закріплення, вправи, контролю);</w:t>
      </w:r>
    </w:p>
    <w:p w:rsidR="00DB2264" w:rsidRPr="00D95D8B" w:rsidRDefault="00DB2264" w:rsidP="00831A49">
      <w:pPr>
        <w:pStyle w:val="a3"/>
        <w:widowControl/>
        <w:numPr>
          <w:ilvl w:val="0"/>
          <w:numId w:val="17"/>
        </w:numPr>
        <w:tabs>
          <w:tab w:val="clear" w:pos="1429"/>
          <w:tab w:val="num" w:pos="993"/>
        </w:tabs>
        <w:autoSpaceDE/>
        <w:autoSpaceDN/>
        <w:ind w:left="0" w:firstLine="709"/>
        <w:jc w:val="both"/>
        <w:rPr>
          <w:snapToGrid w:val="0"/>
          <w:color w:val="000000"/>
          <w:lang w:val="uk-UA"/>
        </w:rPr>
      </w:pPr>
      <w:r w:rsidRPr="00D95D8B">
        <w:rPr>
          <w:snapToGrid w:val="0"/>
          <w:color w:val="000000"/>
          <w:lang w:val="uk-UA"/>
        </w:rPr>
        <w:t>Як технології позакласної роботи.</w:t>
      </w:r>
    </w:p>
    <w:p w:rsidR="00DB2264" w:rsidRPr="00D95D8B" w:rsidRDefault="00DB2264" w:rsidP="00AF69E9">
      <w:pPr>
        <w:pStyle w:val="a3"/>
        <w:ind w:left="0" w:firstLine="709"/>
        <w:jc w:val="both"/>
        <w:rPr>
          <w:snapToGrid w:val="0"/>
          <w:color w:val="000000"/>
          <w:lang w:val="uk-UA"/>
        </w:rPr>
      </w:pPr>
      <w:r w:rsidRPr="00D95D8B">
        <w:rPr>
          <w:snapToGrid w:val="0"/>
          <w:color w:val="000000"/>
          <w:lang w:val="uk-UA"/>
        </w:rPr>
        <w:t xml:space="preserve">Поняття </w:t>
      </w:r>
      <w:proofErr w:type="spellStart"/>
      <w:r w:rsidRPr="00D95D8B">
        <w:rPr>
          <w:snapToGrid w:val="0"/>
          <w:color w:val="000000"/>
          <w:lang w:val="uk-UA"/>
        </w:rPr>
        <w:t>“ігрові</w:t>
      </w:r>
      <w:proofErr w:type="spellEnd"/>
      <w:r w:rsidRPr="00D95D8B">
        <w:rPr>
          <w:snapToGrid w:val="0"/>
          <w:color w:val="000000"/>
          <w:lang w:val="uk-UA"/>
        </w:rPr>
        <w:t xml:space="preserve"> педагогічні </w:t>
      </w:r>
      <w:proofErr w:type="spellStart"/>
      <w:r w:rsidRPr="00D95D8B">
        <w:rPr>
          <w:snapToGrid w:val="0"/>
          <w:color w:val="000000"/>
          <w:lang w:val="uk-UA"/>
        </w:rPr>
        <w:t>технології”</w:t>
      </w:r>
      <w:proofErr w:type="spellEnd"/>
      <w:r w:rsidRPr="00D95D8B">
        <w:rPr>
          <w:snapToGrid w:val="0"/>
          <w:color w:val="000000"/>
          <w:lang w:val="uk-UA"/>
        </w:rPr>
        <w:t xml:space="preserve"> включає достатньо  різноманітну групу методів та прийомів організації педагогічного  процесу в формі різних педагогічних ігор [10].</w:t>
      </w:r>
    </w:p>
    <w:p w:rsidR="00DB2264" w:rsidRPr="00D95D8B" w:rsidRDefault="00DB2264" w:rsidP="00B0096B">
      <w:pPr>
        <w:pStyle w:val="2"/>
        <w:spacing w:after="0" w:line="240" w:lineRule="auto"/>
        <w:ind w:left="0" w:firstLine="709"/>
        <w:jc w:val="both"/>
        <w:rPr>
          <w:rFonts w:ascii="Times New Roman" w:hAnsi="Times New Roman" w:cs="Times New Roman"/>
          <w:sz w:val="24"/>
          <w:szCs w:val="24"/>
        </w:rPr>
      </w:pPr>
      <w:proofErr w:type="spellStart"/>
      <w:r w:rsidRPr="00D95D8B">
        <w:rPr>
          <w:rFonts w:ascii="Times New Roman" w:hAnsi="Times New Roman" w:cs="Times New Roman"/>
          <w:sz w:val="24"/>
          <w:szCs w:val="24"/>
        </w:rPr>
        <w:t>Організація</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гри</w:t>
      </w:r>
      <w:proofErr w:type="spellEnd"/>
      <w:r w:rsidRPr="00D95D8B">
        <w:rPr>
          <w:rFonts w:ascii="Times New Roman" w:hAnsi="Times New Roman" w:cs="Times New Roman"/>
          <w:sz w:val="24"/>
          <w:szCs w:val="24"/>
        </w:rPr>
        <w:t xml:space="preserve"> </w:t>
      </w:r>
      <w:proofErr w:type="spellStart"/>
      <w:proofErr w:type="gramStart"/>
      <w:r w:rsidRPr="00D95D8B">
        <w:rPr>
          <w:rFonts w:ascii="Times New Roman" w:hAnsi="Times New Roman" w:cs="Times New Roman"/>
          <w:sz w:val="24"/>
          <w:szCs w:val="24"/>
        </w:rPr>
        <w:t>починається</w:t>
      </w:r>
      <w:proofErr w:type="spellEnd"/>
      <w:proofErr w:type="gram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з</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її</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задуму</w:t>
      </w:r>
      <w:proofErr w:type="spellEnd"/>
      <w:r w:rsidRPr="00D95D8B">
        <w:rPr>
          <w:rFonts w:ascii="Times New Roman" w:hAnsi="Times New Roman" w:cs="Times New Roman"/>
          <w:sz w:val="24"/>
          <w:szCs w:val="24"/>
        </w:rPr>
        <w:t xml:space="preserve">. Тут </w:t>
      </w:r>
      <w:proofErr w:type="spellStart"/>
      <w:r w:rsidRPr="00D95D8B">
        <w:rPr>
          <w:rFonts w:ascii="Times New Roman" w:hAnsi="Times New Roman" w:cs="Times New Roman"/>
          <w:sz w:val="24"/>
          <w:szCs w:val="24"/>
        </w:rPr>
        <w:t>необхідно</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представити</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умови</w:t>
      </w:r>
      <w:proofErr w:type="spellEnd"/>
      <w:r w:rsidRPr="00D95D8B">
        <w:rPr>
          <w:rFonts w:ascii="Times New Roman" w:hAnsi="Times New Roman" w:cs="Times New Roman"/>
          <w:sz w:val="24"/>
          <w:szCs w:val="24"/>
        </w:rPr>
        <w:t xml:space="preserve"> та </w:t>
      </w:r>
      <w:proofErr w:type="spellStart"/>
      <w:r w:rsidRPr="00D95D8B">
        <w:rPr>
          <w:rFonts w:ascii="Times New Roman" w:hAnsi="Times New Roman" w:cs="Times New Roman"/>
          <w:sz w:val="24"/>
          <w:szCs w:val="24"/>
        </w:rPr>
        <w:t>закони</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існування</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ігрового</w:t>
      </w:r>
      <w:proofErr w:type="spellEnd"/>
      <w:r w:rsidRPr="00D95D8B">
        <w:rPr>
          <w:rFonts w:ascii="Times New Roman" w:hAnsi="Times New Roman" w:cs="Times New Roman"/>
          <w:sz w:val="24"/>
          <w:szCs w:val="24"/>
        </w:rPr>
        <w:t xml:space="preserve"> </w:t>
      </w:r>
      <w:proofErr w:type="spellStart"/>
      <w:proofErr w:type="gramStart"/>
      <w:r w:rsidRPr="00D95D8B">
        <w:rPr>
          <w:rFonts w:ascii="Times New Roman" w:hAnsi="Times New Roman" w:cs="Times New Roman"/>
          <w:sz w:val="24"/>
          <w:szCs w:val="24"/>
        </w:rPr>
        <w:t>св</w:t>
      </w:r>
      <w:proofErr w:type="gramEnd"/>
      <w:r w:rsidRPr="00D95D8B">
        <w:rPr>
          <w:rFonts w:ascii="Times New Roman" w:hAnsi="Times New Roman" w:cs="Times New Roman"/>
          <w:sz w:val="24"/>
          <w:szCs w:val="24"/>
        </w:rPr>
        <w:t>іту</w:t>
      </w:r>
      <w:proofErr w:type="spellEnd"/>
      <w:r w:rsidRPr="00D95D8B">
        <w:rPr>
          <w:rFonts w:ascii="Times New Roman" w:hAnsi="Times New Roman" w:cs="Times New Roman"/>
          <w:sz w:val="24"/>
          <w:szCs w:val="24"/>
        </w:rPr>
        <w:t xml:space="preserve">. Схема </w:t>
      </w:r>
      <w:proofErr w:type="spellStart"/>
      <w:r w:rsidRPr="00D95D8B">
        <w:rPr>
          <w:rFonts w:ascii="Times New Roman" w:hAnsi="Times New Roman" w:cs="Times New Roman"/>
          <w:sz w:val="24"/>
          <w:szCs w:val="24"/>
        </w:rPr>
        <w:t>опису</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така</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місце</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дії</w:t>
      </w:r>
      <w:proofErr w:type="spellEnd"/>
      <w:r w:rsidRPr="00D95D8B">
        <w:rPr>
          <w:rFonts w:ascii="Times New Roman" w:hAnsi="Times New Roman" w:cs="Times New Roman"/>
          <w:sz w:val="24"/>
          <w:szCs w:val="24"/>
        </w:rPr>
        <w:t xml:space="preserve">, час </w:t>
      </w:r>
      <w:proofErr w:type="spellStart"/>
      <w:r w:rsidRPr="00D95D8B">
        <w:rPr>
          <w:rFonts w:ascii="Times New Roman" w:hAnsi="Times New Roman" w:cs="Times New Roman"/>
          <w:sz w:val="24"/>
          <w:szCs w:val="24"/>
        </w:rPr>
        <w:t>дії</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діючі</w:t>
      </w:r>
      <w:proofErr w:type="spellEnd"/>
      <w:r w:rsidRPr="00D95D8B">
        <w:rPr>
          <w:rFonts w:ascii="Times New Roman" w:hAnsi="Times New Roman" w:cs="Times New Roman"/>
          <w:sz w:val="24"/>
          <w:szCs w:val="24"/>
        </w:rPr>
        <w:t xml:space="preserve"> особи та </w:t>
      </w:r>
      <w:proofErr w:type="spellStart"/>
      <w:r w:rsidRPr="00D95D8B">
        <w:rPr>
          <w:rFonts w:ascii="Times New Roman" w:hAnsi="Times New Roman" w:cs="Times New Roman"/>
          <w:sz w:val="24"/>
          <w:szCs w:val="24"/>
        </w:rPr>
        <w:t>положення</w:t>
      </w:r>
      <w:proofErr w:type="spellEnd"/>
      <w:r w:rsidRPr="00D95D8B">
        <w:rPr>
          <w:rFonts w:ascii="Times New Roman" w:hAnsi="Times New Roman" w:cs="Times New Roman"/>
          <w:sz w:val="24"/>
          <w:szCs w:val="24"/>
        </w:rPr>
        <w:t xml:space="preserve">, яке вони </w:t>
      </w:r>
      <w:proofErr w:type="spellStart"/>
      <w:r w:rsidRPr="00D95D8B">
        <w:rPr>
          <w:rFonts w:ascii="Times New Roman" w:hAnsi="Times New Roman" w:cs="Times New Roman"/>
          <w:sz w:val="24"/>
          <w:szCs w:val="24"/>
        </w:rPr>
        <w:t>займають</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важливі</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події</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що</w:t>
      </w:r>
      <w:proofErr w:type="spellEnd"/>
      <w:r w:rsidRPr="00D95D8B">
        <w:rPr>
          <w:rFonts w:ascii="Times New Roman" w:hAnsi="Times New Roman" w:cs="Times New Roman"/>
          <w:sz w:val="24"/>
          <w:szCs w:val="24"/>
        </w:rPr>
        <w:t xml:space="preserve"> передували  </w:t>
      </w:r>
      <w:proofErr w:type="spellStart"/>
      <w:r w:rsidRPr="00D95D8B">
        <w:rPr>
          <w:rFonts w:ascii="Times New Roman" w:hAnsi="Times New Roman" w:cs="Times New Roman"/>
          <w:sz w:val="24"/>
          <w:szCs w:val="24"/>
        </w:rPr>
        <w:t>ігровому</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періоду</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ситуація</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що</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склалася</w:t>
      </w:r>
      <w:proofErr w:type="spellEnd"/>
      <w:r w:rsidRPr="00D95D8B">
        <w:rPr>
          <w:rFonts w:ascii="Times New Roman" w:hAnsi="Times New Roman" w:cs="Times New Roman"/>
          <w:sz w:val="24"/>
          <w:szCs w:val="24"/>
        </w:rPr>
        <w:t xml:space="preserve"> </w:t>
      </w:r>
      <w:proofErr w:type="gramStart"/>
      <w:r w:rsidRPr="00D95D8B">
        <w:rPr>
          <w:rFonts w:ascii="Times New Roman" w:hAnsi="Times New Roman" w:cs="Times New Roman"/>
          <w:sz w:val="24"/>
          <w:szCs w:val="24"/>
        </w:rPr>
        <w:t>до</w:t>
      </w:r>
      <w:proofErr w:type="gramEnd"/>
      <w:r w:rsidRPr="00D95D8B">
        <w:rPr>
          <w:rFonts w:ascii="Times New Roman" w:hAnsi="Times New Roman" w:cs="Times New Roman"/>
          <w:sz w:val="24"/>
          <w:szCs w:val="24"/>
        </w:rPr>
        <w:t xml:space="preserve"> початку </w:t>
      </w:r>
      <w:proofErr w:type="spellStart"/>
      <w:r w:rsidRPr="00D95D8B">
        <w:rPr>
          <w:rFonts w:ascii="Times New Roman" w:hAnsi="Times New Roman" w:cs="Times New Roman"/>
          <w:sz w:val="24"/>
          <w:szCs w:val="24"/>
        </w:rPr>
        <w:t>гри</w:t>
      </w:r>
      <w:proofErr w:type="spellEnd"/>
      <w:r w:rsidRPr="00D95D8B">
        <w:rPr>
          <w:rFonts w:ascii="Times New Roman" w:hAnsi="Times New Roman" w:cs="Times New Roman"/>
          <w:sz w:val="24"/>
          <w:szCs w:val="24"/>
        </w:rPr>
        <w:t xml:space="preserve"> [11]. </w:t>
      </w:r>
    </w:p>
    <w:p w:rsidR="00DB2264" w:rsidRPr="00D95D8B" w:rsidRDefault="00DB2264" w:rsidP="00B0096B">
      <w:pPr>
        <w:pStyle w:val="2"/>
        <w:spacing w:after="0" w:line="240" w:lineRule="auto"/>
        <w:ind w:left="0" w:firstLine="709"/>
        <w:jc w:val="both"/>
        <w:rPr>
          <w:rFonts w:ascii="Times New Roman" w:hAnsi="Times New Roman" w:cs="Times New Roman"/>
          <w:sz w:val="24"/>
          <w:szCs w:val="24"/>
        </w:rPr>
      </w:pPr>
      <w:r w:rsidRPr="00D95D8B">
        <w:rPr>
          <w:rFonts w:ascii="Times New Roman" w:hAnsi="Times New Roman" w:cs="Times New Roman"/>
          <w:sz w:val="24"/>
          <w:szCs w:val="24"/>
        </w:rPr>
        <w:t xml:space="preserve">При </w:t>
      </w:r>
      <w:proofErr w:type="spellStart"/>
      <w:r w:rsidRPr="00D95D8B">
        <w:rPr>
          <w:rFonts w:ascii="Times New Roman" w:hAnsi="Times New Roman" w:cs="Times New Roman"/>
          <w:sz w:val="24"/>
          <w:szCs w:val="24"/>
        </w:rPr>
        <w:t>цьому</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особливу</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увагу</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необхідно</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прибілити</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наступним</w:t>
      </w:r>
      <w:proofErr w:type="spellEnd"/>
      <w:r w:rsidRPr="00D95D8B">
        <w:rPr>
          <w:rFonts w:ascii="Times New Roman" w:hAnsi="Times New Roman" w:cs="Times New Roman"/>
          <w:sz w:val="24"/>
          <w:szCs w:val="24"/>
        </w:rPr>
        <w:t xml:space="preserve"> моментам:</w:t>
      </w:r>
    </w:p>
    <w:p w:rsidR="00DB2264" w:rsidRPr="00D95D8B" w:rsidRDefault="00DB2264" w:rsidP="00B0096B">
      <w:pPr>
        <w:pStyle w:val="2"/>
        <w:spacing w:after="0" w:line="240" w:lineRule="auto"/>
        <w:ind w:left="0" w:firstLine="709"/>
        <w:jc w:val="both"/>
        <w:rPr>
          <w:rFonts w:ascii="Times New Roman" w:hAnsi="Times New Roman" w:cs="Times New Roman"/>
          <w:sz w:val="24"/>
          <w:szCs w:val="24"/>
        </w:rPr>
      </w:pPr>
      <w:r w:rsidRPr="00D95D8B">
        <w:rPr>
          <w:rFonts w:ascii="Times New Roman" w:hAnsi="Times New Roman" w:cs="Times New Roman"/>
          <w:sz w:val="24"/>
          <w:szCs w:val="24"/>
        </w:rPr>
        <w:t xml:space="preserve">По-перше, задумана </w:t>
      </w:r>
      <w:proofErr w:type="spellStart"/>
      <w:r w:rsidRPr="00D95D8B">
        <w:rPr>
          <w:rFonts w:ascii="Times New Roman" w:hAnsi="Times New Roman" w:cs="Times New Roman"/>
          <w:sz w:val="24"/>
          <w:szCs w:val="24"/>
        </w:rPr>
        <w:t>ситуація</w:t>
      </w:r>
      <w:proofErr w:type="spellEnd"/>
      <w:r w:rsidRPr="00D95D8B">
        <w:rPr>
          <w:rFonts w:ascii="Times New Roman" w:hAnsi="Times New Roman" w:cs="Times New Roman"/>
          <w:sz w:val="24"/>
          <w:szCs w:val="24"/>
        </w:rPr>
        <w:t xml:space="preserve"> </w:t>
      </w:r>
      <w:proofErr w:type="gramStart"/>
      <w:r w:rsidRPr="00D95D8B">
        <w:rPr>
          <w:rFonts w:ascii="Times New Roman" w:hAnsi="Times New Roman" w:cs="Times New Roman"/>
          <w:sz w:val="24"/>
          <w:szCs w:val="24"/>
        </w:rPr>
        <w:t>повинна</w:t>
      </w:r>
      <w:proofErr w:type="gramEnd"/>
      <w:r w:rsidRPr="00D95D8B">
        <w:rPr>
          <w:rFonts w:ascii="Times New Roman" w:hAnsi="Times New Roman" w:cs="Times New Roman"/>
          <w:sz w:val="24"/>
          <w:szCs w:val="24"/>
        </w:rPr>
        <w:t xml:space="preserve"> бути </w:t>
      </w:r>
      <w:proofErr w:type="spellStart"/>
      <w:r w:rsidRPr="00D95D8B">
        <w:rPr>
          <w:rFonts w:ascii="Times New Roman" w:hAnsi="Times New Roman" w:cs="Times New Roman"/>
          <w:sz w:val="24"/>
          <w:szCs w:val="24"/>
        </w:rPr>
        <w:t>цілісна</w:t>
      </w:r>
      <w:proofErr w:type="spellEnd"/>
      <w:r w:rsidRPr="00D95D8B">
        <w:rPr>
          <w:rFonts w:ascii="Times New Roman" w:hAnsi="Times New Roman" w:cs="Times New Roman"/>
          <w:sz w:val="24"/>
          <w:szCs w:val="24"/>
        </w:rPr>
        <w:t xml:space="preserve"> та </w:t>
      </w:r>
      <w:proofErr w:type="spellStart"/>
      <w:r w:rsidRPr="00D95D8B">
        <w:rPr>
          <w:rFonts w:ascii="Times New Roman" w:hAnsi="Times New Roman" w:cs="Times New Roman"/>
          <w:sz w:val="24"/>
          <w:szCs w:val="24"/>
        </w:rPr>
        <w:t>повна</w:t>
      </w:r>
      <w:proofErr w:type="spellEnd"/>
      <w:r w:rsidRPr="00D95D8B">
        <w:rPr>
          <w:rFonts w:ascii="Times New Roman" w:hAnsi="Times New Roman" w:cs="Times New Roman"/>
          <w:sz w:val="24"/>
          <w:szCs w:val="24"/>
        </w:rPr>
        <w:t xml:space="preserve">, та </w:t>
      </w:r>
      <w:proofErr w:type="spellStart"/>
      <w:r w:rsidRPr="00D95D8B">
        <w:rPr>
          <w:rFonts w:ascii="Times New Roman" w:hAnsi="Times New Roman" w:cs="Times New Roman"/>
          <w:sz w:val="24"/>
          <w:szCs w:val="24"/>
        </w:rPr>
        <w:t>припускати</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численні</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ситуації</w:t>
      </w:r>
      <w:proofErr w:type="spellEnd"/>
      <w:r w:rsidRPr="00D95D8B">
        <w:rPr>
          <w:rFonts w:ascii="Times New Roman" w:hAnsi="Times New Roman" w:cs="Times New Roman"/>
          <w:sz w:val="24"/>
          <w:szCs w:val="24"/>
        </w:rPr>
        <w:t xml:space="preserve">, в тому </w:t>
      </w:r>
      <w:proofErr w:type="spellStart"/>
      <w:r w:rsidRPr="00D95D8B">
        <w:rPr>
          <w:rFonts w:ascii="Times New Roman" w:hAnsi="Times New Roman" w:cs="Times New Roman"/>
          <w:sz w:val="24"/>
          <w:szCs w:val="24"/>
        </w:rPr>
        <w:t>числі</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заздалегідь</w:t>
      </w:r>
      <w:proofErr w:type="spellEnd"/>
      <w:r w:rsidRPr="00D95D8B">
        <w:rPr>
          <w:rFonts w:ascii="Times New Roman" w:hAnsi="Times New Roman" w:cs="Times New Roman"/>
          <w:sz w:val="24"/>
          <w:szCs w:val="24"/>
        </w:rPr>
        <w:t xml:space="preserve"> не </w:t>
      </w:r>
      <w:proofErr w:type="spellStart"/>
      <w:r w:rsidRPr="00D95D8B">
        <w:rPr>
          <w:rFonts w:ascii="Times New Roman" w:hAnsi="Times New Roman" w:cs="Times New Roman"/>
          <w:sz w:val="24"/>
          <w:szCs w:val="24"/>
        </w:rPr>
        <w:t>задані</w:t>
      </w:r>
      <w:proofErr w:type="spellEnd"/>
      <w:r w:rsidRPr="00D95D8B">
        <w:rPr>
          <w:rFonts w:ascii="Times New Roman" w:hAnsi="Times New Roman" w:cs="Times New Roman"/>
          <w:sz w:val="24"/>
          <w:szCs w:val="24"/>
        </w:rPr>
        <w:t xml:space="preserve">. Чим </w:t>
      </w:r>
      <w:proofErr w:type="spellStart"/>
      <w:r w:rsidRPr="00D95D8B">
        <w:rPr>
          <w:rFonts w:ascii="Times New Roman" w:hAnsi="Times New Roman" w:cs="Times New Roman"/>
          <w:sz w:val="24"/>
          <w:szCs w:val="24"/>
        </w:rPr>
        <w:t>повніше</w:t>
      </w:r>
      <w:proofErr w:type="spellEnd"/>
      <w:r w:rsidRPr="00D95D8B">
        <w:rPr>
          <w:rFonts w:ascii="Times New Roman" w:hAnsi="Times New Roman" w:cs="Times New Roman"/>
          <w:sz w:val="24"/>
          <w:szCs w:val="24"/>
        </w:rPr>
        <w:t xml:space="preserve"> та </w:t>
      </w:r>
      <w:proofErr w:type="spellStart"/>
      <w:r w:rsidRPr="00D95D8B">
        <w:rPr>
          <w:rFonts w:ascii="Times New Roman" w:hAnsi="Times New Roman" w:cs="Times New Roman"/>
          <w:sz w:val="24"/>
          <w:szCs w:val="24"/>
        </w:rPr>
        <w:t>більше</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задумане</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тим</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краще</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Однак</w:t>
      </w:r>
      <w:proofErr w:type="spellEnd"/>
      <w:r w:rsidRPr="00D95D8B">
        <w:rPr>
          <w:rFonts w:ascii="Times New Roman" w:hAnsi="Times New Roman" w:cs="Times New Roman"/>
          <w:sz w:val="24"/>
          <w:szCs w:val="24"/>
        </w:rPr>
        <w:t xml:space="preserve"> тут </w:t>
      </w:r>
      <w:proofErr w:type="spellStart"/>
      <w:r w:rsidRPr="00D95D8B">
        <w:rPr>
          <w:rFonts w:ascii="Times New Roman" w:hAnsi="Times New Roman" w:cs="Times New Roman"/>
          <w:sz w:val="24"/>
          <w:szCs w:val="24"/>
        </w:rPr>
        <w:t>слід</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зробити</w:t>
      </w:r>
      <w:proofErr w:type="spellEnd"/>
      <w:r w:rsidRPr="00D95D8B">
        <w:rPr>
          <w:rFonts w:ascii="Times New Roman" w:hAnsi="Times New Roman" w:cs="Times New Roman"/>
          <w:sz w:val="24"/>
          <w:szCs w:val="24"/>
        </w:rPr>
        <w:t xml:space="preserve"> поправку на </w:t>
      </w:r>
      <w:proofErr w:type="spellStart"/>
      <w:r w:rsidRPr="00D95D8B">
        <w:rPr>
          <w:rFonts w:ascii="Times New Roman" w:hAnsi="Times New Roman" w:cs="Times New Roman"/>
          <w:sz w:val="24"/>
          <w:szCs w:val="24"/>
        </w:rPr>
        <w:t>досвід</w:t>
      </w:r>
      <w:proofErr w:type="spell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гравці</w:t>
      </w:r>
      <w:proofErr w:type="gramStart"/>
      <w:r w:rsidRPr="00D95D8B">
        <w:rPr>
          <w:rFonts w:ascii="Times New Roman" w:hAnsi="Times New Roman" w:cs="Times New Roman"/>
          <w:sz w:val="24"/>
          <w:szCs w:val="24"/>
        </w:rPr>
        <w:t>в</w:t>
      </w:r>
      <w:proofErr w:type="spellEnd"/>
      <w:proofErr w:type="gramEnd"/>
      <w:r w:rsidRPr="00D95D8B">
        <w:rPr>
          <w:rFonts w:ascii="Times New Roman" w:hAnsi="Times New Roman" w:cs="Times New Roman"/>
          <w:sz w:val="24"/>
          <w:szCs w:val="24"/>
        </w:rPr>
        <w:t>.</w:t>
      </w:r>
    </w:p>
    <w:p w:rsidR="00DB2264" w:rsidRPr="00D95D8B" w:rsidRDefault="00DB2264" w:rsidP="00B0096B">
      <w:pPr>
        <w:spacing w:after="0" w:line="240" w:lineRule="auto"/>
        <w:ind w:firstLine="709"/>
        <w:jc w:val="both"/>
        <w:rPr>
          <w:rFonts w:ascii="Times New Roman" w:hAnsi="Times New Roman" w:cs="Times New Roman"/>
          <w:sz w:val="24"/>
          <w:szCs w:val="24"/>
        </w:rPr>
      </w:pPr>
      <w:r w:rsidRPr="00D95D8B">
        <w:rPr>
          <w:rFonts w:ascii="Times New Roman" w:hAnsi="Times New Roman" w:cs="Times New Roman"/>
          <w:sz w:val="24"/>
          <w:szCs w:val="24"/>
          <w:lang w:val="uk-UA"/>
        </w:rPr>
        <w:t xml:space="preserve">По-друге, </w:t>
      </w:r>
      <w:r w:rsidRPr="00D95D8B">
        <w:rPr>
          <w:rFonts w:ascii="Times New Roman" w:hAnsi="Times New Roman" w:cs="Times New Roman"/>
          <w:sz w:val="24"/>
          <w:szCs w:val="24"/>
        </w:rPr>
        <w:t xml:space="preserve"> </w:t>
      </w:r>
      <w:r w:rsidRPr="00D95D8B">
        <w:rPr>
          <w:rFonts w:ascii="Times New Roman" w:hAnsi="Times New Roman" w:cs="Times New Roman"/>
          <w:sz w:val="24"/>
          <w:szCs w:val="24"/>
          <w:lang w:val="uk-UA"/>
        </w:rPr>
        <w:t>визначається форма проведення гри: кабінетна або полігонна.</w:t>
      </w:r>
    </w:p>
    <w:p w:rsidR="00DB2264" w:rsidRPr="00D95D8B" w:rsidRDefault="00DB2264" w:rsidP="00B0096B">
      <w:pPr>
        <w:spacing w:after="0" w:line="240" w:lineRule="auto"/>
        <w:ind w:firstLine="709"/>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 xml:space="preserve">Наступний етап організації гри, розробка правил гри. При  цьому слід враховувати наступні моменти: щоб запобігти  суперечок в процесі  гри правила повинні бути зафіксовані в письмовому вигляді.  Всі учасники гри повинні бути ознайомлені з правилами до  початку гри, та кожна команда повинна мати хоча б один  екземпляр. </w:t>
      </w:r>
    </w:p>
    <w:p w:rsidR="00DB2264" w:rsidRPr="00D95D8B" w:rsidRDefault="00DB2264" w:rsidP="00B0096B">
      <w:pPr>
        <w:spacing w:after="0" w:line="240" w:lineRule="auto"/>
        <w:ind w:firstLine="709"/>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В правилах повинна міститися наступна інформація:</w:t>
      </w:r>
    </w:p>
    <w:p w:rsidR="00DB2264" w:rsidRPr="00D95D8B" w:rsidRDefault="00DB2264" w:rsidP="00B0096B">
      <w:pPr>
        <w:numPr>
          <w:ilvl w:val="0"/>
          <w:numId w:val="9"/>
        </w:numPr>
        <w:tabs>
          <w:tab w:val="left" w:pos="993"/>
        </w:tabs>
        <w:spacing w:after="0" w:line="240" w:lineRule="auto"/>
        <w:ind w:left="0" w:firstLine="709"/>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Загальний опис гри та ситуації на момент початку гри;</w:t>
      </w:r>
    </w:p>
    <w:p w:rsidR="00DB2264" w:rsidRPr="00D95D8B" w:rsidRDefault="00DB2264" w:rsidP="00B0096B">
      <w:pPr>
        <w:numPr>
          <w:ilvl w:val="0"/>
          <w:numId w:val="9"/>
        </w:numPr>
        <w:tabs>
          <w:tab w:val="left" w:pos="993"/>
        </w:tabs>
        <w:spacing w:after="0" w:line="240" w:lineRule="auto"/>
        <w:ind w:left="0" w:firstLine="709"/>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Перелік учасників та основних команд із вказівкою їх іміджу;</w:t>
      </w:r>
    </w:p>
    <w:p w:rsidR="00DB2264" w:rsidRPr="00D95D8B" w:rsidRDefault="00DB2264" w:rsidP="00B0096B">
      <w:pPr>
        <w:numPr>
          <w:ilvl w:val="0"/>
          <w:numId w:val="9"/>
        </w:numPr>
        <w:tabs>
          <w:tab w:val="left" w:pos="993"/>
        </w:tabs>
        <w:spacing w:after="0" w:line="240" w:lineRule="auto"/>
        <w:ind w:left="0" w:firstLine="709"/>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Правила перерахунку реального та ігрового часу;</w:t>
      </w:r>
    </w:p>
    <w:p w:rsidR="00DB2264" w:rsidRPr="00D95D8B" w:rsidRDefault="00DB2264" w:rsidP="00B0096B">
      <w:pPr>
        <w:numPr>
          <w:ilvl w:val="0"/>
          <w:numId w:val="9"/>
        </w:numPr>
        <w:tabs>
          <w:tab w:val="left" w:pos="993"/>
        </w:tabs>
        <w:spacing w:after="0" w:line="240" w:lineRule="auto"/>
        <w:ind w:left="0" w:firstLine="709"/>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Окремі відомості гри.</w:t>
      </w:r>
    </w:p>
    <w:p w:rsidR="00DB2264" w:rsidRPr="00D95D8B" w:rsidRDefault="00DB2264" w:rsidP="00AF69E9">
      <w:pPr>
        <w:tabs>
          <w:tab w:val="left" w:pos="5520"/>
        </w:tabs>
        <w:spacing w:after="0" w:line="240" w:lineRule="auto"/>
        <w:ind w:firstLine="709"/>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 xml:space="preserve">Авжеж, до цього мінімального списку можна додати й інші розділи. Так, наприклад, бажано включити в правила  гри перелік прав та </w:t>
      </w:r>
      <w:proofErr w:type="spellStart"/>
      <w:r w:rsidRPr="00D95D8B">
        <w:rPr>
          <w:rFonts w:ascii="Times New Roman" w:hAnsi="Times New Roman" w:cs="Times New Roman"/>
          <w:sz w:val="24"/>
          <w:szCs w:val="24"/>
          <w:lang w:val="uk-UA"/>
        </w:rPr>
        <w:t>обов</w:t>
      </w:r>
      <w:proofErr w:type="spellEnd"/>
      <w:r w:rsidRPr="00D95D8B">
        <w:rPr>
          <w:rFonts w:ascii="Times New Roman" w:hAnsi="Times New Roman" w:cs="Times New Roman"/>
          <w:sz w:val="24"/>
          <w:szCs w:val="24"/>
        </w:rPr>
        <w:t>’</w:t>
      </w:r>
      <w:proofErr w:type="spellStart"/>
      <w:r w:rsidRPr="00D95D8B">
        <w:rPr>
          <w:rFonts w:ascii="Times New Roman" w:hAnsi="Times New Roman" w:cs="Times New Roman"/>
          <w:sz w:val="24"/>
          <w:szCs w:val="24"/>
          <w:lang w:val="uk-UA"/>
        </w:rPr>
        <w:t>язків</w:t>
      </w:r>
      <w:proofErr w:type="spellEnd"/>
      <w:r w:rsidRPr="00D95D8B">
        <w:rPr>
          <w:rFonts w:ascii="Times New Roman" w:hAnsi="Times New Roman" w:cs="Times New Roman"/>
          <w:sz w:val="24"/>
          <w:szCs w:val="24"/>
          <w:lang w:val="uk-UA"/>
        </w:rPr>
        <w:t xml:space="preserve"> гравця та майстра (організатора) гри</w:t>
      </w:r>
      <w:r w:rsidRPr="00D95D8B">
        <w:rPr>
          <w:rFonts w:ascii="Times New Roman" w:hAnsi="Times New Roman" w:cs="Times New Roman"/>
          <w:sz w:val="24"/>
          <w:szCs w:val="24"/>
        </w:rPr>
        <w:t xml:space="preserve"> [5]</w:t>
      </w:r>
      <w:r w:rsidRPr="00D95D8B">
        <w:rPr>
          <w:rFonts w:ascii="Times New Roman" w:hAnsi="Times New Roman" w:cs="Times New Roman"/>
          <w:sz w:val="24"/>
          <w:szCs w:val="24"/>
          <w:lang w:val="uk-UA"/>
        </w:rPr>
        <w:t xml:space="preserve">. </w:t>
      </w:r>
    </w:p>
    <w:p w:rsidR="00DB2264" w:rsidRPr="00D95D8B" w:rsidRDefault="00DB2264" w:rsidP="00AF69E9">
      <w:pPr>
        <w:tabs>
          <w:tab w:val="left" w:pos="5520"/>
        </w:tabs>
        <w:spacing w:after="0" w:line="240" w:lineRule="auto"/>
        <w:ind w:firstLine="709"/>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 xml:space="preserve">На цей час при складанні правил проведення ігор спостерігається два абсолютно протилежних підходи: </w:t>
      </w:r>
      <w:proofErr w:type="spellStart"/>
      <w:r w:rsidRPr="00D95D8B">
        <w:rPr>
          <w:rFonts w:ascii="Times New Roman" w:hAnsi="Times New Roman" w:cs="Times New Roman"/>
          <w:sz w:val="24"/>
          <w:szCs w:val="24"/>
          <w:lang w:val="uk-UA"/>
        </w:rPr>
        <w:t>“Одні</w:t>
      </w:r>
      <w:proofErr w:type="spellEnd"/>
      <w:r w:rsidRPr="00D95D8B">
        <w:rPr>
          <w:rFonts w:ascii="Times New Roman" w:hAnsi="Times New Roman" w:cs="Times New Roman"/>
          <w:sz w:val="24"/>
          <w:szCs w:val="24"/>
          <w:lang w:val="uk-UA"/>
        </w:rPr>
        <w:t xml:space="preserve"> віддають перевагу максимально коротким правилам, що </w:t>
      </w:r>
      <w:r w:rsidRPr="00D95D8B">
        <w:rPr>
          <w:rFonts w:ascii="Times New Roman" w:hAnsi="Times New Roman" w:cs="Times New Roman"/>
          <w:sz w:val="24"/>
          <w:szCs w:val="24"/>
          <w:lang w:val="uk-UA"/>
        </w:rPr>
        <w:lastRenderedPageBreak/>
        <w:t>містять лише найнеобхіднішу інформацію. Головний принцип при цьому -  дозволено все, що не заборонено. В цьому випадку, ігрові ситуації, що відсутні в правилах, дозволяються майстром гри  на свій розсуд,  що може викликати нарікання гравців та накладає на  майстра додаткову відповідальність. Другий підхід передбачає детальний опис гри та всіх можливих  ігрових ситуацій. Це зменшує свавілля майстра, але створює іншу проблему: надто об’ємні правила погано запам’ятовуються гравцями, та й майстру надто важко запам’ятати всі можливі нюанси».  На мою думку, при складанні правил проведення  ігор  краще за все дотримуватися середини та складати правила за принцом: не більше, ніж потрібно.</w:t>
      </w:r>
    </w:p>
    <w:p w:rsidR="00DB2264" w:rsidRPr="00D95D8B" w:rsidRDefault="00DB2264" w:rsidP="00AF69E9">
      <w:pPr>
        <w:spacing w:after="0" w:line="240" w:lineRule="auto"/>
        <w:ind w:firstLine="709"/>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 xml:space="preserve">Всім відомо, що: </w:t>
      </w:r>
      <w:proofErr w:type="spellStart"/>
      <w:r w:rsidRPr="00D95D8B">
        <w:rPr>
          <w:rFonts w:ascii="Times New Roman" w:hAnsi="Times New Roman" w:cs="Times New Roman"/>
          <w:sz w:val="24"/>
          <w:szCs w:val="24"/>
          <w:lang w:val="uk-UA"/>
        </w:rPr>
        <w:t>“динаміка</w:t>
      </w:r>
      <w:proofErr w:type="spellEnd"/>
      <w:r w:rsidRPr="00D95D8B">
        <w:rPr>
          <w:rFonts w:ascii="Times New Roman" w:hAnsi="Times New Roman" w:cs="Times New Roman"/>
          <w:sz w:val="24"/>
          <w:szCs w:val="24"/>
          <w:lang w:val="uk-UA"/>
        </w:rPr>
        <w:t xml:space="preserve"> гри збудована на досягненні кожним гравцем якихось своїх інтересів та цілей, це означає – в кожній грі присутні </w:t>
      </w:r>
      <w:proofErr w:type="spellStart"/>
      <w:r w:rsidRPr="00D95D8B">
        <w:rPr>
          <w:rFonts w:ascii="Times New Roman" w:hAnsi="Times New Roman" w:cs="Times New Roman"/>
          <w:sz w:val="24"/>
          <w:szCs w:val="24"/>
          <w:lang w:val="uk-UA"/>
        </w:rPr>
        <w:t>інтрига”</w:t>
      </w:r>
      <w:proofErr w:type="spellEnd"/>
      <w:r w:rsidRPr="00D95D8B">
        <w:rPr>
          <w:rFonts w:ascii="Times New Roman" w:hAnsi="Times New Roman" w:cs="Times New Roman"/>
          <w:sz w:val="24"/>
          <w:szCs w:val="24"/>
          <w:lang w:val="uk-UA"/>
        </w:rPr>
        <w:t xml:space="preserve"> [7]. </w:t>
      </w:r>
    </w:p>
    <w:p w:rsidR="00DB2264" w:rsidRPr="00D95D8B" w:rsidRDefault="00DB2264" w:rsidP="00AF69E9">
      <w:pPr>
        <w:spacing w:after="0" w:line="240" w:lineRule="auto"/>
        <w:ind w:firstLine="709"/>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Динаміка гри в цілому забезпечується наступними факторами:</w:t>
      </w:r>
    </w:p>
    <w:p w:rsidR="00DB2264" w:rsidRPr="00D95D8B" w:rsidRDefault="00DB2264" w:rsidP="00AF69E9">
      <w:pPr>
        <w:spacing w:after="0" w:line="240" w:lineRule="auto"/>
        <w:ind w:firstLine="709"/>
        <w:jc w:val="both"/>
        <w:rPr>
          <w:rFonts w:ascii="Times New Roman" w:hAnsi="Times New Roman" w:cs="Times New Roman"/>
          <w:sz w:val="24"/>
          <w:szCs w:val="24"/>
          <w:lang w:val="uk-UA"/>
        </w:rPr>
      </w:pPr>
      <w:proofErr w:type="spellStart"/>
      <w:r w:rsidRPr="00D95D8B">
        <w:rPr>
          <w:rFonts w:ascii="Times New Roman" w:hAnsi="Times New Roman" w:cs="Times New Roman"/>
          <w:sz w:val="24"/>
          <w:szCs w:val="24"/>
          <w:lang w:val="uk-UA"/>
        </w:rPr>
        <w:t>“Фактор</w:t>
      </w:r>
      <w:proofErr w:type="spellEnd"/>
      <w:r w:rsidRPr="00D95D8B">
        <w:rPr>
          <w:rFonts w:ascii="Times New Roman" w:hAnsi="Times New Roman" w:cs="Times New Roman"/>
          <w:sz w:val="24"/>
          <w:szCs w:val="24"/>
          <w:lang w:val="uk-UA"/>
        </w:rPr>
        <w:t xml:space="preserve"> підготовки учасників. Для гри дуже важливо, щоб гравець усвідомив свою мету. Усвідомлення цілі відбувається в результаті особистої роботи майстра гри з гравцем, коли перший розповідає гравцю все, що він повинен знати. Дуже важливо, щоб потенціал гравця відповідав поставленій меті. Крім того, поставлена мета не повинна викликати у гравця явної </w:t>
      </w:r>
      <w:proofErr w:type="spellStart"/>
      <w:r w:rsidRPr="00D95D8B">
        <w:rPr>
          <w:rFonts w:ascii="Times New Roman" w:hAnsi="Times New Roman" w:cs="Times New Roman"/>
          <w:sz w:val="24"/>
          <w:szCs w:val="24"/>
          <w:lang w:val="uk-UA"/>
        </w:rPr>
        <w:t>неприязні”</w:t>
      </w:r>
      <w:proofErr w:type="spellEnd"/>
      <w:r w:rsidRPr="00D95D8B">
        <w:rPr>
          <w:rFonts w:ascii="Times New Roman" w:hAnsi="Times New Roman" w:cs="Times New Roman"/>
          <w:sz w:val="24"/>
          <w:szCs w:val="24"/>
          <w:lang w:val="uk-UA"/>
        </w:rPr>
        <w:t>.</w:t>
      </w:r>
    </w:p>
    <w:p w:rsidR="00DB2264" w:rsidRPr="00D95D8B" w:rsidRDefault="00DB2264" w:rsidP="00AF69E9">
      <w:pPr>
        <w:spacing w:after="0" w:line="240" w:lineRule="auto"/>
        <w:ind w:firstLine="709"/>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Фактор пророблення цілі. Це визначальний фактор для  успішного проведення гри. Як вже говорилося вище мета  повинна відповідати потенціалу учасника. Це означає, що  майстер повинен знати можливості гравця, а також і те, що гравець зробить для досягнення поставленої задачі. Крім того,  кожний гравець повинен уявляти, які ходи він буде здійснювати для досягнення своєї цілі. При цьому вірогідно,  що він може помилитися. Крім розуміння гравцем своїх ходів, майстер повинен забезпечити постійне нагадування гравцю  про  ті задачі, які перед ним поставлені. При помітній різниці в  потенціалах гравців для більш сильних, рекомендується вводити  певні обмеження</w:t>
      </w:r>
      <w:r w:rsidRPr="00D95D8B">
        <w:rPr>
          <w:rFonts w:ascii="Times New Roman" w:hAnsi="Times New Roman" w:cs="Times New Roman"/>
          <w:sz w:val="24"/>
          <w:szCs w:val="24"/>
        </w:rPr>
        <w:t>» [2].</w:t>
      </w:r>
    </w:p>
    <w:p w:rsidR="00DB2264" w:rsidRPr="00D95D8B" w:rsidRDefault="00DB2264" w:rsidP="00AF69E9">
      <w:pPr>
        <w:spacing w:after="0" w:line="240" w:lineRule="auto"/>
        <w:ind w:firstLine="709"/>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Відзначимо наступні особливості цілей ігор:</w:t>
      </w:r>
    </w:p>
    <w:p w:rsidR="00DB2264" w:rsidRPr="00D95D8B" w:rsidRDefault="00DB2264" w:rsidP="00AF69E9">
      <w:pPr>
        <w:spacing w:after="0" w:line="240" w:lineRule="auto"/>
        <w:ind w:firstLine="709"/>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 xml:space="preserve">Цілі гри повинні бути </w:t>
      </w:r>
      <w:proofErr w:type="spellStart"/>
      <w:r w:rsidRPr="00D95D8B">
        <w:rPr>
          <w:rFonts w:ascii="Times New Roman" w:hAnsi="Times New Roman" w:cs="Times New Roman"/>
          <w:sz w:val="24"/>
          <w:szCs w:val="24"/>
          <w:lang w:val="uk-UA"/>
        </w:rPr>
        <w:t>пов</w:t>
      </w:r>
      <w:proofErr w:type="spellEnd"/>
      <w:r w:rsidRPr="00D95D8B">
        <w:rPr>
          <w:rFonts w:ascii="Times New Roman" w:hAnsi="Times New Roman" w:cs="Times New Roman"/>
          <w:sz w:val="24"/>
          <w:szCs w:val="24"/>
        </w:rPr>
        <w:t>’</w:t>
      </w:r>
      <w:proofErr w:type="spellStart"/>
      <w:r w:rsidRPr="00D95D8B">
        <w:rPr>
          <w:rFonts w:ascii="Times New Roman" w:hAnsi="Times New Roman" w:cs="Times New Roman"/>
          <w:sz w:val="24"/>
          <w:szCs w:val="24"/>
          <w:lang w:val="uk-UA"/>
        </w:rPr>
        <w:t>язані</w:t>
      </w:r>
      <w:proofErr w:type="spellEnd"/>
      <w:r w:rsidRPr="00D95D8B">
        <w:rPr>
          <w:rFonts w:ascii="Times New Roman" w:hAnsi="Times New Roman" w:cs="Times New Roman"/>
          <w:sz w:val="24"/>
          <w:szCs w:val="24"/>
          <w:lang w:val="uk-UA"/>
        </w:rPr>
        <w:t xml:space="preserve"> з якимись предметами  або особами;</w:t>
      </w:r>
    </w:p>
    <w:p w:rsidR="00DB2264" w:rsidRPr="00D95D8B" w:rsidRDefault="00DB2264" w:rsidP="00AF69E9">
      <w:pPr>
        <w:spacing w:after="0" w:line="240" w:lineRule="auto"/>
        <w:ind w:firstLine="709"/>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Предметами  або послугами осіб гравці можуть скористатися лише  одноразово.</w:t>
      </w:r>
    </w:p>
    <w:p w:rsidR="00DB2264" w:rsidRPr="00D95D8B" w:rsidRDefault="00DB2264" w:rsidP="00AF69E9">
      <w:pPr>
        <w:spacing w:after="0" w:line="240" w:lineRule="auto"/>
        <w:ind w:firstLine="709"/>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Існують два варіанти зав</w:t>
      </w:r>
      <w:r w:rsidRPr="00D95D8B">
        <w:rPr>
          <w:rFonts w:ascii="Times New Roman" w:hAnsi="Times New Roman" w:cs="Times New Roman"/>
          <w:sz w:val="24"/>
          <w:szCs w:val="24"/>
        </w:rPr>
        <w:t>’</w:t>
      </w:r>
      <w:proofErr w:type="spellStart"/>
      <w:r w:rsidRPr="00D95D8B">
        <w:rPr>
          <w:rFonts w:ascii="Times New Roman" w:hAnsi="Times New Roman" w:cs="Times New Roman"/>
          <w:sz w:val="24"/>
          <w:szCs w:val="24"/>
          <w:lang w:val="uk-UA"/>
        </w:rPr>
        <w:t>язування</w:t>
      </w:r>
      <w:proofErr w:type="spellEnd"/>
      <w:r w:rsidRPr="00D95D8B">
        <w:rPr>
          <w:rFonts w:ascii="Times New Roman" w:hAnsi="Times New Roman" w:cs="Times New Roman"/>
          <w:sz w:val="24"/>
          <w:szCs w:val="24"/>
          <w:lang w:val="uk-UA"/>
        </w:rPr>
        <w:t xml:space="preserve"> цілей різних гравців один на одного: </w:t>
      </w:r>
    </w:p>
    <w:p w:rsidR="00DB2264" w:rsidRPr="00D95D8B" w:rsidRDefault="00DB2264" w:rsidP="00AF69E9">
      <w:pPr>
        <w:spacing w:after="0" w:line="240" w:lineRule="auto"/>
        <w:ind w:firstLine="709"/>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 xml:space="preserve">а) Намисто – цілі гравців стоять один за одним, задачі одного </w:t>
      </w:r>
      <w:proofErr w:type="spellStart"/>
      <w:r w:rsidRPr="00D95D8B">
        <w:rPr>
          <w:rFonts w:ascii="Times New Roman" w:hAnsi="Times New Roman" w:cs="Times New Roman"/>
          <w:sz w:val="24"/>
          <w:szCs w:val="24"/>
          <w:lang w:val="uk-UA"/>
        </w:rPr>
        <w:t>пов</w:t>
      </w:r>
      <w:proofErr w:type="spellEnd"/>
      <w:r w:rsidRPr="00D95D8B">
        <w:rPr>
          <w:rFonts w:ascii="Times New Roman" w:hAnsi="Times New Roman" w:cs="Times New Roman"/>
          <w:sz w:val="24"/>
          <w:szCs w:val="24"/>
        </w:rPr>
        <w:t>’</w:t>
      </w:r>
      <w:proofErr w:type="spellStart"/>
      <w:r w:rsidRPr="00D95D8B">
        <w:rPr>
          <w:rFonts w:ascii="Times New Roman" w:hAnsi="Times New Roman" w:cs="Times New Roman"/>
          <w:sz w:val="24"/>
          <w:szCs w:val="24"/>
          <w:lang w:val="uk-UA"/>
        </w:rPr>
        <w:t>язані</w:t>
      </w:r>
      <w:proofErr w:type="spellEnd"/>
      <w:r w:rsidRPr="00D95D8B">
        <w:rPr>
          <w:rFonts w:ascii="Times New Roman" w:hAnsi="Times New Roman" w:cs="Times New Roman"/>
          <w:sz w:val="24"/>
          <w:szCs w:val="24"/>
          <w:lang w:val="uk-UA"/>
        </w:rPr>
        <w:t xml:space="preserve"> із задачами іншого.</w:t>
      </w:r>
    </w:p>
    <w:p w:rsidR="00DB2264" w:rsidRPr="00D95D8B" w:rsidRDefault="00DB2264" w:rsidP="00AF69E9">
      <w:pPr>
        <w:spacing w:after="0" w:line="240" w:lineRule="auto"/>
        <w:ind w:firstLine="709"/>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 xml:space="preserve">б) Коло – цілі </w:t>
      </w:r>
      <w:proofErr w:type="spellStart"/>
      <w:r w:rsidRPr="00D95D8B">
        <w:rPr>
          <w:rFonts w:ascii="Times New Roman" w:hAnsi="Times New Roman" w:cs="Times New Roman"/>
          <w:sz w:val="24"/>
          <w:szCs w:val="24"/>
          <w:lang w:val="uk-UA"/>
        </w:rPr>
        <w:t>пов</w:t>
      </w:r>
      <w:proofErr w:type="spellEnd"/>
      <w:r w:rsidRPr="00D95D8B">
        <w:rPr>
          <w:rFonts w:ascii="Times New Roman" w:hAnsi="Times New Roman" w:cs="Times New Roman"/>
          <w:sz w:val="24"/>
          <w:szCs w:val="24"/>
        </w:rPr>
        <w:t>’</w:t>
      </w:r>
      <w:proofErr w:type="spellStart"/>
      <w:r w:rsidRPr="00D95D8B">
        <w:rPr>
          <w:rFonts w:ascii="Times New Roman" w:hAnsi="Times New Roman" w:cs="Times New Roman"/>
          <w:sz w:val="24"/>
          <w:szCs w:val="24"/>
          <w:lang w:val="uk-UA"/>
        </w:rPr>
        <w:t>язані</w:t>
      </w:r>
      <w:proofErr w:type="spellEnd"/>
      <w:r w:rsidRPr="00D95D8B">
        <w:rPr>
          <w:rFonts w:ascii="Times New Roman" w:hAnsi="Times New Roman" w:cs="Times New Roman"/>
          <w:sz w:val="24"/>
          <w:szCs w:val="24"/>
          <w:lang w:val="uk-UA"/>
        </w:rPr>
        <w:t xml:space="preserve"> один на одного  за колом. Можливо, що при  простій круговій зацікавленості гравці швидко знайдуть загальну мову, тому потрібно встановити </w:t>
      </w:r>
      <w:proofErr w:type="spellStart"/>
      <w:r w:rsidRPr="00D95D8B">
        <w:rPr>
          <w:rFonts w:ascii="Times New Roman" w:hAnsi="Times New Roman" w:cs="Times New Roman"/>
          <w:sz w:val="24"/>
          <w:szCs w:val="24"/>
          <w:lang w:val="uk-UA"/>
        </w:rPr>
        <w:t>взаємозв</w:t>
      </w:r>
      <w:proofErr w:type="spellEnd"/>
      <w:r w:rsidRPr="00D95D8B">
        <w:rPr>
          <w:rFonts w:ascii="Times New Roman" w:hAnsi="Times New Roman" w:cs="Times New Roman"/>
          <w:sz w:val="24"/>
          <w:szCs w:val="24"/>
        </w:rPr>
        <w:t>’</w:t>
      </w:r>
      <w:proofErr w:type="spellStart"/>
      <w:r w:rsidRPr="00D95D8B">
        <w:rPr>
          <w:rFonts w:ascii="Times New Roman" w:hAnsi="Times New Roman" w:cs="Times New Roman"/>
          <w:sz w:val="24"/>
          <w:szCs w:val="24"/>
          <w:lang w:val="uk-UA"/>
        </w:rPr>
        <w:t>язки</w:t>
      </w:r>
      <w:proofErr w:type="spellEnd"/>
      <w:r w:rsidRPr="00D95D8B">
        <w:rPr>
          <w:rFonts w:ascii="Times New Roman" w:hAnsi="Times New Roman" w:cs="Times New Roman"/>
          <w:sz w:val="24"/>
          <w:szCs w:val="24"/>
          <w:lang w:val="uk-UA"/>
        </w:rPr>
        <w:t xml:space="preserve"> ніби всередині кола.  Так щоб мета першого та </w:t>
      </w:r>
      <w:proofErr w:type="spellStart"/>
      <w:r w:rsidRPr="00D95D8B">
        <w:rPr>
          <w:rFonts w:ascii="Times New Roman" w:hAnsi="Times New Roman" w:cs="Times New Roman"/>
          <w:sz w:val="24"/>
          <w:szCs w:val="24"/>
          <w:lang w:val="uk-UA"/>
        </w:rPr>
        <w:t>іших</w:t>
      </w:r>
      <w:proofErr w:type="spellEnd"/>
      <w:r w:rsidRPr="00D95D8B">
        <w:rPr>
          <w:rFonts w:ascii="Times New Roman" w:hAnsi="Times New Roman" w:cs="Times New Roman"/>
          <w:sz w:val="24"/>
          <w:szCs w:val="24"/>
          <w:lang w:val="uk-UA"/>
        </w:rPr>
        <w:t xml:space="preserve"> гравців були </w:t>
      </w:r>
      <w:proofErr w:type="spellStart"/>
      <w:r w:rsidRPr="00D95D8B">
        <w:rPr>
          <w:rFonts w:ascii="Times New Roman" w:hAnsi="Times New Roman" w:cs="Times New Roman"/>
          <w:sz w:val="24"/>
          <w:szCs w:val="24"/>
          <w:lang w:val="uk-UA"/>
        </w:rPr>
        <w:t>пов</w:t>
      </w:r>
      <w:proofErr w:type="spellEnd"/>
      <w:r w:rsidRPr="00D95D8B">
        <w:rPr>
          <w:rFonts w:ascii="Times New Roman" w:hAnsi="Times New Roman" w:cs="Times New Roman"/>
          <w:sz w:val="24"/>
          <w:szCs w:val="24"/>
        </w:rPr>
        <w:t>’</w:t>
      </w:r>
      <w:proofErr w:type="spellStart"/>
      <w:r w:rsidRPr="00D95D8B">
        <w:rPr>
          <w:rFonts w:ascii="Times New Roman" w:hAnsi="Times New Roman" w:cs="Times New Roman"/>
          <w:sz w:val="24"/>
          <w:szCs w:val="24"/>
          <w:lang w:val="uk-UA"/>
        </w:rPr>
        <w:t>язані</w:t>
      </w:r>
      <w:proofErr w:type="spellEnd"/>
      <w:r w:rsidRPr="00D95D8B">
        <w:rPr>
          <w:rFonts w:ascii="Times New Roman" w:hAnsi="Times New Roman" w:cs="Times New Roman"/>
          <w:sz w:val="24"/>
          <w:szCs w:val="24"/>
          <w:lang w:val="uk-UA"/>
        </w:rPr>
        <w:t xml:space="preserve"> не  лише з передуючими, але ще  й в хаотичному порядку, так, щоб неможливо було знайти кінців інтриг. </w:t>
      </w:r>
    </w:p>
    <w:p w:rsidR="00DB2264" w:rsidRDefault="00DB2264" w:rsidP="00AF69E9">
      <w:pPr>
        <w:spacing w:after="0" w:line="240" w:lineRule="auto"/>
        <w:ind w:firstLine="709"/>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 xml:space="preserve">Фактор підтримки цілі. </w:t>
      </w:r>
      <w:proofErr w:type="spellStart"/>
      <w:r w:rsidRPr="00D95D8B">
        <w:rPr>
          <w:rFonts w:ascii="Times New Roman" w:hAnsi="Times New Roman" w:cs="Times New Roman"/>
          <w:sz w:val="24"/>
          <w:szCs w:val="24"/>
          <w:lang w:val="uk-UA"/>
        </w:rPr>
        <w:t>“Ціль</w:t>
      </w:r>
      <w:proofErr w:type="spellEnd"/>
      <w:r w:rsidRPr="00D95D8B">
        <w:rPr>
          <w:rFonts w:ascii="Times New Roman" w:hAnsi="Times New Roman" w:cs="Times New Roman"/>
          <w:sz w:val="24"/>
          <w:szCs w:val="24"/>
          <w:lang w:val="uk-UA"/>
        </w:rPr>
        <w:t xml:space="preserve"> повинна світити учаснику всю гру так як вона є  пружиною, що штовхає учня до дії</w:t>
      </w:r>
      <w:r w:rsidRPr="00D95D8B">
        <w:rPr>
          <w:rFonts w:ascii="Times New Roman" w:hAnsi="Times New Roman" w:cs="Times New Roman"/>
          <w:sz w:val="24"/>
          <w:szCs w:val="24"/>
        </w:rPr>
        <w:t xml:space="preserve"> [11]</w:t>
      </w:r>
      <w:r w:rsidRPr="00D95D8B">
        <w:rPr>
          <w:rFonts w:ascii="Times New Roman" w:hAnsi="Times New Roman" w:cs="Times New Roman"/>
          <w:sz w:val="24"/>
          <w:szCs w:val="24"/>
          <w:lang w:val="uk-UA"/>
        </w:rPr>
        <w:t xml:space="preserve">. </w:t>
      </w:r>
    </w:p>
    <w:p w:rsidR="00B601DB" w:rsidRPr="00D95D8B" w:rsidRDefault="00B601DB" w:rsidP="00AF69E9">
      <w:pPr>
        <w:spacing w:after="0" w:line="240" w:lineRule="auto"/>
        <w:ind w:firstLine="709"/>
        <w:jc w:val="both"/>
        <w:rPr>
          <w:rFonts w:ascii="Times New Roman" w:hAnsi="Times New Roman" w:cs="Times New Roman"/>
          <w:sz w:val="24"/>
          <w:szCs w:val="24"/>
          <w:lang w:val="uk-UA"/>
        </w:rPr>
      </w:pPr>
    </w:p>
    <w:p w:rsidR="009B5FB4" w:rsidRDefault="009B5FB4" w:rsidP="009B5FB4">
      <w:pPr>
        <w:pStyle w:val="a8"/>
        <w:jc w:val="center"/>
        <w:rPr>
          <w:rFonts w:ascii="Times New Roman" w:hAnsi="Times New Roman"/>
          <w:b/>
          <w:sz w:val="24"/>
          <w:szCs w:val="24"/>
          <w:lang w:val="uk-UA"/>
        </w:rPr>
      </w:pPr>
      <w:r w:rsidRPr="00D95D8B">
        <w:rPr>
          <w:rFonts w:ascii="Times New Roman" w:hAnsi="Times New Roman"/>
          <w:b/>
          <w:sz w:val="24"/>
          <w:szCs w:val="24"/>
          <w:lang w:val="uk-UA"/>
        </w:rPr>
        <w:t>2.  ІНФОРМАЦІЙНО-ПЕДАГОГІЧНА МОДЕЛЬ ДОСВІДУ</w:t>
      </w:r>
    </w:p>
    <w:p w:rsidR="00B0096B" w:rsidRDefault="00B0096B" w:rsidP="009B5FB4">
      <w:pPr>
        <w:pStyle w:val="a8"/>
        <w:jc w:val="center"/>
        <w:rPr>
          <w:rFonts w:ascii="Times New Roman" w:hAnsi="Times New Roman"/>
          <w:b/>
          <w:sz w:val="24"/>
          <w:szCs w:val="24"/>
          <w:lang w:val="uk-UA"/>
        </w:rPr>
      </w:pPr>
    </w:p>
    <w:p w:rsidR="00170040" w:rsidRPr="00D95D8B" w:rsidRDefault="00170040" w:rsidP="009B5FB4">
      <w:pPr>
        <w:pStyle w:val="a8"/>
        <w:jc w:val="center"/>
        <w:rPr>
          <w:rFonts w:ascii="Times New Roman" w:hAnsi="Times New Roman"/>
          <w:b/>
          <w:sz w:val="24"/>
          <w:szCs w:val="24"/>
          <w:lang w:val="uk-UA"/>
        </w:rPr>
      </w:pPr>
    </w:p>
    <w:p w:rsidR="009B5FB4" w:rsidRPr="00D95D8B" w:rsidRDefault="009B5FB4" w:rsidP="00B0096B">
      <w:pPr>
        <w:pStyle w:val="Heading1"/>
        <w:ind w:left="0" w:firstLine="709"/>
        <w:rPr>
          <w:lang w:val="uk-UA"/>
        </w:rPr>
      </w:pPr>
      <w:r w:rsidRPr="00D95D8B">
        <w:rPr>
          <w:lang w:val="uk-UA"/>
        </w:rPr>
        <w:lastRenderedPageBreak/>
        <w:t>2.1. Мета досвіду</w:t>
      </w:r>
    </w:p>
    <w:p w:rsidR="009B5FB4" w:rsidRPr="00D95D8B" w:rsidRDefault="009B5FB4" w:rsidP="00B0096B">
      <w:pPr>
        <w:pStyle w:val="a3"/>
        <w:ind w:left="0" w:firstLine="709"/>
        <w:jc w:val="both"/>
      </w:pPr>
      <w:r w:rsidRPr="00D95D8B">
        <w:t xml:space="preserve">Я </w:t>
      </w:r>
      <w:proofErr w:type="spellStart"/>
      <w:r w:rsidRPr="00D95D8B">
        <w:t>вважаю</w:t>
      </w:r>
      <w:proofErr w:type="spellEnd"/>
      <w:r w:rsidRPr="00D95D8B">
        <w:t xml:space="preserve">, </w:t>
      </w:r>
      <w:proofErr w:type="spellStart"/>
      <w:r w:rsidRPr="00D95D8B">
        <w:t>що</w:t>
      </w:r>
      <w:proofErr w:type="spellEnd"/>
      <w:r w:rsidRPr="00D95D8B">
        <w:t xml:space="preserve"> </w:t>
      </w:r>
      <w:r w:rsidRPr="00D95D8B">
        <w:rPr>
          <w:lang w:val="uk-UA"/>
        </w:rPr>
        <w:t xml:space="preserve">метою моєї роботи є </w:t>
      </w:r>
      <w:r w:rsidRPr="00D95D8B">
        <w:t xml:space="preserve"> </w:t>
      </w:r>
      <w:proofErr w:type="spellStart"/>
      <w:r w:rsidRPr="00D95D8B">
        <w:t>створення</w:t>
      </w:r>
      <w:proofErr w:type="spellEnd"/>
      <w:r w:rsidRPr="00D95D8B">
        <w:t xml:space="preserve"> </w:t>
      </w:r>
      <w:proofErr w:type="spellStart"/>
      <w:r w:rsidRPr="00D95D8B">
        <w:t>сприятливого</w:t>
      </w:r>
      <w:proofErr w:type="spellEnd"/>
      <w:r w:rsidRPr="00D95D8B">
        <w:t xml:space="preserve"> </w:t>
      </w:r>
      <w:proofErr w:type="spellStart"/>
      <w:r w:rsidRPr="00D95D8B">
        <w:t>середовища</w:t>
      </w:r>
      <w:proofErr w:type="spellEnd"/>
      <w:r w:rsidRPr="00D95D8B">
        <w:t xml:space="preserve"> для </w:t>
      </w:r>
      <w:proofErr w:type="spellStart"/>
      <w:r w:rsidRPr="00D95D8B">
        <w:t>навчання</w:t>
      </w:r>
      <w:proofErr w:type="spellEnd"/>
      <w:r w:rsidRPr="00D95D8B">
        <w:t xml:space="preserve"> та </w:t>
      </w:r>
      <w:proofErr w:type="spellStart"/>
      <w:r w:rsidRPr="00D95D8B">
        <w:t>виховання</w:t>
      </w:r>
      <w:proofErr w:type="spellEnd"/>
      <w:r w:rsidRPr="00D95D8B">
        <w:t xml:space="preserve"> </w:t>
      </w:r>
      <w:proofErr w:type="spellStart"/>
      <w:r w:rsidRPr="00D95D8B">
        <w:t>учнів</w:t>
      </w:r>
      <w:proofErr w:type="spellEnd"/>
      <w:r w:rsidRPr="00D95D8B">
        <w:t xml:space="preserve">, </w:t>
      </w:r>
      <w:proofErr w:type="spellStart"/>
      <w:r w:rsidRPr="00D95D8B">
        <w:t>залучення</w:t>
      </w:r>
      <w:proofErr w:type="spellEnd"/>
      <w:r w:rsidRPr="00D95D8B">
        <w:t xml:space="preserve"> </w:t>
      </w:r>
      <w:proofErr w:type="gramStart"/>
      <w:r w:rsidRPr="00D95D8B">
        <w:t>до</w:t>
      </w:r>
      <w:proofErr w:type="gramEnd"/>
      <w:r w:rsidRPr="00D95D8B">
        <w:t xml:space="preserve"> </w:t>
      </w:r>
      <w:proofErr w:type="spellStart"/>
      <w:r w:rsidRPr="00D95D8B">
        <w:t>відкритого</w:t>
      </w:r>
      <w:proofErr w:type="spellEnd"/>
      <w:r w:rsidRPr="00D95D8B">
        <w:t xml:space="preserve"> </w:t>
      </w:r>
      <w:proofErr w:type="spellStart"/>
      <w:r w:rsidRPr="00D95D8B">
        <w:t>спілкування</w:t>
      </w:r>
      <w:proofErr w:type="spellEnd"/>
      <w:r w:rsidRPr="00D95D8B">
        <w:t xml:space="preserve"> та </w:t>
      </w:r>
      <w:proofErr w:type="spellStart"/>
      <w:r w:rsidRPr="00D95D8B">
        <w:t>співпраці</w:t>
      </w:r>
      <w:proofErr w:type="spellEnd"/>
      <w:r w:rsidRPr="00D95D8B">
        <w:t xml:space="preserve"> </w:t>
      </w:r>
      <w:proofErr w:type="spellStart"/>
      <w:r w:rsidRPr="00D95D8B">
        <w:t>учнів</w:t>
      </w:r>
      <w:proofErr w:type="spellEnd"/>
      <w:r w:rsidRPr="00D95D8B">
        <w:t xml:space="preserve"> </w:t>
      </w:r>
      <w:proofErr w:type="spellStart"/>
      <w:r w:rsidRPr="00D95D8B">
        <w:t>з</w:t>
      </w:r>
      <w:proofErr w:type="spellEnd"/>
      <w:r w:rsidRPr="00D95D8B">
        <w:t xml:space="preserve"> </w:t>
      </w:r>
      <w:proofErr w:type="spellStart"/>
      <w:r w:rsidRPr="00D95D8B">
        <w:t>вчителем</w:t>
      </w:r>
      <w:proofErr w:type="spellEnd"/>
      <w:r w:rsidRPr="00D95D8B">
        <w:t xml:space="preserve">. </w:t>
      </w:r>
      <w:r w:rsidRPr="00D95D8B">
        <w:rPr>
          <w:lang w:val="uk-UA"/>
        </w:rPr>
        <w:t xml:space="preserve">А </w:t>
      </w:r>
      <w:proofErr w:type="spellStart"/>
      <w:r w:rsidRPr="00D95D8B">
        <w:t>пріоритет</w:t>
      </w:r>
      <w:proofErr w:type="spellEnd"/>
      <w:r w:rsidRPr="00D95D8B">
        <w:rPr>
          <w:lang w:val="uk-UA"/>
        </w:rPr>
        <w:t xml:space="preserve">ними завданнями </w:t>
      </w:r>
      <w:proofErr w:type="spellStart"/>
      <w:r w:rsidRPr="00D95D8B">
        <w:t>напрямку</w:t>
      </w:r>
      <w:proofErr w:type="spellEnd"/>
      <w:r w:rsidRPr="00D95D8B">
        <w:rPr>
          <w:lang w:val="uk-UA"/>
        </w:rPr>
        <w:t xml:space="preserve"> є</w:t>
      </w:r>
      <w:r w:rsidRPr="00D95D8B">
        <w:t>:</w:t>
      </w:r>
    </w:p>
    <w:p w:rsidR="009B5FB4" w:rsidRPr="00D95D8B" w:rsidRDefault="009B5FB4" w:rsidP="00170040">
      <w:pPr>
        <w:pStyle w:val="a5"/>
        <w:numPr>
          <w:ilvl w:val="0"/>
          <w:numId w:val="13"/>
        </w:numPr>
        <w:tabs>
          <w:tab w:val="left" w:pos="851"/>
        </w:tabs>
        <w:ind w:left="0" w:firstLine="709"/>
        <w:jc w:val="both"/>
        <w:rPr>
          <w:sz w:val="24"/>
          <w:szCs w:val="24"/>
        </w:rPr>
      </w:pPr>
      <w:proofErr w:type="spellStart"/>
      <w:r w:rsidRPr="00D95D8B">
        <w:rPr>
          <w:sz w:val="24"/>
          <w:szCs w:val="24"/>
        </w:rPr>
        <w:t>максимальне</w:t>
      </w:r>
      <w:proofErr w:type="spellEnd"/>
      <w:r w:rsidRPr="00D95D8B">
        <w:rPr>
          <w:sz w:val="24"/>
          <w:szCs w:val="24"/>
        </w:rPr>
        <w:t xml:space="preserve"> </w:t>
      </w:r>
      <w:proofErr w:type="spellStart"/>
      <w:r w:rsidRPr="00D95D8B">
        <w:rPr>
          <w:sz w:val="24"/>
          <w:szCs w:val="24"/>
        </w:rPr>
        <w:t>використання</w:t>
      </w:r>
      <w:proofErr w:type="spellEnd"/>
      <w:r w:rsidRPr="00D95D8B">
        <w:rPr>
          <w:sz w:val="24"/>
          <w:szCs w:val="24"/>
        </w:rPr>
        <w:t xml:space="preserve"> на уроках </w:t>
      </w:r>
      <w:r w:rsidRPr="00D95D8B">
        <w:rPr>
          <w:sz w:val="24"/>
          <w:szCs w:val="24"/>
          <w:lang w:val="uk-UA"/>
        </w:rPr>
        <w:t xml:space="preserve">хімії </w:t>
      </w:r>
      <w:proofErr w:type="spellStart"/>
      <w:r w:rsidRPr="00D95D8B">
        <w:rPr>
          <w:sz w:val="24"/>
          <w:szCs w:val="24"/>
        </w:rPr>
        <w:t>потенціалу</w:t>
      </w:r>
      <w:proofErr w:type="spellEnd"/>
      <w:r w:rsidRPr="00D95D8B">
        <w:rPr>
          <w:sz w:val="24"/>
          <w:szCs w:val="24"/>
        </w:rPr>
        <w:t xml:space="preserve"> </w:t>
      </w:r>
      <w:proofErr w:type="spellStart"/>
      <w:r w:rsidRPr="00D95D8B">
        <w:rPr>
          <w:sz w:val="24"/>
          <w:szCs w:val="24"/>
        </w:rPr>
        <w:t>творчих</w:t>
      </w:r>
      <w:proofErr w:type="spellEnd"/>
      <w:r w:rsidRPr="00D95D8B">
        <w:rPr>
          <w:sz w:val="24"/>
          <w:szCs w:val="24"/>
        </w:rPr>
        <w:t xml:space="preserve"> </w:t>
      </w:r>
      <w:proofErr w:type="spellStart"/>
      <w:r w:rsidRPr="00D95D8B">
        <w:rPr>
          <w:sz w:val="24"/>
          <w:szCs w:val="24"/>
        </w:rPr>
        <w:t>здібностей</w:t>
      </w:r>
      <w:proofErr w:type="spellEnd"/>
      <w:r w:rsidRPr="00D95D8B">
        <w:rPr>
          <w:sz w:val="24"/>
          <w:szCs w:val="24"/>
        </w:rPr>
        <w:t xml:space="preserve"> та </w:t>
      </w:r>
      <w:proofErr w:type="spellStart"/>
      <w:r w:rsidRPr="00D95D8B">
        <w:rPr>
          <w:sz w:val="24"/>
          <w:szCs w:val="24"/>
        </w:rPr>
        <w:t>обдарувань</w:t>
      </w:r>
      <w:proofErr w:type="spellEnd"/>
      <w:r w:rsidRPr="00D95D8B">
        <w:rPr>
          <w:sz w:val="24"/>
          <w:szCs w:val="24"/>
        </w:rPr>
        <w:t xml:space="preserve"> </w:t>
      </w:r>
      <w:proofErr w:type="spellStart"/>
      <w:r w:rsidRPr="00D95D8B">
        <w:rPr>
          <w:sz w:val="24"/>
          <w:szCs w:val="24"/>
        </w:rPr>
        <w:t>учні</w:t>
      </w:r>
      <w:proofErr w:type="gramStart"/>
      <w:r w:rsidRPr="00D95D8B">
        <w:rPr>
          <w:sz w:val="24"/>
          <w:szCs w:val="24"/>
        </w:rPr>
        <w:t>в</w:t>
      </w:r>
      <w:proofErr w:type="spellEnd"/>
      <w:proofErr w:type="gramEnd"/>
    </w:p>
    <w:p w:rsidR="009B5FB4" w:rsidRPr="00D95D8B" w:rsidRDefault="009B5FB4" w:rsidP="00170040">
      <w:pPr>
        <w:pStyle w:val="a5"/>
        <w:numPr>
          <w:ilvl w:val="0"/>
          <w:numId w:val="13"/>
        </w:numPr>
        <w:tabs>
          <w:tab w:val="left" w:pos="851"/>
        </w:tabs>
        <w:ind w:left="0" w:firstLine="709"/>
        <w:jc w:val="both"/>
        <w:rPr>
          <w:sz w:val="24"/>
          <w:szCs w:val="24"/>
        </w:rPr>
      </w:pPr>
      <w:r w:rsidRPr="00D95D8B">
        <w:rPr>
          <w:sz w:val="24"/>
          <w:szCs w:val="24"/>
          <w:lang w:val="uk-UA"/>
        </w:rPr>
        <w:t>з</w:t>
      </w:r>
      <w:proofErr w:type="spellStart"/>
      <w:r w:rsidRPr="00D95D8B">
        <w:rPr>
          <w:sz w:val="24"/>
          <w:szCs w:val="24"/>
        </w:rPr>
        <w:t>астосування</w:t>
      </w:r>
      <w:proofErr w:type="spellEnd"/>
      <w:r w:rsidRPr="00D95D8B">
        <w:rPr>
          <w:sz w:val="24"/>
          <w:szCs w:val="24"/>
        </w:rPr>
        <w:t xml:space="preserve"> </w:t>
      </w:r>
      <w:r w:rsidRPr="00D95D8B">
        <w:rPr>
          <w:sz w:val="24"/>
          <w:szCs w:val="24"/>
          <w:lang w:val="uk-UA"/>
        </w:rPr>
        <w:t xml:space="preserve">ігрової діяльності </w:t>
      </w:r>
      <w:r w:rsidRPr="00D95D8B">
        <w:rPr>
          <w:sz w:val="24"/>
          <w:szCs w:val="24"/>
        </w:rPr>
        <w:t xml:space="preserve">для </w:t>
      </w:r>
      <w:proofErr w:type="spellStart"/>
      <w:r w:rsidRPr="00D95D8B">
        <w:rPr>
          <w:sz w:val="24"/>
          <w:szCs w:val="24"/>
        </w:rPr>
        <w:t>пізнання</w:t>
      </w:r>
      <w:proofErr w:type="spellEnd"/>
      <w:r w:rsidRPr="00D95D8B">
        <w:rPr>
          <w:sz w:val="24"/>
          <w:szCs w:val="24"/>
        </w:rPr>
        <w:t xml:space="preserve"> </w:t>
      </w:r>
      <w:proofErr w:type="spellStart"/>
      <w:r w:rsidRPr="00D95D8B">
        <w:rPr>
          <w:sz w:val="24"/>
          <w:szCs w:val="24"/>
        </w:rPr>
        <w:t>навколишнього</w:t>
      </w:r>
      <w:proofErr w:type="spellEnd"/>
      <w:r w:rsidRPr="00D95D8B">
        <w:rPr>
          <w:spacing w:val="-2"/>
          <w:sz w:val="24"/>
          <w:szCs w:val="24"/>
        </w:rPr>
        <w:t xml:space="preserve"> </w:t>
      </w:r>
      <w:proofErr w:type="spellStart"/>
      <w:r w:rsidRPr="00D95D8B">
        <w:rPr>
          <w:sz w:val="24"/>
          <w:szCs w:val="24"/>
        </w:rPr>
        <w:t>світу</w:t>
      </w:r>
      <w:proofErr w:type="spellEnd"/>
    </w:p>
    <w:p w:rsidR="009B5FB4" w:rsidRPr="00D95D8B" w:rsidRDefault="009B5FB4" w:rsidP="00170040">
      <w:pPr>
        <w:pStyle w:val="a5"/>
        <w:numPr>
          <w:ilvl w:val="0"/>
          <w:numId w:val="13"/>
        </w:numPr>
        <w:tabs>
          <w:tab w:val="left" w:pos="851"/>
        </w:tabs>
        <w:ind w:left="0" w:firstLine="709"/>
        <w:jc w:val="both"/>
        <w:rPr>
          <w:sz w:val="24"/>
          <w:szCs w:val="24"/>
        </w:rPr>
      </w:pPr>
      <w:proofErr w:type="spellStart"/>
      <w:r w:rsidRPr="00D95D8B">
        <w:rPr>
          <w:sz w:val="24"/>
          <w:szCs w:val="24"/>
        </w:rPr>
        <w:t>діяльністний</w:t>
      </w:r>
      <w:proofErr w:type="spellEnd"/>
      <w:r w:rsidRPr="00D95D8B">
        <w:rPr>
          <w:spacing w:val="-1"/>
          <w:sz w:val="24"/>
          <w:szCs w:val="24"/>
        </w:rPr>
        <w:t xml:space="preserve"> </w:t>
      </w:r>
      <w:proofErr w:type="spellStart"/>
      <w:proofErr w:type="gramStart"/>
      <w:r w:rsidRPr="00D95D8B">
        <w:rPr>
          <w:sz w:val="24"/>
          <w:szCs w:val="24"/>
        </w:rPr>
        <w:t>п</w:t>
      </w:r>
      <w:proofErr w:type="gramEnd"/>
      <w:r w:rsidRPr="00D95D8B">
        <w:rPr>
          <w:sz w:val="24"/>
          <w:szCs w:val="24"/>
        </w:rPr>
        <w:t>ідхід</w:t>
      </w:r>
      <w:proofErr w:type="spellEnd"/>
    </w:p>
    <w:p w:rsidR="009B5FB4" w:rsidRDefault="009B5FB4" w:rsidP="00B0096B">
      <w:pPr>
        <w:pStyle w:val="Heading1"/>
        <w:ind w:left="0" w:firstLine="709"/>
        <w:jc w:val="center"/>
        <w:rPr>
          <w:lang w:val="uk-UA"/>
        </w:rPr>
      </w:pPr>
    </w:p>
    <w:p w:rsidR="00170040" w:rsidRPr="00D95D8B" w:rsidRDefault="00170040" w:rsidP="00B0096B">
      <w:pPr>
        <w:pStyle w:val="Heading1"/>
        <w:ind w:left="0" w:firstLine="709"/>
        <w:jc w:val="center"/>
        <w:rPr>
          <w:lang w:val="uk-UA"/>
        </w:rPr>
      </w:pPr>
    </w:p>
    <w:p w:rsidR="001937C9" w:rsidRPr="00D95D8B" w:rsidRDefault="00DB2264" w:rsidP="00D727A2">
      <w:pPr>
        <w:pStyle w:val="a3"/>
        <w:ind w:left="0" w:firstLine="709"/>
        <w:rPr>
          <w:b/>
          <w:lang w:val="uk-UA"/>
        </w:rPr>
      </w:pPr>
      <w:r w:rsidRPr="00D95D8B">
        <w:rPr>
          <w:b/>
          <w:lang w:val="uk-UA"/>
        </w:rPr>
        <w:t>2.2. Провідні ідеї досвіду</w:t>
      </w:r>
    </w:p>
    <w:p w:rsidR="00DB2264" w:rsidRPr="00D95D8B" w:rsidRDefault="00DB2264" w:rsidP="00B0096B">
      <w:pPr>
        <w:pStyle w:val="Web"/>
        <w:spacing w:before="0" w:beforeAutospacing="0" w:after="0" w:afterAutospacing="0"/>
        <w:ind w:firstLine="709"/>
        <w:jc w:val="both"/>
        <w:rPr>
          <w:rFonts w:ascii="Times New Roman" w:hAnsi="Times New Roman" w:cs="Times New Roman"/>
          <w:color w:val="000000"/>
          <w:lang w:val="uk-UA"/>
        </w:rPr>
      </w:pPr>
      <w:r w:rsidRPr="00D95D8B">
        <w:rPr>
          <w:rFonts w:ascii="Times New Roman" w:hAnsi="Times New Roman" w:cs="Times New Roman"/>
          <w:color w:val="000000"/>
          <w:lang w:val="uk-UA"/>
        </w:rPr>
        <w:t xml:space="preserve">Дітям, що закінчити школу необхідно адаптуватися в складному сучасному світі та скоріше за все їм не стільки потрібна сума  отриманих знань, скільки вміння їх знаходити самостійно, вони хочуть  відчувати себе компетентними людьми в будь-якій області, які творчо мислять, щоб успішно ствердитися в житті. Добитися  гарних успіхів у навчанні можна лише шляхом підвищення інтересу  до свого предмету.  Напевно, однією з причин цього інтересу є непридатність деяких традиційних прийомів та методів навчання для сучасних молодих людей.  Засвоєння хімії припадає в школі на 13-16 років, коли дитина знаходиться в так званому </w:t>
      </w:r>
      <w:proofErr w:type="spellStart"/>
      <w:r w:rsidRPr="00D95D8B">
        <w:rPr>
          <w:rFonts w:ascii="Times New Roman" w:hAnsi="Times New Roman" w:cs="Times New Roman"/>
          <w:color w:val="000000"/>
          <w:lang w:val="uk-UA"/>
        </w:rPr>
        <w:t>“кризовому”</w:t>
      </w:r>
      <w:proofErr w:type="spellEnd"/>
      <w:r w:rsidRPr="00D95D8B">
        <w:rPr>
          <w:rFonts w:ascii="Times New Roman" w:hAnsi="Times New Roman" w:cs="Times New Roman"/>
          <w:color w:val="000000"/>
          <w:lang w:val="uk-UA"/>
        </w:rPr>
        <w:t xml:space="preserve"> періоді. В цей період розвинуте почуття самосвідомості та власного достоїнства. В цьому віці відбувається зміна процесів психологічного розвитку, перебудова минулих відношень  до світу , до себе, виникає потреба в самовизначенні та самовираженні. У підлітка викликає дратування авторитарний натиск, наказ. В сучасній школі дуже важливий особистісний підхід, працювати  з кожним в зоні його  найближчого розвитку. Перехідний період  часто у дітей протікає із загостренням  хронічних захворювань, що викликає застосування на уроках технологій, що зберігають здоров’я. Одним з важливих моментів на уроці для дитини є розумінням необхідності особистої зацікавленості в набуванні знань, щоб учні могли відчути свою компетентність не лише в результаті, але і протягом всього процесу навчання. Сучасний урок повинен бути збудований у сполученні спеціально організованої діяльності та звичайного міжособистісного спілкування, таким чином   через особистісний план спілкування  на уроці реалізується врахування вікових, психологічних особливостей учнів: їх готовність до розширення кола спілкування, до  переживання проблем дорослих, прагнення до самоствердження</w:t>
      </w:r>
      <w:r w:rsidRPr="00D95D8B">
        <w:rPr>
          <w:rFonts w:ascii="Times New Roman" w:hAnsi="Times New Roman" w:cs="Times New Roman"/>
          <w:color w:val="000000"/>
        </w:rPr>
        <w:t xml:space="preserve"> [8]</w:t>
      </w:r>
      <w:r w:rsidRPr="00D95D8B">
        <w:rPr>
          <w:rFonts w:ascii="Times New Roman" w:hAnsi="Times New Roman" w:cs="Times New Roman"/>
          <w:color w:val="000000"/>
          <w:lang w:val="uk-UA"/>
        </w:rPr>
        <w:t xml:space="preserve">. </w:t>
      </w:r>
    </w:p>
    <w:p w:rsidR="00DB2264" w:rsidRPr="00D95D8B" w:rsidRDefault="00DB2264" w:rsidP="00B0096B">
      <w:pPr>
        <w:pStyle w:val="Web"/>
        <w:spacing w:before="0" w:beforeAutospacing="0" w:after="0" w:afterAutospacing="0"/>
        <w:ind w:firstLine="709"/>
        <w:jc w:val="both"/>
        <w:rPr>
          <w:rFonts w:ascii="Times New Roman" w:hAnsi="Times New Roman" w:cs="Times New Roman"/>
          <w:color w:val="000000"/>
          <w:lang w:val="uk-UA"/>
        </w:rPr>
      </w:pPr>
      <w:r w:rsidRPr="00D95D8B">
        <w:rPr>
          <w:rFonts w:ascii="Times New Roman" w:hAnsi="Times New Roman" w:cs="Times New Roman"/>
          <w:color w:val="000000"/>
          <w:lang w:val="uk-UA"/>
        </w:rPr>
        <w:t>Якість знань учнів в багатому визначається їх інтересом до хімії  інтерес до предмету можна розвивати у позакласній та учбовій  діяльності, удосконалюючи методи та форми роботи. Оскільки урок  - основна форма навчання, не можна недооцінити його можливості в  розвитку пізнавального інтересу учнів.  Прагнучи зробити  навчання більш цікавим, вчителі все частіше йдуть від традиційного  проведення уроків, збільшуючи їх різноманіття  (уроки-ігри, уроки диспути, уроки-конкурси та ін.). Уроки-ігри  спрямовані на розвиток творчих здібностей, фантазії, уваги  та пам’яті учнів, розширення кругозору, набуття нових  знань та вмінь. У грі дитина розкріпачується, зникають  скованість та невпевненість у своїх силах, а при досягненні  певного успіху з</w:t>
      </w:r>
      <w:r w:rsidRPr="00D95D8B">
        <w:rPr>
          <w:rFonts w:ascii="Times New Roman" w:hAnsi="Times New Roman" w:cs="Times New Roman"/>
          <w:color w:val="000000"/>
        </w:rPr>
        <w:t>’</w:t>
      </w:r>
      <w:r w:rsidRPr="00D95D8B">
        <w:rPr>
          <w:rFonts w:ascii="Times New Roman" w:hAnsi="Times New Roman" w:cs="Times New Roman"/>
          <w:color w:val="000000"/>
          <w:lang w:val="uk-UA"/>
        </w:rPr>
        <w:t xml:space="preserve">являється бажання грати знову та знову. Тому на цей час актуальні методи, основані  на використанні ігрових технологій при навчанні хімії. Основна  задача ігор складається з підвищення ефективності навчання за рахунок  збільшення інтересу до уроку та придання йому емоційного забарвлення  </w:t>
      </w:r>
      <w:r w:rsidRPr="00D95D8B">
        <w:rPr>
          <w:rFonts w:ascii="Times New Roman" w:hAnsi="Times New Roman" w:cs="Times New Roman"/>
          <w:color w:val="000000"/>
        </w:rPr>
        <w:t>[5]</w:t>
      </w:r>
      <w:r w:rsidRPr="00D95D8B">
        <w:rPr>
          <w:rFonts w:ascii="Times New Roman" w:hAnsi="Times New Roman" w:cs="Times New Roman"/>
          <w:color w:val="000000"/>
          <w:lang w:val="uk-UA"/>
        </w:rPr>
        <w:t>.</w:t>
      </w:r>
    </w:p>
    <w:p w:rsidR="00DB2264" w:rsidRPr="00D95D8B" w:rsidRDefault="00DB2264" w:rsidP="00B0096B">
      <w:pPr>
        <w:pStyle w:val="a3"/>
        <w:ind w:left="0" w:firstLine="709"/>
        <w:jc w:val="both"/>
        <w:rPr>
          <w:color w:val="000000"/>
          <w:lang w:val="uk-UA"/>
        </w:rPr>
      </w:pPr>
      <w:r w:rsidRPr="00D95D8B">
        <w:rPr>
          <w:color w:val="000000"/>
          <w:lang w:val="uk-UA"/>
        </w:rPr>
        <w:t xml:space="preserve">В залежності від учбово-виховних задач ігри доречні як при  поясненні нової теми, так і при закріпленні, повторенні,  узагальненні, контролі знань учнів, а також у позакласній роботі.  Безумовно, кожний учитель вправі внести у гру свої зміни,  що враховують конкретні умови та ситуацію. </w:t>
      </w:r>
    </w:p>
    <w:p w:rsidR="001937C9" w:rsidRDefault="00DB2264" w:rsidP="00B0096B">
      <w:pPr>
        <w:pStyle w:val="a3"/>
        <w:ind w:left="0" w:firstLine="709"/>
        <w:jc w:val="both"/>
        <w:rPr>
          <w:spacing w:val="3"/>
          <w:lang w:val="uk-UA"/>
        </w:rPr>
      </w:pPr>
      <w:r w:rsidRPr="00D95D8B">
        <w:rPr>
          <w:spacing w:val="-2"/>
          <w:lang w:val="uk-UA"/>
        </w:rPr>
        <w:t>Дидактичні ігри з хімії мож</w:t>
      </w:r>
      <w:r w:rsidRPr="00D95D8B">
        <w:rPr>
          <w:spacing w:val="3"/>
          <w:lang w:val="uk-UA"/>
        </w:rPr>
        <w:t xml:space="preserve">на класифікувати за різними чинниками, їх можна </w:t>
      </w:r>
      <w:r w:rsidRPr="00D95D8B">
        <w:rPr>
          <w:spacing w:val="3"/>
          <w:lang w:val="uk-UA"/>
        </w:rPr>
        <w:lastRenderedPageBreak/>
        <w:t>поділи</w:t>
      </w:r>
      <w:r w:rsidRPr="00D95D8B">
        <w:rPr>
          <w:spacing w:val="11"/>
          <w:lang w:val="uk-UA"/>
        </w:rPr>
        <w:t xml:space="preserve">ти на індивідуальні, парні, </w:t>
      </w:r>
      <w:r w:rsidRPr="00D95D8B">
        <w:rPr>
          <w:spacing w:val="-2"/>
          <w:lang w:val="uk-UA"/>
        </w:rPr>
        <w:t xml:space="preserve">групові. </w:t>
      </w:r>
      <w:r w:rsidRPr="00D95D8B">
        <w:rPr>
          <w:spacing w:val="11"/>
          <w:lang w:val="uk-UA"/>
        </w:rPr>
        <w:t xml:space="preserve">Залежно від засобів, що </w:t>
      </w:r>
      <w:r w:rsidRPr="00D95D8B">
        <w:rPr>
          <w:spacing w:val="1"/>
          <w:lang w:val="uk-UA"/>
        </w:rPr>
        <w:t xml:space="preserve">застосовуються, та загальної </w:t>
      </w:r>
      <w:r w:rsidRPr="00D95D8B">
        <w:rPr>
          <w:spacing w:val="3"/>
          <w:lang w:val="uk-UA"/>
        </w:rPr>
        <w:t>спрямованості ігор розрізня</w:t>
      </w:r>
      <w:r w:rsidRPr="00D95D8B">
        <w:rPr>
          <w:spacing w:val="15"/>
          <w:lang w:val="uk-UA"/>
        </w:rPr>
        <w:t xml:space="preserve">ють такі їх типи: вправи, </w:t>
      </w:r>
      <w:r w:rsidRPr="00D95D8B">
        <w:rPr>
          <w:spacing w:val="-3"/>
          <w:lang w:val="uk-UA"/>
        </w:rPr>
        <w:t>настільні ігри, ігри-ролі й ігри-</w:t>
      </w:r>
      <w:r w:rsidRPr="00D95D8B">
        <w:rPr>
          <w:spacing w:val="2"/>
          <w:lang w:val="uk-UA"/>
        </w:rPr>
        <w:t>моделювання. Пропоную де</w:t>
      </w:r>
      <w:r w:rsidRPr="00D95D8B">
        <w:rPr>
          <w:spacing w:val="4"/>
          <w:lang w:val="uk-UA"/>
        </w:rPr>
        <w:t xml:space="preserve">які ігри, які можна застосувати на </w:t>
      </w:r>
      <w:r w:rsidRPr="00D95D8B">
        <w:rPr>
          <w:spacing w:val="3"/>
          <w:lang w:val="uk-UA"/>
        </w:rPr>
        <w:t>уроках хімії</w:t>
      </w:r>
      <w:r w:rsidR="00D727A2">
        <w:rPr>
          <w:spacing w:val="3"/>
          <w:lang w:val="uk-UA"/>
        </w:rPr>
        <w:t>.</w:t>
      </w:r>
    </w:p>
    <w:p w:rsidR="00D727A2" w:rsidRPr="00D95D8B" w:rsidRDefault="00D727A2" w:rsidP="00B0096B">
      <w:pPr>
        <w:pStyle w:val="a3"/>
        <w:ind w:left="0" w:firstLine="709"/>
        <w:jc w:val="both"/>
        <w:rPr>
          <w:lang w:val="uk-UA"/>
        </w:rPr>
      </w:pPr>
    </w:p>
    <w:p w:rsidR="009B5FB4" w:rsidRPr="00D95D8B" w:rsidRDefault="0033626C" w:rsidP="00B0096B">
      <w:pPr>
        <w:pStyle w:val="Heading1"/>
        <w:ind w:left="0" w:firstLine="709"/>
        <w:jc w:val="both"/>
        <w:rPr>
          <w:lang w:val="uk-UA"/>
        </w:rPr>
      </w:pPr>
      <w:r>
        <w:rPr>
          <w:lang w:val="uk-UA"/>
        </w:rPr>
        <w:t xml:space="preserve">2.3. </w:t>
      </w:r>
      <w:r w:rsidR="009B5FB4" w:rsidRPr="00D95D8B">
        <w:rPr>
          <w:lang w:val="uk-UA"/>
        </w:rPr>
        <w:t>Результативність впровадження досвіду</w:t>
      </w:r>
    </w:p>
    <w:p w:rsidR="009B5FB4" w:rsidRPr="00D95D8B" w:rsidRDefault="009B5FB4" w:rsidP="00B0096B">
      <w:pPr>
        <w:pStyle w:val="a3"/>
        <w:ind w:left="0" w:firstLine="709"/>
        <w:jc w:val="both"/>
        <w:rPr>
          <w:lang w:val="uk-UA"/>
        </w:rPr>
      </w:pPr>
      <w:r w:rsidRPr="00D95D8B">
        <w:rPr>
          <w:lang w:val="uk-UA"/>
        </w:rPr>
        <w:t xml:space="preserve">Впровадження досвіду створило комфортні умови для вивчення природничих дисциплін, розвитку творчих здібностей та обдарованості, підвищило пізнавальний інтерес учнів до вивчення </w:t>
      </w:r>
      <w:proofErr w:type="spellStart"/>
      <w:r w:rsidRPr="00D95D8B">
        <w:rPr>
          <w:lang w:val="uk-UA"/>
        </w:rPr>
        <w:t>хіміії</w:t>
      </w:r>
      <w:proofErr w:type="spellEnd"/>
      <w:r w:rsidRPr="00D95D8B">
        <w:rPr>
          <w:lang w:val="uk-UA"/>
        </w:rPr>
        <w:t>:</w:t>
      </w:r>
    </w:p>
    <w:p w:rsidR="009B5FB4" w:rsidRPr="00D95D8B" w:rsidRDefault="009B5FB4" w:rsidP="00D727A2">
      <w:pPr>
        <w:pStyle w:val="a5"/>
        <w:numPr>
          <w:ilvl w:val="0"/>
          <w:numId w:val="2"/>
        </w:numPr>
        <w:tabs>
          <w:tab w:val="left" w:pos="142"/>
          <w:tab w:val="left" w:pos="993"/>
        </w:tabs>
        <w:ind w:left="0" w:firstLine="709"/>
        <w:jc w:val="both"/>
        <w:rPr>
          <w:sz w:val="24"/>
          <w:szCs w:val="24"/>
          <w:lang w:val="uk-UA"/>
        </w:rPr>
      </w:pPr>
      <w:r w:rsidRPr="00D95D8B">
        <w:rPr>
          <w:sz w:val="24"/>
          <w:szCs w:val="24"/>
          <w:lang w:val="uk-UA"/>
        </w:rPr>
        <w:t xml:space="preserve">Міжнародній природознавчій грі </w:t>
      </w:r>
      <w:proofErr w:type="spellStart"/>
      <w:r w:rsidRPr="00D95D8B">
        <w:rPr>
          <w:sz w:val="24"/>
          <w:szCs w:val="24"/>
          <w:lang w:val="uk-UA"/>
        </w:rPr>
        <w:t>“Геліантус”</w:t>
      </w:r>
      <w:proofErr w:type="spellEnd"/>
      <w:r w:rsidRPr="00D95D8B">
        <w:rPr>
          <w:sz w:val="24"/>
          <w:szCs w:val="24"/>
          <w:lang w:val="uk-UA"/>
        </w:rPr>
        <w:t>, яка охоплює природознавчі дисципліни: хімія, фізика, біологія, географія, діти приймають участь щорічно.</w:t>
      </w:r>
    </w:p>
    <w:p w:rsidR="009B5FB4" w:rsidRPr="00D95D8B" w:rsidRDefault="009B5FB4" w:rsidP="00D727A2">
      <w:pPr>
        <w:pStyle w:val="a5"/>
        <w:numPr>
          <w:ilvl w:val="0"/>
          <w:numId w:val="2"/>
        </w:numPr>
        <w:tabs>
          <w:tab w:val="left" w:pos="142"/>
          <w:tab w:val="left" w:pos="993"/>
        </w:tabs>
        <w:ind w:left="0" w:firstLine="709"/>
        <w:jc w:val="both"/>
        <w:rPr>
          <w:sz w:val="24"/>
          <w:szCs w:val="24"/>
        </w:rPr>
      </w:pPr>
      <w:proofErr w:type="spellStart"/>
      <w:r w:rsidRPr="00D95D8B">
        <w:rPr>
          <w:sz w:val="24"/>
          <w:szCs w:val="24"/>
        </w:rPr>
        <w:t>Підвищився</w:t>
      </w:r>
      <w:proofErr w:type="spellEnd"/>
      <w:r w:rsidRPr="00D95D8B">
        <w:rPr>
          <w:sz w:val="24"/>
          <w:szCs w:val="24"/>
        </w:rPr>
        <w:t xml:space="preserve"> </w:t>
      </w:r>
      <w:proofErr w:type="spellStart"/>
      <w:r w:rsidRPr="00D95D8B">
        <w:rPr>
          <w:sz w:val="24"/>
          <w:szCs w:val="24"/>
        </w:rPr>
        <w:t>рівень</w:t>
      </w:r>
      <w:proofErr w:type="spellEnd"/>
      <w:r w:rsidRPr="00D95D8B">
        <w:rPr>
          <w:sz w:val="24"/>
          <w:szCs w:val="24"/>
        </w:rPr>
        <w:t xml:space="preserve"> </w:t>
      </w:r>
      <w:proofErr w:type="spellStart"/>
      <w:r w:rsidRPr="00D95D8B">
        <w:rPr>
          <w:sz w:val="24"/>
          <w:szCs w:val="24"/>
        </w:rPr>
        <w:t>навчальних</w:t>
      </w:r>
      <w:proofErr w:type="spellEnd"/>
      <w:r w:rsidRPr="00D95D8B">
        <w:rPr>
          <w:sz w:val="24"/>
          <w:szCs w:val="24"/>
        </w:rPr>
        <w:t xml:space="preserve"> </w:t>
      </w:r>
      <w:proofErr w:type="spellStart"/>
      <w:r w:rsidRPr="00D95D8B">
        <w:rPr>
          <w:sz w:val="24"/>
          <w:szCs w:val="24"/>
        </w:rPr>
        <w:t>досягнень</w:t>
      </w:r>
      <w:proofErr w:type="spellEnd"/>
      <w:r w:rsidRPr="00D95D8B">
        <w:rPr>
          <w:sz w:val="24"/>
          <w:szCs w:val="24"/>
        </w:rPr>
        <w:t xml:space="preserve"> </w:t>
      </w:r>
      <w:proofErr w:type="spellStart"/>
      <w:r w:rsidRPr="00D95D8B">
        <w:rPr>
          <w:sz w:val="24"/>
          <w:szCs w:val="24"/>
        </w:rPr>
        <w:t>учнів</w:t>
      </w:r>
      <w:proofErr w:type="spellEnd"/>
      <w:r w:rsidRPr="00D95D8B">
        <w:rPr>
          <w:sz w:val="24"/>
          <w:szCs w:val="24"/>
        </w:rPr>
        <w:t xml:space="preserve"> </w:t>
      </w:r>
      <w:proofErr w:type="gramStart"/>
      <w:r w:rsidRPr="00D95D8B">
        <w:rPr>
          <w:sz w:val="24"/>
          <w:szCs w:val="24"/>
        </w:rPr>
        <w:t>в</w:t>
      </w:r>
      <w:proofErr w:type="gramEnd"/>
      <w:r w:rsidRPr="00D95D8B">
        <w:rPr>
          <w:sz w:val="24"/>
          <w:szCs w:val="24"/>
        </w:rPr>
        <w:t xml:space="preserve"> </w:t>
      </w:r>
      <w:proofErr w:type="spellStart"/>
      <w:r w:rsidRPr="00D95D8B">
        <w:rPr>
          <w:sz w:val="24"/>
          <w:szCs w:val="24"/>
        </w:rPr>
        <w:t>порівнянні</w:t>
      </w:r>
      <w:proofErr w:type="spellEnd"/>
      <w:r w:rsidRPr="00D95D8B">
        <w:rPr>
          <w:sz w:val="24"/>
          <w:szCs w:val="24"/>
        </w:rPr>
        <w:t xml:space="preserve"> </w:t>
      </w:r>
      <w:proofErr w:type="spellStart"/>
      <w:r w:rsidRPr="00D95D8B">
        <w:rPr>
          <w:sz w:val="24"/>
          <w:szCs w:val="24"/>
        </w:rPr>
        <w:t>з</w:t>
      </w:r>
      <w:proofErr w:type="spellEnd"/>
      <w:r w:rsidRPr="00D95D8B">
        <w:rPr>
          <w:sz w:val="24"/>
          <w:szCs w:val="24"/>
        </w:rPr>
        <w:t xml:space="preserve"> </w:t>
      </w:r>
      <w:proofErr w:type="spellStart"/>
      <w:r w:rsidRPr="00D95D8B">
        <w:rPr>
          <w:sz w:val="24"/>
          <w:szCs w:val="24"/>
        </w:rPr>
        <w:t>попередніми</w:t>
      </w:r>
      <w:proofErr w:type="spellEnd"/>
      <w:r w:rsidRPr="00D95D8B">
        <w:rPr>
          <w:sz w:val="24"/>
          <w:szCs w:val="24"/>
        </w:rPr>
        <w:t xml:space="preserve"> роками</w:t>
      </w:r>
      <w:r w:rsidRPr="00D95D8B">
        <w:rPr>
          <w:sz w:val="24"/>
          <w:szCs w:val="24"/>
          <w:lang w:val="uk-UA"/>
        </w:rPr>
        <w:t>.</w:t>
      </w:r>
    </w:p>
    <w:p w:rsidR="009B5FB4" w:rsidRPr="00D95D8B" w:rsidRDefault="009B5FB4" w:rsidP="00D727A2">
      <w:pPr>
        <w:pStyle w:val="a5"/>
        <w:numPr>
          <w:ilvl w:val="0"/>
          <w:numId w:val="2"/>
        </w:numPr>
        <w:tabs>
          <w:tab w:val="left" w:pos="142"/>
          <w:tab w:val="left" w:pos="993"/>
        </w:tabs>
        <w:ind w:left="0" w:firstLine="709"/>
        <w:jc w:val="both"/>
        <w:rPr>
          <w:sz w:val="24"/>
          <w:szCs w:val="24"/>
          <w:lang w:val="uk-UA"/>
        </w:rPr>
      </w:pPr>
      <w:r w:rsidRPr="00D95D8B">
        <w:rPr>
          <w:sz w:val="24"/>
          <w:szCs w:val="24"/>
          <w:lang w:val="uk-UA"/>
        </w:rPr>
        <w:t xml:space="preserve">Багато учнів мають бажання готуватися та складати ЗНО з біології, випускники, що складають ЗНО, успішно вступають до </w:t>
      </w:r>
      <w:r w:rsidR="00D727A2">
        <w:rPr>
          <w:sz w:val="24"/>
          <w:szCs w:val="24"/>
          <w:lang w:val="uk-UA"/>
        </w:rPr>
        <w:t>в</w:t>
      </w:r>
      <w:r w:rsidRPr="00D95D8B">
        <w:rPr>
          <w:sz w:val="24"/>
          <w:szCs w:val="24"/>
          <w:lang w:val="uk-UA"/>
        </w:rPr>
        <w:t>узів: Медичних університетів, біофаку ЗНУ, Ветеринарних академій, більша частина – на бюджет.</w:t>
      </w:r>
    </w:p>
    <w:p w:rsidR="009B5FB4" w:rsidRPr="00D95D8B" w:rsidRDefault="009B5FB4" w:rsidP="00B0096B">
      <w:pPr>
        <w:pStyle w:val="Heading1"/>
        <w:ind w:left="0" w:firstLine="709"/>
        <w:jc w:val="both"/>
        <w:rPr>
          <w:lang w:val="uk-UA"/>
        </w:rPr>
      </w:pPr>
      <w:r w:rsidRPr="00D95D8B">
        <w:rPr>
          <w:lang w:val="uk-UA"/>
        </w:rPr>
        <w:t>Репрезентація досвіду</w:t>
      </w:r>
    </w:p>
    <w:p w:rsidR="009B5FB4" w:rsidRPr="00D95D8B" w:rsidRDefault="009B5FB4" w:rsidP="00B0096B">
      <w:pPr>
        <w:spacing w:after="0" w:line="240" w:lineRule="auto"/>
        <w:ind w:firstLine="709"/>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Підвищення  інтересу  та пізнавальної діяльності учнів при вивчені хімії шляхом впровадження ігрових технологій цікавить вчителів. Досвід представлений на засіданнях ШМО, на педраді.</w:t>
      </w:r>
    </w:p>
    <w:p w:rsidR="00FF230F" w:rsidRPr="00D95D8B" w:rsidRDefault="00FF230F" w:rsidP="00B0096B">
      <w:pPr>
        <w:spacing w:after="0" w:line="240" w:lineRule="auto"/>
        <w:ind w:firstLine="709"/>
        <w:jc w:val="both"/>
        <w:rPr>
          <w:rFonts w:ascii="Times New Roman" w:hAnsi="Times New Roman" w:cs="Times New Roman"/>
          <w:spacing w:val="2"/>
          <w:sz w:val="24"/>
          <w:szCs w:val="24"/>
          <w:lang w:val="uk-UA"/>
        </w:rPr>
      </w:pPr>
    </w:p>
    <w:p w:rsidR="00D74E24" w:rsidRPr="00D95D8B" w:rsidRDefault="00D74E24" w:rsidP="00D148A4">
      <w:pPr>
        <w:spacing w:after="0" w:line="240" w:lineRule="auto"/>
        <w:ind w:left="-284" w:firstLine="851"/>
        <w:jc w:val="both"/>
        <w:rPr>
          <w:rFonts w:ascii="Times New Roman" w:hAnsi="Times New Roman" w:cs="Times New Roman"/>
          <w:spacing w:val="2"/>
          <w:sz w:val="24"/>
          <w:szCs w:val="24"/>
          <w:lang w:val="uk-UA"/>
        </w:rPr>
      </w:pPr>
    </w:p>
    <w:p w:rsidR="009B5FB4" w:rsidRPr="00D95D8B" w:rsidRDefault="009B5FB4" w:rsidP="00D148A4">
      <w:pPr>
        <w:pStyle w:val="Heading1"/>
        <w:spacing w:before="172"/>
        <w:ind w:left="-284" w:right="141" w:firstLine="284"/>
        <w:jc w:val="both"/>
        <w:rPr>
          <w:lang w:val="uk-UA"/>
        </w:rPr>
      </w:pPr>
    </w:p>
    <w:p w:rsidR="009B5FB4" w:rsidRPr="00D95D8B" w:rsidRDefault="009B5FB4" w:rsidP="00D148A4">
      <w:pPr>
        <w:pStyle w:val="Heading1"/>
        <w:spacing w:before="172"/>
        <w:ind w:left="-284" w:right="141" w:firstLine="284"/>
        <w:jc w:val="both"/>
        <w:rPr>
          <w:lang w:val="uk-UA"/>
        </w:rPr>
      </w:pPr>
    </w:p>
    <w:p w:rsidR="009B5FB4" w:rsidRPr="00D95D8B" w:rsidRDefault="009B5FB4" w:rsidP="00D148A4">
      <w:pPr>
        <w:pStyle w:val="Heading1"/>
        <w:spacing w:before="172"/>
        <w:ind w:left="-284" w:right="141" w:firstLine="284"/>
        <w:jc w:val="both"/>
        <w:rPr>
          <w:lang w:val="uk-UA"/>
        </w:rPr>
      </w:pPr>
    </w:p>
    <w:p w:rsidR="009B5FB4" w:rsidRPr="00D95D8B" w:rsidRDefault="009B5FB4" w:rsidP="00D148A4">
      <w:pPr>
        <w:pStyle w:val="Heading1"/>
        <w:spacing w:before="172"/>
        <w:ind w:left="-284" w:right="141" w:firstLine="284"/>
        <w:jc w:val="both"/>
        <w:rPr>
          <w:lang w:val="uk-UA"/>
        </w:rPr>
      </w:pPr>
    </w:p>
    <w:p w:rsidR="009B5FB4" w:rsidRPr="00D95D8B" w:rsidRDefault="009B5FB4" w:rsidP="00D148A4">
      <w:pPr>
        <w:pStyle w:val="Heading1"/>
        <w:spacing w:before="172"/>
        <w:ind w:left="-284" w:right="141" w:firstLine="284"/>
        <w:jc w:val="both"/>
        <w:rPr>
          <w:lang w:val="uk-UA"/>
        </w:rPr>
      </w:pPr>
    </w:p>
    <w:p w:rsidR="00DB2264" w:rsidRPr="00D95D8B" w:rsidRDefault="00DB2264" w:rsidP="00D148A4">
      <w:pPr>
        <w:pStyle w:val="Heading1"/>
        <w:spacing w:before="172"/>
        <w:ind w:left="-284" w:right="141" w:firstLine="284"/>
        <w:jc w:val="both"/>
        <w:rPr>
          <w:lang w:val="uk-UA"/>
        </w:rPr>
      </w:pPr>
    </w:p>
    <w:p w:rsidR="00DB2264" w:rsidRPr="00D95D8B" w:rsidRDefault="00DB2264" w:rsidP="00D148A4">
      <w:pPr>
        <w:pStyle w:val="Heading1"/>
        <w:spacing w:before="172"/>
        <w:ind w:left="-284" w:right="141" w:firstLine="284"/>
        <w:jc w:val="both"/>
        <w:rPr>
          <w:lang w:val="uk-UA"/>
        </w:rPr>
      </w:pPr>
    </w:p>
    <w:p w:rsidR="00DB2264" w:rsidRPr="00D95D8B" w:rsidRDefault="00DB2264" w:rsidP="00D148A4">
      <w:pPr>
        <w:pStyle w:val="Heading1"/>
        <w:spacing w:before="172"/>
        <w:ind w:left="-284" w:right="141" w:firstLine="284"/>
        <w:jc w:val="both"/>
        <w:rPr>
          <w:lang w:val="uk-UA"/>
        </w:rPr>
      </w:pPr>
    </w:p>
    <w:p w:rsidR="00E67EDE" w:rsidRPr="00D95D8B" w:rsidRDefault="00E67EDE" w:rsidP="00D148A4">
      <w:pPr>
        <w:pStyle w:val="Heading1"/>
        <w:spacing w:before="172"/>
        <w:ind w:left="-284" w:right="141" w:firstLine="284"/>
        <w:jc w:val="both"/>
        <w:rPr>
          <w:lang w:val="uk-UA"/>
        </w:rPr>
      </w:pPr>
    </w:p>
    <w:p w:rsidR="00E67EDE" w:rsidRPr="00D95D8B" w:rsidRDefault="00E67EDE" w:rsidP="00D148A4">
      <w:pPr>
        <w:pStyle w:val="Heading1"/>
        <w:spacing w:before="172"/>
        <w:ind w:left="-284" w:right="141" w:firstLine="284"/>
        <w:jc w:val="both"/>
        <w:rPr>
          <w:lang w:val="uk-UA"/>
        </w:rPr>
      </w:pPr>
    </w:p>
    <w:p w:rsidR="00E67EDE" w:rsidRPr="00D95D8B" w:rsidRDefault="00E67EDE" w:rsidP="00D148A4">
      <w:pPr>
        <w:pStyle w:val="Heading1"/>
        <w:spacing w:before="172"/>
        <w:ind w:left="-284" w:right="141" w:firstLine="284"/>
        <w:jc w:val="both"/>
        <w:rPr>
          <w:lang w:val="uk-UA"/>
        </w:rPr>
      </w:pPr>
    </w:p>
    <w:p w:rsidR="00E67EDE" w:rsidRPr="00D95D8B" w:rsidRDefault="00E67EDE" w:rsidP="00D148A4">
      <w:pPr>
        <w:pStyle w:val="Heading1"/>
        <w:spacing w:before="172"/>
        <w:ind w:left="-284" w:right="141" w:firstLine="284"/>
        <w:jc w:val="both"/>
        <w:rPr>
          <w:lang w:val="uk-UA"/>
        </w:rPr>
      </w:pPr>
    </w:p>
    <w:p w:rsidR="00E67EDE" w:rsidRPr="00D95D8B" w:rsidRDefault="00E67EDE" w:rsidP="00D148A4">
      <w:pPr>
        <w:pStyle w:val="Heading1"/>
        <w:spacing w:before="172"/>
        <w:ind w:left="-284" w:right="141" w:firstLine="284"/>
        <w:jc w:val="both"/>
        <w:rPr>
          <w:lang w:val="uk-UA"/>
        </w:rPr>
      </w:pPr>
    </w:p>
    <w:p w:rsidR="00E67EDE" w:rsidRPr="00D95D8B" w:rsidRDefault="00E67EDE" w:rsidP="00D148A4">
      <w:pPr>
        <w:pStyle w:val="Heading1"/>
        <w:spacing w:before="172"/>
        <w:ind w:left="-284" w:right="141" w:firstLine="284"/>
        <w:jc w:val="both"/>
        <w:rPr>
          <w:lang w:val="uk-UA"/>
        </w:rPr>
      </w:pPr>
    </w:p>
    <w:p w:rsidR="009B5FB4" w:rsidRDefault="009B5FB4" w:rsidP="00DB2264">
      <w:pPr>
        <w:pStyle w:val="Heading1"/>
        <w:spacing w:before="172"/>
        <w:ind w:left="0" w:right="141"/>
        <w:jc w:val="both"/>
        <w:rPr>
          <w:lang w:val="uk-UA"/>
        </w:rPr>
      </w:pPr>
    </w:p>
    <w:p w:rsidR="00D727A2" w:rsidRDefault="00D727A2" w:rsidP="00DB2264">
      <w:pPr>
        <w:pStyle w:val="Heading1"/>
        <w:spacing w:before="172"/>
        <w:ind w:left="0" w:right="141"/>
        <w:jc w:val="both"/>
        <w:rPr>
          <w:lang w:val="uk-UA"/>
        </w:rPr>
      </w:pPr>
    </w:p>
    <w:p w:rsidR="00D74E24" w:rsidRPr="00D95D8B" w:rsidRDefault="009B5FB4" w:rsidP="009B5FB4">
      <w:pPr>
        <w:pStyle w:val="Heading1"/>
        <w:spacing w:before="172"/>
        <w:ind w:left="-284" w:right="141" w:firstLine="284"/>
        <w:jc w:val="center"/>
        <w:rPr>
          <w:lang w:val="uk-UA"/>
        </w:rPr>
      </w:pPr>
      <w:r w:rsidRPr="00D95D8B">
        <w:rPr>
          <w:lang w:val="uk-UA"/>
        </w:rPr>
        <w:t>ВИСНОВКИ</w:t>
      </w:r>
      <w:r w:rsidRPr="00D95D8B">
        <w:t xml:space="preserve"> </w:t>
      </w:r>
    </w:p>
    <w:p w:rsidR="00D74E24" w:rsidRPr="00D95D8B" w:rsidRDefault="00D74E24" w:rsidP="00D148A4">
      <w:pPr>
        <w:spacing w:after="0" w:line="240" w:lineRule="auto"/>
        <w:ind w:left="-284" w:firstLine="851"/>
        <w:jc w:val="both"/>
        <w:rPr>
          <w:rFonts w:ascii="Times New Roman" w:hAnsi="Times New Roman" w:cs="Times New Roman"/>
          <w:sz w:val="24"/>
          <w:szCs w:val="24"/>
        </w:rPr>
      </w:pPr>
    </w:p>
    <w:p w:rsidR="00747AAC" w:rsidRPr="00D95D8B" w:rsidRDefault="00747AAC" w:rsidP="00D727A2">
      <w:pPr>
        <w:spacing w:after="0" w:line="240" w:lineRule="auto"/>
        <w:ind w:firstLine="709"/>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lastRenderedPageBreak/>
        <w:t>Практика показ</w:t>
      </w:r>
      <w:proofErr w:type="spellStart"/>
      <w:r w:rsidRPr="00D95D8B">
        <w:rPr>
          <w:rFonts w:ascii="Times New Roman" w:hAnsi="Times New Roman" w:cs="Times New Roman"/>
          <w:sz w:val="24"/>
          <w:szCs w:val="24"/>
        </w:rPr>
        <w:t>ує</w:t>
      </w:r>
      <w:proofErr w:type="spellEnd"/>
      <w:r w:rsidRPr="00D95D8B">
        <w:rPr>
          <w:rFonts w:ascii="Times New Roman" w:hAnsi="Times New Roman" w:cs="Times New Roman"/>
          <w:sz w:val="24"/>
          <w:szCs w:val="24"/>
          <w:lang w:val="uk-UA"/>
        </w:rPr>
        <w:t xml:space="preserve">, що уроки хімії з використанням ігрових   прийомів, які роблять захоплюючим учбовий процес, сприяють появі активного  пізнавального інтересу школярів. </w:t>
      </w:r>
      <w:proofErr w:type="spellStart"/>
      <w:r w:rsidRPr="00D95D8B">
        <w:rPr>
          <w:rFonts w:ascii="Times New Roman" w:hAnsi="Times New Roman" w:cs="Times New Roman"/>
          <w:sz w:val="24"/>
          <w:szCs w:val="24"/>
          <w:lang w:val="uk-UA"/>
        </w:rPr>
        <w:t>“На</w:t>
      </w:r>
      <w:proofErr w:type="spellEnd"/>
      <w:r w:rsidRPr="00D95D8B">
        <w:rPr>
          <w:rFonts w:ascii="Times New Roman" w:hAnsi="Times New Roman" w:cs="Times New Roman"/>
          <w:sz w:val="24"/>
          <w:szCs w:val="24"/>
          <w:lang w:val="uk-UA"/>
        </w:rPr>
        <w:t xml:space="preserve"> таких заняттях складається особлива атмосфера, де є елементи творчості та вільного вибору. Розвивається вміння працювати в групі: її перемога залежить віл особистих зусиль кожного. Достатньо часто це вимагає від  учня подолання  власної соромливості та нерішучості,  невіри в свої сили. Таким чином, реалізується розвиток, який виражається  не лише в розвитку інтелекту, але  і в збагаченні емоційної сфери та становленні вольових якостей особистості, формуванні адекватної самооцінки. </w:t>
      </w:r>
    </w:p>
    <w:p w:rsidR="00747AAC" w:rsidRPr="00D95D8B" w:rsidRDefault="00747AAC" w:rsidP="00D727A2">
      <w:pPr>
        <w:spacing w:after="0" w:line="240" w:lineRule="auto"/>
        <w:ind w:firstLine="709"/>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 xml:space="preserve">Авжеж, така задача вимагає від учня мобілізації  всіх вмінь, спонукає засвоювати нові та поглиблювати отримані  знання, розширяти кругозір, а найголовніше, примушує володіти  цілим комплексом важливих,  </w:t>
      </w:r>
      <w:proofErr w:type="spellStart"/>
      <w:r w:rsidRPr="00D95D8B">
        <w:rPr>
          <w:rFonts w:ascii="Times New Roman" w:hAnsi="Times New Roman" w:cs="Times New Roman"/>
          <w:sz w:val="24"/>
          <w:szCs w:val="24"/>
          <w:lang w:val="uk-UA"/>
        </w:rPr>
        <w:t>“дорослих”</w:t>
      </w:r>
      <w:proofErr w:type="spellEnd"/>
      <w:r w:rsidRPr="00D95D8B">
        <w:rPr>
          <w:rFonts w:ascii="Times New Roman" w:hAnsi="Times New Roman" w:cs="Times New Roman"/>
          <w:sz w:val="24"/>
          <w:szCs w:val="24"/>
          <w:lang w:val="uk-UA"/>
        </w:rPr>
        <w:t xml:space="preserve"> вмінь, в першу чергу – комунікативних.  Також ігри розвивають здібності  школярів до критичного сприйняття навколишньої дійсності  та переживанню. </w:t>
      </w:r>
    </w:p>
    <w:p w:rsidR="00747AAC" w:rsidRPr="00D95D8B" w:rsidRDefault="00747AAC" w:rsidP="00D727A2">
      <w:pPr>
        <w:spacing w:after="0" w:line="240" w:lineRule="auto"/>
        <w:ind w:firstLine="709"/>
        <w:jc w:val="both"/>
        <w:rPr>
          <w:rFonts w:ascii="Times New Roman" w:hAnsi="Times New Roman" w:cs="Times New Roman"/>
          <w:sz w:val="24"/>
          <w:szCs w:val="24"/>
          <w:lang w:val="uk-UA"/>
        </w:rPr>
      </w:pPr>
      <w:proofErr w:type="spellStart"/>
      <w:r w:rsidRPr="00D95D8B">
        <w:rPr>
          <w:rFonts w:ascii="Times New Roman" w:hAnsi="Times New Roman" w:cs="Times New Roman"/>
          <w:sz w:val="24"/>
          <w:szCs w:val="24"/>
          <w:lang w:val="uk-UA"/>
        </w:rPr>
        <w:t>“Хімічні</w:t>
      </w:r>
      <w:proofErr w:type="spellEnd"/>
      <w:r w:rsidRPr="00D95D8B">
        <w:rPr>
          <w:rFonts w:ascii="Times New Roman" w:hAnsi="Times New Roman" w:cs="Times New Roman"/>
          <w:sz w:val="24"/>
          <w:szCs w:val="24"/>
          <w:lang w:val="uk-UA"/>
        </w:rPr>
        <w:t xml:space="preserve"> ігри повнофункціональні. Вони дуже гармонійно поєднують фактичний та теоретичний матеріал, звичайне сприйняття інформації та творчу роботу, емоційний та логічний засіб сприйняття – словом,  примушують активно функціонувати різні рівні пізнавальної діяльності </w:t>
      </w:r>
      <w:proofErr w:type="spellStart"/>
      <w:r w:rsidRPr="00D95D8B">
        <w:rPr>
          <w:rFonts w:ascii="Times New Roman" w:hAnsi="Times New Roman" w:cs="Times New Roman"/>
          <w:sz w:val="24"/>
          <w:szCs w:val="24"/>
          <w:lang w:val="uk-UA"/>
        </w:rPr>
        <w:t>учнів”</w:t>
      </w:r>
      <w:proofErr w:type="spellEnd"/>
      <w:r w:rsidRPr="00D95D8B">
        <w:rPr>
          <w:rFonts w:ascii="Times New Roman" w:hAnsi="Times New Roman" w:cs="Times New Roman"/>
          <w:sz w:val="24"/>
          <w:szCs w:val="24"/>
          <w:lang w:val="uk-UA"/>
        </w:rPr>
        <w:t>.</w:t>
      </w:r>
    </w:p>
    <w:p w:rsidR="00747AAC" w:rsidRPr="00D95D8B" w:rsidRDefault="00747AAC" w:rsidP="00D727A2">
      <w:pPr>
        <w:spacing w:after="0" w:line="240" w:lineRule="auto"/>
        <w:ind w:firstLine="709"/>
        <w:jc w:val="both"/>
        <w:rPr>
          <w:rFonts w:ascii="Times New Roman" w:hAnsi="Times New Roman" w:cs="Times New Roman"/>
          <w:sz w:val="24"/>
          <w:szCs w:val="24"/>
          <w:lang w:val="uk-UA"/>
        </w:rPr>
      </w:pPr>
      <w:proofErr w:type="spellStart"/>
      <w:r w:rsidRPr="00D95D8B">
        <w:rPr>
          <w:rFonts w:ascii="Times New Roman" w:hAnsi="Times New Roman" w:cs="Times New Roman"/>
          <w:sz w:val="24"/>
          <w:szCs w:val="24"/>
          <w:lang w:val="uk-UA"/>
        </w:rPr>
        <w:t>“Гра</w:t>
      </w:r>
      <w:proofErr w:type="spellEnd"/>
      <w:r w:rsidRPr="00D95D8B">
        <w:rPr>
          <w:rFonts w:ascii="Times New Roman" w:hAnsi="Times New Roman" w:cs="Times New Roman"/>
          <w:sz w:val="24"/>
          <w:szCs w:val="24"/>
          <w:lang w:val="uk-UA"/>
        </w:rPr>
        <w:t xml:space="preserve"> заволікає до активної роботи на уроці кожного учня. Гра – форма роботи, що протистоїть пасивному слуханню. В процесі гри інтелектуально пасивні діти звичайно виконують такий обсяг  учбової діяльності, який їм недосяжний в звичайній учбовій </w:t>
      </w:r>
      <w:proofErr w:type="spellStart"/>
      <w:r w:rsidRPr="00D95D8B">
        <w:rPr>
          <w:rFonts w:ascii="Times New Roman" w:hAnsi="Times New Roman" w:cs="Times New Roman"/>
          <w:sz w:val="24"/>
          <w:szCs w:val="24"/>
          <w:lang w:val="uk-UA"/>
        </w:rPr>
        <w:t>ситуації”</w:t>
      </w:r>
      <w:proofErr w:type="spellEnd"/>
      <w:r w:rsidRPr="00D95D8B">
        <w:rPr>
          <w:rFonts w:ascii="Times New Roman" w:hAnsi="Times New Roman" w:cs="Times New Roman"/>
          <w:sz w:val="24"/>
          <w:szCs w:val="24"/>
          <w:lang w:val="uk-UA"/>
        </w:rPr>
        <w:t>.</w:t>
      </w:r>
    </w:p>
    <w:p w:rsidR="00747AAC" w:rsidRPr="00D95D8B" w:rsidRDefault="00747AAC" w:rsidP="00D727A2">
      <w:pPr>
        <w:spacing w:after="0" w:line="240" w:lineRule="auto"/>
        <w:ind w:firstLine="709"/>
        <w:jc w:val="both"/>
        <w:rPr>
          <w:rFonts w:ascii="Times New Roman" w:hAnsi="Times New Roman" w:cs="Times New Roman"/>
          <w:sz w:val="24"/>
          <w:szCs w:val="24"/>
        </w:rPr>
      </w:pPr>
      <w:r w:rsidRPr="00D95D8B">
        <w:rPr>
          <w:rFonts w:ascii="Times New Roman" w:hAnsi="Times New Roman" w:cs="Times New Roman"/>
          <w:sz w:val="24"/>
          <w:szCs w:val="24"/>
          <w:lang w:val="uk-UA"/>
        </w:rPr>
        <w:t>Практика показує, що успішне вивчення хімії в школі практично неможливе без розвитку пізнавального інтересу учнів, а це, в свою чергу,  вимагає зволікання фактів та, головне, зволікання активних форм проведення уроків.</w:t>
      </w:r>
    </w:p>
    <w:p w:rsidR="00875CDB" w:rsidRPr="00D95D8B" w:rsidRDefault="00747AAC" w:rsidP="00D727A2">
      <w:pPr>
        <w:pStyle w:val="21"/>
        <w:spacing w:after="0" w:line="240" w:lineRule="auto"/>
        <w:ind w:firstLine="709"/>
        <w:jc w:val="both"/>
        <w:rPr>
          <w:rFonts w:ascii="Times New Roman" w:hAnsi="Times New Roman" w:cs="Times New Roman"/>
          <w:color w:val="000000"/>
          <w:sz w:val="24"/>
          <w:szCs w:val="24"/>
          <w:lang w:val="uk-UA"/>
        </w:rPr>
      </w:pPr>
      <w:r w:rsidRPr="00D95D8B">
        <w:rPr>
          <w:rFonts w:ascii="Times New Roman" w:hAnsi="Times New Roman" w:cs="Times New Roman"/>
          <w:color w:val="000000"/>
          <w:sz w:val="24"/>
          <w:szCs w:val="24"/>
          <w:lang w:val="uk-UA"/>
        </w:rPr>
        <w:t>Робота вчителя за даною методикою дозволяє вирішити проблему сумісності в одному класі учнів з різними темпераментами. Не секрет, що при швидкому темпі ведення уроку  флегматики та меланхоліки  розгублюються, не поспішають слідкувати за думкою  вчителя та виконувати всі завдання. Сповільнений  темп уроку, навпаки,  примушує нудьгувати холериків. Вони починають відволікатися, порушувати  дисципліну, їм просто нецікаво на  уроці. Коливання уваги та  темпу уроку, різна ступінь узагальнення матеріалу, неодноразове його пророблення, дозволяє засвоїти практично весь учбовий матеріал  на уроці, при мінімумі самості</w:t>
      </w:r>
      <w:r w:rsidR="00875CDB" w:rsidRPr="00D95D8B">
        <w:rPr>
          <w:rFonts w:ascii="Times New Roman" w:hAnsi="Times New Roman" w:cs="Times New Roman"/>
          <w:color w:val="000000"/>
          <w:sz w:val="24"/>
          <w:szCs w:val="24"/>
          <w:lang w:val="uk-UA"/>
        </w:rPr>
        <w:t xml:space="preserve">йної роботи у позаурочний </w:t>
      </w:r>
      <w:proofErr w:type="spellStart"/>
      <w:r w:rsidR="00875CDB" w:rsidRPr="00D95D8B">
        <w:rPr>
          <w:rFonts w:ascii="Times New Roman" w:hAnsi="Times New Roman" w:cs="Times New Roman"/>
          <w:color w:val="000000"/>
          <w:sz w:val="24"/>
          <w:szCs w:val="24"/>
          <w:lang w:val="uk-UA"/>
        </w:rPr>
        <w:t>час”</w:t>
      </w:r>
      <w:proofErr w:type="spellEnd"/>
      <w:r w:rsidR="00875CDB" w:rsidRPr="00D95D8B">
        <w:rPr>
          <w:rFonts w:ascii="Times New Roman" w:hAnsi="Times New Roman" w:cs="Times New Roman"/>
          <w:color w:val="000000"/>
          <w:sz w:val="24"/>
          <w:szCs w:val="24"/>
          <w:lang w:val="uk-UA"/>
        </w:rPr>
        <w:t>.</w:t>
      </w:r>
    </w:p>
    <w:p w:rsidR="00875CDB" w:rsidRPr="00D95D8B" w:rsidRDefault="00875CDB" w:rsidP="00D148A4">
      <w:pPr>
        <w:pStyle w:val="a3"/>
        <w:spacing w:before="7"/>
        <w:ind w:right="141"/>
        <w:jc w:val="both"/>
        <w:rPr>
          <w:lang w:val="uk-UA"/>
        </w:rPr>
      </w:pPr>
    </w:p>
    <w:p w:rsidR="00875CDB" w:rsidRPr="00D95D8B" w:rsidRDefault="00875CDB" w:rsidP="00D148A4">
      <w:pPr>
        <w:pStyle w:val="a3"/>
        <w:spacing w:before="192"/>
        <w:ind w:left="0" w:right="141"/>
        <w:jc w:val="both"/>
        <w:rPr>
          <w:lang w:val="uk-UA"/>
        </w:rPr>
      </w:pPr>
    </w:p>
    <w:p w:rsidR="00DB2264" w:rsidRPr="00D95D8B" w:rsidRDefault="00DB2264" w:rsidP="00D148A4">
      <w:pPr>
        <w:pStyle w:val="a3"/>
        <w:spacing w:before="192"/>
        <w:ind w:left="0" w:right="141"/>
        <w:jc w:val="both"/>
        <w:rPr>
          <w:lang w:val="uk-UA"/>
        </w:rPr>
      </w:pPr>
    </w:p>
    <w:p w:rsidR="00DB2264" w:rsidRPr="00D95D8B" w:rsidRDefault="00DB2264" w:rsidP="00D148A4">
      <w:pPr>
        <w:pStyle w:val="a3"/>
        <w:spacing w:before="192"/>
        <w:ind w:left="0" w:right="141"/>
        <w:jc w:val="both"/>
        <w:rPr>
          <w:lang w:val="uk-UA"/>
        </w:rPr>
      </w:pPr>
    </w:p>
    <w:p w:rsidR="00DB2264" w:rsidRPr="00D95D8B" w:rsidRDefault="00DB2264" w:rsidP="00D148A4">
      <w:pPr>
        <w:pStyle w:val="a3"/>
        <w:spacing w:before="192"/>
        <w:ind w:left="0" w:right="141"/>
        <w:jc w:val="both"/>
        <w:rPr>
          <w:lang w:val="uk-UA"/>
        </w:rPr>
      </w:pPr>
    </w:p>
    <w:p w:rsidR="00F32DF4" w:rsidRPr="00D95D8B" w:rsidRDefault="00F32DF4" w:rsidP="00D148A4">
      <w:pPr>
        <w:pStyle w:val="a3"/>
        <w:spacing w:before="192"/>
        <w:ind w:left="0" w:right="141"/>
        <w:jc w:val="both"/>
        <w:rPr>
          <w:lang w:val="uk-UA"/>
        </w:rPr>
      </w:pPr>
    </w:p>
    <w:p w:rsidR="00DB2264" w:rsidRDefault="00DB2264" w:rsidP="00D148A4">
      <w:pPr>
        <w:pStyle w:val="a3"/>
        <w:spacing w:before="192"/>
        <w:ind w:left="0" w:right="141"/>
        <w:jc w:val="both"/>
        <w:rPr>
          <w:lang w:val="uk-UA"/>
        </w:rPr>
      </w:pPr>
    </w:p>
    <w:p w:rsidR="00C3631F" w:rsidRDefault="00C3631F" w:rsidP="00D148A4">
      <w:pPr>
        <w:pStyle w:val="a3"/>
        <w:spacing w:before="192"/>
        <w:ind w:left="0" w:right="141"/>
        <w:jc w:val="both"/>
        <w:rPr>
          <w:lang w:val="uk-UA"/>
        </w:rPr>
      </w:pPr>
    </w:p>
    <w:p w:rsidR="00C3631F" w:rsidRDefault="00C3631F" w:rsidP="00D148A4">
      <w:pPr>
        <w:pStyle w:val="a3"/>
        <w:spacing w:before="192"/>
        <w:ind w:left="0" w:right="141"/>
        <w:jc w:val="both"/>
        <w:rPr>
          <w:lang w:val="uk-UA"/>
        </w:rPr>
      </w:pPr>
    </w:p>
    <w:p w:rsidR="00C3631F" w:rsidRDefault="00C3631F" w:rsidP="00D148A4">
      <w:pPr>
        <w:pStyle w:val="a3"/>
        <w:spacing w:before="192"/>
        <w:ind w:left="0" w:right="141"/>
        <w:jc w:val="both"/>
        <w:rPr>
          <w:lang w:val="uk-UA"/>
        </w:rPr>
      </w:pPr>
    </w:p>
    <w:p w:rsidR="00DB2264" w:rsidRDefault="00B601DB" w:rsidP="00E67EDE">
      <w:pPr>
        <w:pStyle w:val="a8"/>
        <w:tabs>
          <w:tab w:val="left" w:pos="2385"/>
        </w:tabs>
        <w:jc w:val="center"/>
        <w:rPr>
          <w:rFonts w:ascii="Times New Roman" w:hAnsi="Times New Roman"/>
          <w:b/>
          <w:sz w:val="24"/>
          <w:szCs w:val="24"/>
          <w:lang w:val="uk-UA"/>
        </w:rPr>
      </w:pPr>
      <w:r w:rsidRPr="00D95D8B">
        <w:rPr>
          <w:rFonts w:ascii="Times New Roman" w:hAnsi="Times New Roman"/>
          <w:b/>
          <w:sz w:val="24"/>
          <w:szCs w:val="24"/>
          <w:lang w:val="uk-UA"/>
        </w:rPr>
        <w:t>СПИСОК ВИКОРИСТАНОЇ ЛІТЕРАТУРИ</w:t>
      </w:r>
    </w:p>
    <w:p w:rsidR="00C3631F" w:rsidRDefault="00C3631F" w:rsidP="00E67EDE">
      <w:pPr>
        <w:pStyle w:val="a8"/>
        <w:tabs>
          <w:tab w:val="left" w:pos="2385"/>
        </w:tabs>
        <w:jc w:val="center"/>
        <w:rPr>
          <w:rFonts w:ascii="Times New Roman" w:hAnsi="Times New Roman"/>
          <w:b/>
          <w:sz w:val="24"/>
          <w:szCs w:val="24"/>
          <w:lang w:val="uk-UA"/>
        </w:rPr>
      </w:pPr>
    </w:p>
    <w:p w:rsidR="00C3631F" w:rsidRPr="00D95D8B" w:rsidRDefault="00C3631F" w:rsidP="00E67EDE">
      <w:pPr>
        <w:pStyle w:val="a8"/>
        <w:tabs>
          <w:tab w:val="left" w:pos="2385"/>
        </w:tabs>
        <w:jc w:val="center"/>
        <w:rPr>
          <w:rFonts w:ascii="Times New Roman" w:hAnsi="Times New Roman"/>
          <w:b/>
          <w:sz w:val="24"/>
          <w:szCs w:val="24"/>
          <w:lang w:val="uk-UA"/>
        </w:rPr>
      </w:pPr>
    </w:p>
    <w:p w:rsidR="00E67EDE" w:rsidRPr="00D95D8B" w:rsidRDefault="00E67EDE" w:rsidP="00E67EDE">
      <w:pPr>
        <w:numPr>
          <w:ilvl w:val="0"/>
          <w:numId w:val="10"/>
        </w:numPr>
        <w:spacing w:after="0" w:line="240" w:lineRule="auto"/>
        <w:jc w:val="both"/>
        <w:rPr>
          <w:rFonts w:ascii="Times New Roman" w:hAnsi="Times New Roman" w:cs="Times New Roman"/>
          <w:sz w:val="24"/>
          <w:szCs w:val="24"/>
        </w:rPr>
      </w:pPr>
      <w:proofErr w:type="spellStart"/>
      <w:r w:rsidRPr="00D95D8B">
        <w:rPr>
          <w:rFonts w:ascii="Times New Roman" w:hAnsi="Times New Roman" w:cs="Times New Roman"/>
          <w:sz w:val="24"/>
          <w:szCs w:val="24"/>
        </w:rPr>
        <w:t>Аликберова</w:t>
      </w:r>
      <w:proofErr w:type="spellEnd"/>
      <w:r w:rsidRPr="00D95D8B">
        <w:rPr>
          <w:rFonts w:ascii="Times New Roman" w:hAnsi="Times New Roman" w:cs="Times New Roman"/>
          <w:sz w:val="24"/>
          <w:szCs w:val="24"/>
        </w:rPr>
        <w:t xml:space="preserve"> Л.Ю. Занимательная химия. М. “</w:t>
      </w:r>
      <w:proofErr w:type="spellStart"/>
      <w:r w:rsidRPr="00D95D8B">
        <w:rPr>
          <w:rFonts w:ascii="Times New Roman" w:hAnsi="Times New Roman" w:cs="Times New Roman"/>
          <w:sz w:val="24"/>
          <w:szCs w:val="24"/>
        </w:rPr>
        <w:t>Ас</w:t>
      </w:r>
      <w:proofErr w:type="gramStart"/>
      <w:r w:rsidRPr="00D95D8B">
        <w:rPr>
          <w:rFonts w:ascii="Times New Roman" w:hAnsi="Times New Roman" w:cs="Times New Roman"/>
          <w:sz w:val="24"/>
          <w:szCs w:val="24"/>
        </w:rPr>
        <w:t>т</w:t>
      </w:r>
      <w:proofErr w:type="spellEnd"/>
      <w:r w:rsidRPr="00D95D8B">
        <w:rPr>
          <w:rFonts w:ascii="Times New Roman" w:hAnsi="Times New Roman" w:cs="Times New Roman"/>
          <w:sz w:val="24"/>
          <w:szCs w:val="24"/>
        </w:rPr>
        <w:t>-</w:t>
      </w:r>
      <w:proofErr w:type="gramEnd"/>
      <w:r w:rsidRPr="00D95D8B">
        <w:rPr>
          <w:rFonts w:ascii="Times New Roman" w:hAnsi="Times New Roman" w:cs="Times New Roman"/>
          <w:sz w:val="24"/>
          <w:szCs w:val="24"/>
        </w:rPr>
        <w:t xml:space="preserve"> Пресс”, </w:t>
      </w:r>
      <w:r w:rsidRPr="00D95D8B">
        <w:rPr>
          <w:rFonts w:ascii="Times New Roman" w:hAnsi="Times New Roman" w:cs="Times New Roman"/>
          <w:sz w:val="24"/>
          <w:szCs w:val="24"/>
          <w:lang w:val="uk-UA"/>
        </w:rPr>
        <w:t>200</w:t>
      </w:r>
      <w:r w:rsidRPr="00D95D8B">
        <w:rPr>
          <w:rFonts w:ascii="Times New Roman" w:hAnsi="Times New Roman" w:cs="Times New Roman"/>
          <w:sz w:val="24"/>
          <w:szCs w:val="24"/>
        </w:rPr>
        <w:t>9.</w:t>
      </w:r>
      <w:r w:rsidRPr="00D95D8B">
        <w:rPr>
          <w:rFonts w:ascii="Times New Roman" w:hAnsi="Times New Roman" w:cs="Times New Roman"/>
          <w:sz w:val="24"/>
          <w:szCs w:val="24"/>
          <w:lang w:val="uk-UA"/>
        </w:rPr>
        <w:t xml:space="preserve"> – 322с.</w:t>
      </w:r>
    </w:p>
    <w:p w:rsidR="00E67EDE" w:rsidRPr="00D95D8B" w:rsidRDefault="00E67EDE" w:rsidP="00E67EDE">
      <w:pPr>
        <w:numPr>
          <w:ilvl w:val="0"/>
          <w:numId w:val="10"/>
        </w:numPr>
        <w:spacing w:after="0" w:line="240" w:lineRule="auto"/>
        <w:jc w:val="both"/>
        <w:rPr>
          <w:rFonts w:ascii="Times New Roman" w:hAnsi="Times New Roman" w:cs="Times New Roman"/>
          <w:sz w:val="24"/>
          <w:szCs w:val="24"/>
        </w:rPr>
      </w:pPr>
      <w:r w:rsidRPr="00D95D8B">
        <w:rPr>
          <w:rFonts w:ascii="Times New Roman" w:hAnsi="Times New Roman" w:cs="Times New Roman"/>
          <w:iCs/>
          <w:sz w:val="24"/>
          <w:szCs w:val="24"/>
        </w:rPr>
        <w:lastRenderedPageBreak/>
        <w:t>Белинская Т.В.</w:t>
      </w:r>
      <w:r w:rsidRPr="00D95D8B">
        <w:rPr>
          <w:rFonts w:ascii="Times New Roman" w:hAnsi="Times New Roman" w:cs="Times New Roman"/>
          <w:sz w:val="24"/>
          <w:szCs w:val="24"/>
        </w:rPr>
        <w:t xml:space="preserve"> О развитии познавательного интереса на уроках </w:t>
      </w:r>
      <w:proofErr w:type="gramStart"/>
      <w:r w:rsidRPr="00D95D8B">
        <w:rPr>
          <w:rFonts w:ascii="Times New Roman" w:hAnsi="Times New Roman" w:cs="Times New Roman"/>
          <w:sz w:val="24"/>
          <w:szCs w:val="24"/>
        </w:rPr>
        <w:t>–с</w:t>
      </w:r>
      <w:proofErr w:type="gramEnd"/>
      <w:r w:rsidRPr="00D95D8B">
        <w:rPr>
          <w:rFonts w:ascii="Times New Roman" w:hAnsi="Times New Roman" w:cs="Times New Roman"/>
          <w:sz w:val="24"/>
          <w:szCs w:val="24"/>
        </w:rPr>
        <w:t>оревнованиях.//Химия в школе С.43.</w:t>
      </w:r>
    </w:p>
    <w:p w:rsidR="00E67EDE" w:rsidRPr="00D95D8B" w:rsidRDefault="00E67EDE" w:rsidP="00E67EDE">
      <w:pPr>
        <w:numPr>
          <w:ilvl w:val="0"/>
          <w:numId w:val="10"/>
        </w:numPr>
        <w:spacing w:after="0" w:line="240" w:lineRule="auto"/>
        <w:jc w:val="both"/>
        <w:rPr>
          <w:rFonts w:ascii="Times New Roman" w:hAnsi="Times New Roman" w:cs="Times New Roman"/>
          <w:sz w:val="24"/>
          <w:szCs w:val="24"/>
          <w:lang w:val="uk-UA"/>
        </w:rPr>
      </w:pPr>
      <w:proofErr w:type="spellStart"/>
      <w:r w:rsidRPr="00D95D8B">
        <w:rPr>
          <w:rFonts w:ascii="Times New Roman" w:hAnsi="Times New Roman" w:cs="Times New Roman"/>
          <w:sz w:val="24"/>
          <w:szCs w:val="24"/>
        </w:rPr>
        <w:t>Гаврусейко</w:t>
      </w:r>
      <w:proofErr w:type="spellEnd"/>
      <w:r w:rsidRPr="00D95D8B">
        <w:rPr>
          <w:rFonts w:ascii="Times New Roman" w:hAnsi="Times New Roman" w:cs="Times New Roman"/>
          <w:sz w:val="24"/>
          <w:szCs w:val="24"/>
        </w:rPr>
        <w:t xml:space="preserve"> Н.П. Химические викторины, изд. “</w:t>
      </w:r>
      <w:proofErr w:type="gramStart"/>
      <w:r w:rsidRPr="00D95D8B">
        <w:rPr>
          <w:rFonts w:ascii="Times New Roman" w:hAnsi="Times New Roman" w:cs="Times New Roman"/>
          <w:sz w:val="24"/>
          <w:szCs w:val="24"/>
        </w:rPr>
        <w:t>Народная</w:t>
      </w:r>
      <w:proofErr w:type="gramEnd"/>
      <w:r w:rsidRPr="00D95D8B">
        <w:rPr>
          <w:rFonts w:ascii="Times New Roman" w:hAnsi="Times New Roman" w:cs="Times New Roman"/>
          <w:sz w:val="24"/>
          <w:szCs w:val="24"/>
        </w:rPr>
        <w:t xml:space="preserve"> </w:t>
      </w:r>
      <w:proofErr w:type="spellStart"/>
      <w:r w:rsidRPr="00D95D8B">
        <w:rPr>
          <w:rFonts w:ascii="Times New Roman" w:hAnsi="Times New Roman" w:cs="Times New Roman"/>
          <w:sz w:val="24"/>
          <w:szCs w:val="24"/>
        </w:rPr>
        <w:t>асвета</w:t>
      </w:r>
      <w:proofErr w:type="spellEnd"/>
      <w:r w:rsidRPr="00D95D8B">
        <w:rPr>
          <w:rFonts w:ascii="Times New Roman" w:hAnsi="Times New Roman" w:cs="Times New Roman"/>
          <w:sz w:val="24"/>
          <w:szCs w:val="24"/>
        </w:rPr>
        <w:t>”, Минск, 19</w:t>
      </w:r>
      <w:r w:rsidRPr="00D95D8B">
        <w:rPr>
          <w:rFonts w:ascii="Times New Roman" w:hAnsi="Times New Roman" w:cs="Times New Roman"/>
          <w:sz w:val="24"/>
          <w:szCs w:val="24"/>
          <w:lang w:val="uk-UA"/>
        </w:rPr>
        <w:t>9</w:t>
      </w:r>
      <w:r w:rsidRPr="00D95D8B">
        <w:rPr>
          <w:rFonts w:ascii="Times New Roman" w:hAnsi="Times New Roman" w:cs="Times New Roman"/>
          <w:sz w:val="24"/>
          <w:szCs w:val="24"/>
        </w:rPr>
        <w:t>2.</w:t>
      </w:r>
      <w:r w:rsidRPr="00D95D8B">
        <w:rPr>
          <w:rFonts w:ascii="Times New Roman" w:hAnsi="Times New Roman" w:cs="Times New Roman"/>
          <w:sz w:val="24"/>
          <w:szCs w:val="24"/>
          <w:lang w:val="uk-UA"/>
        </w:rPr>
        <w:t xml:space="preserve"> – 114с.</w:t>
      </w:r>
    </w:p>
    <w:p w:rsidR="00E67EDE" w:rsidRPr="00D95D8B" w:rsidRDefault="00E67EDE" w:rsidP="00E67EDE">
      <w:pPr>
        <w:numPr>
          <w:ilvl w:val="0"/>
          <w:numId w:val="10"/>
        </w:numPr>
        <w:spacing w:after="0" w:line="240" w:lineRule="auto"/>
        <w:jc w:val="both"/>
        <w:rPr>
          <w:rFonts w:ascii="Times New Roman" w:hAnsi="Times New Roman" w:cs="Times New Roman"/>
          <w:sz w:val="24"/>
          <w:szCs w:val="24"/>
          <w:lang w:val="uk-UA"/>
        </w:rPr>
      </w:pPr>
      <w:proofErr w:type="spellStart"/>
      <w:r w:rsidRPr="00D95D8B">
        <w:rPr>
          <w:rFonts w:ascii="Times New Roman" w:hAnsi="Times New Roman" w:cs="Times New Roman"/>
          <w:sz w:val="24"/>
          <w:szCs w:val="24"/>
          <w:lang w:val="uk-UA"/>
        </w:rPr>
        <w:t>Гройсман</w:t>
      </w:r>
      <w:proofErr w:type="spellEnd"/>
      <w:r w:rsidRPr="00D95D8B">
        <w:rPr>
          <w:rFonts w:ascii="Times New Roman" w:hAnsi="Times New Roman" w:cs="Times New Roman"/>
          <w:sz w:val="24"/>
          <w:szCs w:val="24"/>
          <w:lang w:val="uk-UA"/>
        </w:rPr>
        <w:t xml:space="preserve"> І. А.</w:t>
      </w:r>
      <w:r w:rsidRPr="00D95D8B">
        <w:rPr>
          <w:rFonts w:ascii="Times New Roman" w:hAnsi="Times New Roman" w:cs="Times New Roman"/>
          <w:sz w:val="24"/>
          <w:szCs w:val="24"/>
          <w:lang w:val="uk-UA"/>
        </w:rPr>
        <w:tab/>
        <w:t xml:space="preserve">Хімія. Закони, схеми, формули, рівняння.  Довідкове видання. – Київ: ТОВ </w:t>
      </w:r>
      <w:proofErr w:type="spellStart"/>
      <w:r w:rsidRPr="00D95D8B">
        <w:rPr>
          <w:rFonts w:ascii="Times New Roman" w:hAnsi="Times New Roman" w:cs="Times New Roman"/>
          <w:sz w:val="24"/>
          <w:szCs w:val="24"/>
          <w:lang w:val="uk-UA"/>
        </w:rPr>
        <w:t>“Логос”</w:t>
      </w:r>
      <w:proofErr w:type="spellEnd"/>
      <w:r w:rsidRPr="00D95D8B">
        <w:rPr>
          <w:rFonts w:ascii="Times New Roman" w:hAnsi="Times New Roman" w:cs="Times New Roman"/>
          <w:sz w:val="24"/>
          <w:szCs w:val="24"/>
          <w:lang w:val="uk-UA"/>
        </w:rPr>
        <w:t xml:space="preserve">, 2007. – 128 с. </w:t>
      </w:r>
    </w:p>
    <w:p w:rsidR="00E67EDE" w:rsidRPr="00D95D8B" w:rsidRDefault="00E67EDE" w:rsidP="00E67EDE">
      <w:pPr>
        <w:pStyle w:val="a5"/>
        <w:numPr>
          <w:ilvl w:val="0"/>
          <w:numId w:val="10"/>
        </w:numPr>
        <w:tabs>
          <w:tab w:val="left" w:pos="630"/>
        </w:tabs>
        <w:autoSpaceDE/>
        <w:autoSpaceDN/>
        <w:jc w:val="both"/>
        <w:rPr>
          <w:sz w:val="24"/>
          <w:szCs w:val="24"/>
          <w:lang w:val="uk-UA"/>
        </w:rPr>
      </w:pPr>
      <w:r w:rsidRPr="00D95D8B">
        <w:rPr>
          <w:sz w:val="24"/>
          <w:szCs w:val="24"/>
          <w:lang w:val="uk-UA"/>
        </w:rPr>
        <w:t xml:space="preserve"> Дудник</w:t>
      </w:r>
      <w:r w:rsidRPr="00D95D8B">
        <w:rPr>
          <w:spacing w:val="18"/>
          <w:sz w:val="24"/>
          <w:szCs w:val="24"/>
          <w:lang w:val="uk-UA"/>
        </w:rPr>
        <w:t xml:space="preserve"> </w:t>
      </w:r>
      <w:r w:rsidRPr="00D95D8B">
        <w:rPr>
          <w:sz w:val="24"/>
          <w:szCs w:val="24"/>
          <w:lang w:val="uk-UA"/>
        </w:rPr>
        <w:t>В.</w:t>
      </w:r>
      <w:r w:rsidRPr="00D95D8B">
        <w:rPr>
          <w:spacing w:val="17"/>
          <w:sz w:val="24"/>
          <w:szCs w:val="24"/>
          <w:lang w:val="uk-UA"/>
        </w:rPr>
        <w:t xml:space="preserve"> </w:t>
      </w:r>
      <w:r w:rsidRPr="00D95D8B">
        <w:rPr>
          <w:sz w:val="24"/>
          <w:szCs w:val="24"/>
          <w:lang w:val="uk-UA"/>
        </w:rPr>
        <w:t>В.</w:t>
      </w:r>
      <w:r w:rsidRPr="00D95D8B">
        <w:rPr>
          <w:spacing w:val="17"/>
          <w:sz w:val="24"/>
          <w:szCs w:val="24"/>
          <w:lang w:val="uk-UA"/>
        </w:rPr>
        <w:t xml:space="preserve"> </w:t>
      </w:r>
      <w:r w:rsidRPr="00D95D8B">
        <w:rPr>
          <w:sz w:val="24"/>
          <w:szCs w:val="24"/>
          <w:lang w:val="uk-UA"/>
        </w:rPr>
        <w:t>Інноваційні</w:t>
      </w:r>
      <w:r w:rsidRPr="00D95D8B">
        <w:rPr>
          <w:spacing w:val="11"/>
          <w:sz w:val="24"/>
          <w:szCs w:val="24"/>
          <w:lang w:val="uk-UA"/>
        </w:rPr>
        <w:t xml:space="preserve"> </w:t>
      </w:r>
      <w:r w:rsidRPr="00D95D8B">
        <w:rPr>
          <w:sz w:val="24"/>
          <w:szCs w:val="24"/>
          <w:lang w:val="uk-UA"/>
        </w:rPr>
        <w:t>технології</w:t>
      </w:r>
      <w:r w:rsidRPr="00D95D8B">
        <w:rPr>
          <w:spacing w:val="16"/>
          <w:sz w:val="24"/>
          <w:szCs w:val="24"/>
          <w:lang w:val="uk-UA"/>
        </w:rPr>
        <w:t xml:space="preserve"> </w:t>
      </w:r>
      <w:r w:rsidRPr="00D95D8B">
        <w:rPr>
          <w:sz w:val="24"/>
          <w:szCs w:val="24"/>
          <w:lang w:val="uk-UA"/>
        </w:rPr>
        <w:t>на</w:t>
      </w:r>
      <w:r w:rsidRPr="00D95D8B">
        <w:rPr>
          <w:spacing w:val="18"/>
          <w:sz w:val="24"/>
          <w:szCs w:val="24"/>
          <w:lang w:val="uk-UA"/>
        </w:rPr>
        <w:t xml:space="preserve"> </w:t>
      </w:r>
      <w:r w:rsidRPr="00D95D8B">
        <w:rPr>
          <w:sz w:val="24"/>
          <w:szCs w:val="24"/>
          <w:lang w:val="uk-UA"/>
        </w:rPr>
        <w:t>уроках</w:t>
      </w:r>
      <w:r w:rsidRPr="00D95D8B">
        <w:rPr>
          <w:spacing w:val="19"/>
          <w:sz w:val="24"/>
          <w:szCs w:val="24"/>
          <w:lang w:val="uk-UA"/>
        </w:rPr>
        <w:t xml:space="preserve"> </w:t>
      </w:r>
      <w:r w:rsidRPr="00D95D8B">
        <w:rPr>
          <w:sz w:val="24"/>
          <w:szCs w:val="24"/>
          <w:lang w:val="uk-UA"/>
        </w:rPr>
        <w:t>хімії</w:t>
      </w:r>
      <w:r w:rsidRPr="00D95D8B">
        <w:rPr>
          <w:spacing w:val="16"/>
          <w:sz w:val="24"/>
          <w:szCs w:val="24"/>
          <w:lang w:val="uk-UA"/>
        </w:rPr>
        <w:t xml:space="preserve"> </w:t>
      </w:r>
      <w:r w:rsidRPr="00D95D8B">
        <w:rPr>
          <w:w w:val="115"/>
          <w:sz w:val="24"/>
          <w:szCs w:val="24"/>
          <w:lang w:val="uk-UA"/>
        </w:rPr>
        <w:t>/</w:t>
      </w:r>
      <w:r w:rsidRPr="00D95D8B">
        <w:rPr>
          <w:spacing w:val="10"/>
          <w:w w:val="115"/>
          <w:sz w:val="24"/>
          <w:szCs w:val="24"/>
          <w:lang w:val="uk-UA"/>
        </w:rPr>
        <w:t xml:space="preserve"> </w:t>
      </w:r>
      <w:r w:rsidRPr="00D95D8B">
        <w:rPr>
          <w:sz w:val="24"/>
          <w:szCs w:val="24"/>
          <w:lang w:val="uk-UA"/>
        </w:rPr>
        <w:t>В.</w:t>
      </w:r>
      <w:r w:rsidRPr="00D95D8B">
        <w:rPr>
          <w:spacing w:val="17"/>
          <w:sz w:val="24"/>
          <w:szCs w:val="24"/>
          <w:lang w:val="uk-UA"/>
        </w:rPr>
        <w:t xml:space="preserve"> </w:t>
      </w:r>
      <w:r w:rsidRPr="00D95D8B">
        <w:rPr>
          <w:sz w:val="24"/>
          <w:szCs w:val="24"/>
          <w:lang w:val="uk-UA"/>
        </w:rPr>
        <w:t>В.</w:t>
      </w:r>
      <w:r w:rsidRPr="00D95D8B">
        <w:rPr>
          <w:spacing w:val="17"/>
          <w:sz w:val="24"/>
          <w:szCs w:val="24"/>
          <w:lang w:val="uk-UA"/>
        </w:rPr>
        <w:t xml:space="preserve"> </w:t>
      </w:r>
      <w:r w:rsidRPr="00D95D8B">
        <w:rPr>
          <w:sz w:val="24"/>
          <w:szCs w:val="24"/>
          <w:lang w:val="uk-UA"/>
        </w:rPr>
        <w:t>Дудник.</w:t>
      </w:r>
      <w:r w:rsidRPr="00D95D8B">
        <w:rPr>
          <w:spacing w:val="17"/>
          <w:sz w:val="24"/>
          <w:szCs w:val="24"/>
          <w:lang w:val="uk-UA"/>
        </w:rPr>
        <w:t xml:space="preserve"> </w:t>
      </w:r>
      <w:r w:rsidRPr="00D95D8B">
        <w:rPr>
          <w:sz w:val="24"/>
          <w:szCs w:val="24"/>
          <w:lang w:val="uk-UA"/>
        </w:rPr>
        <w:t>–</w:t>
      </w:r>
      <w:r w:rsidRPr="00D95D8B">
        <w:rPr>
          <w:spacing w:val="19"/>
          <w:sz w:val="24"/>
          <w:szCs w:val="24"/>
          <w:lang w:val="uk-UA"/>
        </w:rPr>
        <w:t xml:space="preserve"> </w:t>
      </w:r>
      <w:r w:rsidRPr="00D95D8B">
        <w:rPr>
          <w:sz w:val="24"/>
          <w:szCs w:val="24"/>
          <w:lang w:val="uk-UA"/>
        </w:rPr>
        <w:t>Т.</w:t>
      </w:r>
      <w:r w:rsidRPr="00D95D8B">
        <w:rPr>
          <w:spacing w:val="13"/>
          <w:sz w:val="24"/>
          <w:szCs w:val="24"/>
          <w:lang w:val="uk-UA"/>
        </w:rPr>
        <w:t xml:space="preserve"> </w:t>
      </w:r>
      <w:r w:rsidRPr="00D95D8B">
        <w:rPr>
          <w:sz w:val="24"/>
          <w:szCs w:val="24"/>
          <w:lang w:val="uk-UA"/>
        </w:rPr>
        <w:t>:</w:t>
      </w:r>
      <w:r w:rsidRPr="00D95D8B">
        <w:rPr>
          <w:spacing w:val="17"/>
          <w:sz w:val="24"/>
          <w:szCs w:val="24"/>
          <w:lang w:val="uk-UA"/>
        </w:rPr>
        <w:t xml:space="preserve"> </w:t>
      </w:r>
      <w:proofErr w:type="spellStart"/>
      <w:r w:rsidRPr="00D95D8B">
        <w:rPr>
          <w:sz w:val="24"/>
          <w:szCs w:val="24"/>
          <w:lang w:val="uk-UA"/>
        </w:rPr>
        <w:t>Навч</w:t>
      </w:r>
      <w:proofErr w:type="spellEnd"/>
      <w:r w:rsidRPr="00D95D8B">
        <w:rPr>
          <w:sz w:val="24"/>
          <w:szCs w:val="24"/>
          <w:lang w:val="uk-UA"/>
        </w:rPr>
        <w:t>.</w:t>
      </w:r>
      <w:r w:rsidRPr="00D95D8B">
        <w:rPr>
          <w:spacing w:val="17"/>
          <w:sz w:val="24"/>
          <w:szCs w:val="24"/>
          <w:lang w:val="uk-UA"/>
        </w:rPr>
        <w:t xml:space="preserve"> </w:t>
      </w:r>
      <w:r w:rsidRPr="00D95D8B">
        <w:rPr>
          <w:sz w:val="24"/>
          <w:szCs w:val="24"/>
          <w:lang w:val="uk-UA"/>
        </w:rPr>
        <w:t>кн.</w:t>
      </w:r>
      <w:r w:rsidRPr="00D95D8B">
        <w:rPr>
          <w:spacing w:val="17"/>
          <w:sz w:val="24"/>
          <w:szCs w:val="24"/>
          <w:lang w:val="uk-UA"/>
        </w:rPr>
        <w:t xml:space="preserve"> </w:t>
      </w:r>
      <w:r w:rsidRPr="00D95D8B">
        <w:rPr>
          <w:sz w:val="24"/>
          <w:szCs w:val="24"/>
          <w:lang w:val="uk-UA"/>
        </w:rPr>
        <w:t>–</w:t>
      </w:r>
      <w:r w:rsidRPr="00D95D8B">
        <w:rPr>
          <w:spacing w:val="19"/>
          <w:sz w:val="24"/>
          <w:szCs w:val="24"/>
          <w:lang w:val="uk-UA"/>
        </w:rPr>
        <w:t xml:space="preserve"> </w:t>
      </w:r>
      <w:r w:rsidRPr="00D95D8B">
        <w:rPr>
          <w:sz w:val="24"/>
          <w:szCs w:val="24"/>
          <w:lang w:val="uk-UA"/>
        </w:rPr>
        <w:t>Богдан,</w:t>
      </w:r>
      <w:r w:rsidRPr="00D95D8B">
        <w:rPr>
          <w:spacing w:val="17"/>
          <w:sz w:val="24"/>
          <w:szCs w:val="24"/>
          <w:lang w:val="uk-UA"/>
        </w:rPr>
        <w:t xml:space="preserve"> </w:t>
      </w:r>
      <w:r w:rsidRPr="00D95D8B">
        <w:rPr>
          <w:sz w:val="24"/>
          <w:szCs w:val="24"/>
          <w:lang w:val="uk-UA"/>
        </w:rPr>
        <w:t>2008. – 148с.</w:t>
      </w:r>
    </w:p>
    <w:p w:rsidR="00E67EDE" w:rsidRPr="00D95D8B" w:rsidRDefault="00E67EDE" w:rsidP="00E67EDE">
      <w:pPr>
        <w:numPr>
          <w:ilvl w:val="0"/>
          <w:numId w:val="10"/>
        </w:numPr>
        <w:spacing w:after="0" w:line="240" w:lineRule="auto"/>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 xml:space="preserve">Збірник задач і вправ з хімії: Навчальний посібник для учнів 8-11 кл. </w:t>
      </w:r>
      <w:proofErr w:type="spellStart"/>
      <w:r w:rsidRPr="00D95D8B">
        <w:rPr>
          <w:rFonts w:ascii="Times New Roman" w:hAnsi="Times New Roman" w:cs="Times New Roman"/>
          <w:sz w:val="24"/>
          <w:szCs w:val="24"/>
          <w:lang w:val="uk-UA"/>
        </w:rPr>
        <w:t>середн</w:t>
      </w:r>
      <w:proofErr w:type="spellEnd"/>
      <w:r w:rsidRPr="00D95D8B">
        <w:rPr>
          <w:rFonts w:ascii="Times New Roman" w:hAnsi="Times New Roman" w:cs="Times New Roman"/>
          <w:sz w:val="24"/>
          <w:szCs w:val="24"/>
          <w:lang w:val="uk-UA"/>
        </w:rPr>
        <w:t xml:space="preserve">. шк. / Я.Л. </w:t>
      </w:r>
      <w:proofErr w:type="spellStart"/>
      <w:r w:rsidRPr="00D95D8B">
        <w:rPr>
          <w:rFonts w:ascii="Times New Roman" w:hAnsi="Times New Roman" w:cs="Times New Roman"/>
          <w:sz w:val="24"/>
          <w:szCs w:val="24"/>
          <w:lang w:val="uk-UA"/>
        </w:rPr>
        <w:t>Гольдфарб</w:t>
      </w:r>
      <w:proofErr w:type="spellEnd"/>
      <w:r w:rsidRPr="00D95D8B">
        <w:rPr>
          <w:rFonts w:ascii="Times New Roman" w:hAnsi="Times New Roman" w:cs="Times New Roman"/>
          <w:sz w:val="24"/>
          <w:szCs w:val="24"/>
          <w:lang w:val="uk-UA"/>
        </w:rPr>
        <w:t>, Ю.В.</w:t>
      </w:r>
      <w:proofErr w:type="spellStart"/>
      <w:r w:rsidRPr="00D95D8B">
        <w:rPr>
          <w:rFonts w:ascii="Times New Roman" w:hAnsi="Times New Roman" w:cs="Times New Roman"/>
          <w:sz w:val="24"/>
          <w:szCs w:val="24"/>
          <w:lang w:val="uk-UA"/>
        </w:rPr>
        <w:t>Ходаков</w:t>
      </w:r>
      <w:proofErr w:type="spellEnd"/>
      <w:r w:rsidRPr="00D95D8B">
        <w:rPr>
          <w:rFonts w:ascii="Times New Roman" w:hAnsi="Times New Roman" w:cs="Times New Roman"/>
          <w:sz w:val="24"/>
          <w:szCs w:val="24"/>
          <w:lang w:val="uk-UA"/>
        </w:rPr>
        <w:t>, Ю.Д.</w:t>
      </w:r>
      <w:proofErr w:type="spellStart"/>
      <w:r w:rsidRPr="00D95D8B">
        <w:rPr>
          <w:rFonts w:ascii="Times New Roman" w:hAnsi="Times New Roman" w:cs="Times New Roman"/>
          <w:sz w:val="24"/>
          <w:szCs w:val="24"/>
          <w:lang w:val="uk-UA"/>
        </w:rPr>
        <w:t>Додонов</w:t>
      </w:r>
      <w:proofErr w:type="spellEnd"/>
      <w:r w:rsidRPr="00D95D8B">
        <w:rPr>
          <w:rFonts w:ascii="Times New Roman" w:hAnsi="Times New Roman" w:cs="Times New Roman"/>
          <w:sz w:val="24"/>
          <w:szCs w:val="24"/>
          <w:lang w:val="uk-UA"/>
        </w:rPr>
        <w:t xml:space="preserve">, - 6-те вид. перероб.  – К.: Рад. шк., 1991 – 176 с. </w:t>
      </w:r>
    </w:p>
    <w:p w:rsidR="00E67EDE" w:rsidRPr="00D95D8B" w:rsidRDefault="00E67EDE" w:rsidP="00E67EDE">
      <w:pPr>
        <w:numPr>
          <w:ilvl w:val="0"/>
          <w:numId w:val="10"/>
        </w:numPr>
        <w:spacing w:after="0" w:line="240" w:lineRule="auto"/>
        <w:jc w:val="both"/>
        <w:rPr>
          <w:rFonts w:ascii="Times New Roman" w:hAnsi="Times New Roman" w:cs="Times New Roman"/>
          <w:sz w:val="24"/>
          <w:szCs w:val="24"/>
        </w:rPr>
      </w:pPr>
      <w:r w:rsidRPr="00D95D8B">
        <w:rPr>
          <w:rFonts w:ascii="Times New Roman" w:hAnsi="Times New Roman" w:cs="Times New Roman"/>
          <w:iCs/>
          <w:sz w:val="24"/>
          <w:szCs w:val="24"/>
        </w:rPr>
        <w:t xml:space="preserve">Исаев </w:t>
      </w:r>
      <w:r w:rsidRPr="00D95D8B">
        <w:rPr>
          <w:rFonts w:ascii="Times New Roman" w:hAnsi="Times New Roman" w:cs="Times New Roman"/>
          <w:i/>
          <w:iCs/>
          <w:sz w:val="24"/>
          <w:szCs w:val="24"/>
        </w:rPr>
        <w:t>С.Д.</w:t>
      </w:r>
      <w:r w:rsidRPr="00D95D8B">
        <w:rPr>
          <w:rFonts w:ascii="Times New Roman" w:hAnsi="Times New Roman" w:cs="Times New Roman"/>
          <w:sz w:val="24"/>
          <w:szCs w:val="24"/>
        </w:rPr>
        <w:t xml:space="preserve"> Об использовании дидактических игр.// Химия в школе.//Химия в школе №6, 20</w:t>
      </w:r>
      <w:r w:rsidRPr="00D95D8B">
        <w:rPr>
          <w:rFonts w:ascii="Times New Roman" w:hAnsi="Times New Roman" w:cs="Times New Roman"/>
          <w:sz w:val="24"/>
          <w:szCs w:val="24"/>
          <w:lang w:val="uk-UA"/>
        </w:rPr>
        <w:t>1</w:t>
      </w:r>
      <w:r w:rsidRPr="00D95D8B">
        <w:rPr>
          <w:rFonts w:ascii="Times New Roman" w:hAnsi="Times New Roman" w:cs="Times New Roman"/>
          <w:sz w:val="24"/>
          <w:szCs w:val="24"/>
        </w:rPr>
        <w:t>2, С.50.</w:t>
      </w:r>
    </w:p>
    <w:p w:rsidR="00E67EDE" w:rsidRPr="00D95D8B" w:rsidRDefault="00E67EDE" w:rsidP="00E67EDE">
      <w:pPr>
        <w:numPr>
          <w:ilvl w:val="0"/>
          <w:numId w:val="10"/>
        </w:numPr>
        <w:spacing w:after="0" w:line="240" w:lineRule="auto"/>
        <w:jc w:val="both"/>
        <w:rPr>
          <w:rFonts w:ascii="Times New Roman" w:hAnsi="Times New Roman" w:cs="Times New Roman"/>
          <w:sz w:val="24"/>
          <w:szCs w:val="24"/>
        </w:rPr>
      </w:pPr>
      <w:r w:rsidRPr="00D95D8B">
        <w:rPr>
          <w:rFonts w:ascii="Times New Roman" w:hAnsi="Times New Roman" w:cs="Times New Roman"/>
          <w:sz w:val="24"/>
          <w:szCs w:val="24"/>
        </w:rPr>
        <w:t xml:space="preserve"> Малышкина В. Занимательная химия (серия “Нескучный учебник”). </w:t>
      </w:r>
      <w:proofErr w:type="spellStart"/>
      <w:r w:rsidRPr="00D95D8B">
        <w:rPr>
          <w:rFonts w:ascii="Times New Roman" w:hAnsi="Times New Roman" w:cs="Times New Roman"/>
          <w:sz w:val="24"/>
          <w:szCs w:val="24"/>
        </w:rPr>
        <w:t>Григон</w:t>
      </w:r>
      <w:proofErr w:type="spellEnd"/>
      <w:r w:rsidRPr="00D95D8B">
        <w:rPr>
          <w:rFonts w:ascii="Times New Roman" w:hAnsi="Times New Roman" w:cs="Times New Roman"/>
          <w:sz w:val="24"/>
          <w:szCs w:val="24"/>
        </w:rPr>
        <w:t xml:space="preserve">, С.- Петербург, </w:t>
      </w:r>
      <w:r w:rsidRPr="00D95D8B">
        <w:rPr>
          <w:rFonts w:ascii="Times New Roman" w:hAnsi="Times New Roman" w:cs="Times New Roman"/>
          <w:sz w:val="24"/>
          <w:szCs w:val="24"/>
          <w:lang w:val="uk-UA"/>
        </w:rPr>
        <w:t>200</w:t>
      </w:r>
      <w:r w:rsidRPr="00D95D8B">
        <w:rPr>
          <w:rFonts w:ascii="Times New Roman" w:hAnsi="Times New Roman" w:cs="Times New Roman"/>
          <w:sz w:val="24"/>
          <w:szCs w:val="24"/>
        </w:rPr>
        <w:t>8</w:t>
      </w:r>
      <w:r w:rsidRPr="00D95D8B">
        <w:rPr>
          <w:rFonts w:ascii="Times New Roman" w:hAnsi="Times New Roman" w:cs="Times New Roman"/>
          <w:sz w:val="24"/>
          <w:szCs w:val="24"/>
          <w:lang w:val="uk-UA"/>
        </w:rPr>
        <w:t xml:space="preserve"> – 204с.</w:t>
      </w:r>
    </w:p>
    <w:p w:rsidR="00E67EDE" w:rsidRPr="00D95D8B" w:rsidRDefault="00E67EDE" w:rsidP="00E67EDE">
      <w:pPr>
        <w:numPr>
          <w:ilvl w:val="0"/>
          <w:numId w:val="10"/>
        </w:numPr>
        <w:spacing w:after="0" w:line="240" w:lineRule="auto"/>
        <w:jc w:val="both"/>
        <w:rPr>
          <w:rFonts w:ascii="Times New Roman" w:hAnsi="Times New Roman" w:cs="Times New Roman"/>
          <w:sz w:val="24"/>
          <w:szCs w:val="24"/>
        </w:rPr>
      </w:pPr>
      <w:r w:rsidRPr="00D95D8B">
        <w:rPr>
          <w:rFonts w:ascii="Times New Roman" w:hAnsi="Times New Roman" w:cs="Times New Roman"/>
          <w:iCs/>
          <w:sz w:val="24"/>
          <w:szCs w:val="24"/>
        </w:rPr>
        <w:t xml:space="preserve">Пичугина Г.А., </w:t>
      </w:r>
      <w:proofErr w:type="spellStart"/>
      <w:r w:rsidRPr="00D95D8B">
        <w:rPr>
          <w:rFonts w:ascii="Times New Roman" w:hAnsi="Times New Roman" w:cs="Times New Roman"/>
          <w:iCs/>
          <w:sz w:val="24"/>
          <w:szCs w:val="24"/>
        </w:rPr>
        <w:t>Штремплер</w:t>
      </w:r>
      <w:proofErr w:type="spellEnd"/>
      <w:r w:rsidRPr="00D95D8B">
        <w:rPr>
          <w:rFonts w:ascii="Times New Roman" w:hAnsi="Times New Roman" w:cs="Times New Roman"/>
          <w:iCs/>
          <w:sz w:val="24"/>
          <w:szCs w:val="24"/>
        </w:rPr>
        <w:t xml:space="preserve"> Г.И.</w:t>
      </w:r>
      <w:r w:rsidRPr="00D95D8B">
        <w:rPr>
          <w:rFonts w:ascii="Times New Roman" w:hAnsi="Times New Roman" w:cs="Times New Roman"/>
          <w:sz w:val="24"/>
          <w:szCs w:val="24"/>
        </w:rPr>
        <w:t xml:space="preserve"> Игры-минутки в обучении химии //Химия в школе С.57.</w:t>
      </w:r>
    </w:p>
    <w:p w:rsidR="00E67EDE" w:rsidRPr="00D95D8B" w:rsidRDefault="00E67EDE" w:rsidP="00E67EDE">
      <w:pPr>
        <w:pStyle w:val="a5"/>
        <w:numPr>
          <w:ilvl w:val="0"/>
          <w:numId w:val="10"/>
        </w:numPr>
        <w:tabs>
          <w:tab w:val="left" w:pos="640"/>
        </w:tabs>
        <w:autoSpaceDE/>
        <w:autoSpaceDN/>
        <w:ind w:right="127"/>
        <w:jc w:val="both"/>
        <w:rPr>
          <w:sz w:val="24"/>
          <w:szCs w:val="24"/>
        </w:rPr>
      </w:pPr>
      <w:r w:rsidRPr="00D95D8B">
        <w:rPr>
          <w:spacing w:val="2"/>
          <w:sz w:val="24"/>
          <w:szCs w:val="24"/>
        </w:rPr>
        <w:t xml:space="preserve"> </w:t>
      </w:r>
      <w:proofErr w:type="spellStart"/>
      <w:r w:rsidRPr="00D95D8B">
        <w:rPr>
          <w:spacing w:val="2"/>
          <w:sz w:val="24"/>
          <w:szCs w:val="24"/>
        </w:rPr>
        <w:t>Туріщева</w:t>
      </w:r>
      <w:proofErr w:type="spellEnd"/>
      <w:r w:rsidRPr="00D95D8B">
        <w:rPr>
          <w:spacing w:val="2"/>
          <w:sz w:val="24"/>
          <w:szCs w:val="24"/>
        </w:rPr>
        <w:t xml:space="preserve">  </w:t>
      </w:r>
      <w:r w:rsidRPr="00D95D8B">
        <w:rPr>
          <w:spacing w:val="3"/>
          <w:sz w:val="24"/>
          <w:szCs w:val="24"/>
        </w:rPr>
        <w:t xml:space="preserve">Л. </w:t>
      </w:r>
      <w:r w:rsidRPr="00D95D8B">
        <w:rPr>
          <w:sz w:val="24"/>
          <w:szCs w:val="24"/>
        </w:rPr>
        <w:t xml:space="preserve">В.  </w:t>
      </w:r>
      <w:proofErr w:type="spellStart"/>
      <w:r w:rsidRPr="00D95D8B">
        <w:rPr>
          <w:spacing w:val="3"/>
          <w:sz w:val="24"/>
          <w:szCs w:val="24"/>
        </w:rPr>
        <w:t>Нестандартний</w:t>
      </w:r>
      <w:proofErr w:type="spellEnd"/>
      <w:r w:rsidRPr="00D95D8B">
        <w:rPr>
          <w:spacing w:val="3"/>
          <w:sz w:val="24"/>
          <w:szCs w:val="24"/>
        </w:rPr>
        <w:t xml:space="preserve"> урок </w:t>
      </w:r>
      <w:proofErr w:type="spellStart"/>
      <w:r w:rsidRPr="00D95D8B">
        <w:rPr>
          <w:spacing w:val="3"/>
          <w:sz w:val="24"/>
          <w:szCs w:val="24"/>
        </w:rPr>
        <w:t>хімії</w:t>
      </w:r>
      <w:proofErr w:type="spellEnd"/>
      <w:r w:rsidRPr="00D95D8B">
        <w:rPr>
          <w:spacing w:val="3"/>
          <w:sz w:val="24"/>
          <w:szCs w:val="24"/>
        </w:rPr>
        <w:t xml:space="preserve"> </w:t>
      </w:r>
      <w:r w:rsidRPr="00D95D8B">
        <w:rPr>
          <w:w w:val="115"/>
          <w:sz w:val="24"/>
          <w:szCs w:val="24"/>
        </w:rPr>
        <w:t xml:space="preserve">/ </w:t>
      </w:r>
      <w:r w:rsidRPr="00D95D8B">
        <w:rPr>
          <w:spacing w:val="3"/>
          <w:sz w:val="24"/>
          <w:szCs w:val="24"/>
        </w:rPr>
        <w:t xml:space="preserve">Л. </w:t>
      </w:r>
      <w:proofErr w:type="spellStart"/>
      <w:r w:rsidRPr="00D95D8B">
        <w:rPr>
          <w:spacing w:val="2"/>
          <w:sz w:val="24"/>
          <w:szCs w:val="24"/>
        </w:rPr>
        <w:t>В.Туріщева</w:t>
      </w:r>
      <w:proofErr w:type="spellEnd"/>
      <w:r w:rsidRPr="00D95D8B">
        <w:rPr>
          <w:spacing w:val="2"/>
          <w:sz w:val="24"/>
          <w:szCs w:val="24"/>
        </w:rPr>
        <w:t xml:space="preserve">. </w:t>
      </w:r>
      <w:r w:rsidRPr="00D95D8B">
        <w:rPr>
          <w:sz w:val="24"/>
          <w:szCs w:val="24"/>
        </w:rPr>
        <w:t xml:space="preserve">–  </w:t>
      </w:r>
      <w:r w:rsidRPr="00D95D8B">
        <w:rPr>
          <w:spacing w:val="3"/>
          <w:sz w:val="24"/>
          <w:szCs w:val="24"/>
        </w:rPr>
        <w:t>Х.</w:t>
      </w:r>
      <w:proofErr w:type="gramStart"/>
      <w:r w:rsidRPr="00D95D8B">
        <w:rPr>
          <w:spacing w:val="3"/>
          <w:sz w:val="24"/>
          <w:szCs w:val="24"/>
        </w:rPr>
        <w:t xml:space="preserve"> </w:t>
      </w:r>
      <w:r w:rsidRPr="00D95D8B">
        <w:rPr>
          <w:sz w:val="24"/>
          <w:szCs w:val="24"/>
        </w:rPr>
        <w:t>:</w:t>
      </w:r>
      <w:proofErr w:type="gramEnd"/>
      <w:r w:rsidRPr="00D95D8B">
        <w:rPr>
          <w:sz w:val="24"/>
          <w:szCs w:val="24"/>
        </w:rPr>
        <w:t xml:space="preserve"> </w:t>
      </w:r>
      <w:r w:rsidRPr="00D95D8B">
        <w:rPr>
          <w:spacing w:val="3"/>
          <w:sz w:val="24"/>
          <w:szCs w:val="24"/>
        </w:rPr>
        <w:t xml:space="preserve">Основа, </w:t>
      </w:r>
      <w:r w:rsidRPr="00D95D8B">
        <w:rPr>
          <w:spacing w:val="4"/>
          <w:sz w:val="24"/>
          <w:szCs w:val="24"/>
        </w:rPr>
        <w:t xml:space="preserve">2006. </w:t>
      </w:r>
      <w:r w:rsidRPr="00D95D8B">
        <w:rPr>
          <w:sz w:val="24"/>
          <w:szCs w:val="24"/>
        </w:rPr>
        <w:t xml:space="preserve">–  </w:t>
      </w:r>
      <w:r w:rsidRPr="00D95D8B">
        <w:rPr>
          <w:spacing w:val="4"/>
          <w:sz w:val="24"/>
          <w:szCs w:val="24"/>
        </w:rPr>
        <w:t xml:space="preserve">112 </w:t>
      </w:r>
      <w:r w:rsidRPr="00D95D8B">
        <w:rPr>
          <w:spacing w:val="3"/>
          <w:sz w:val="24"/>
          <w:szCs w:val="24"/>
        </w:rPr>
        <w:t xml:space="preserve">с. </w:t>
      </w:r>
      <w:r w:rsidRPr="00D95D8B">
        <w:rPr>
          <w:sz w:val="24"/>
          <w:szCs w:val="24"/>
        </w:rPr>
        <w:t xml:space="preserve">–  </w:t>
      </w:r>
      <w:r w:rsidRPr="00D95D8B">
        <w:rPr>
          <w:spacing w:val="4"/>
          <w:sz w:val="24"/>
          <w:szCs w:val="24"/>
        </w:rPr>
        <w:t xml:space="preserve">(Б-ка </w:t>
      </w:r>
      <w:r w:rsidRPr="00D95D8B">
        <w:rPr>
          <w:spacing w:val="3"/>
          <w:sz w:val="24"/>
          <w:szCs w:val="24"/>
        </w:rPr>
        <w:t>журн. «</w:t>
      </w:r>
      <w:proofErr w:type="spellStart"/>
      <w:r w:rsidRPr="00D95D8B">
        <w:rPr>
          <w:spacing w:val="3"/>
          <w:sz w:val="24"/>
          <w:szCs w:val="24"/>
        </w:rPr>
        <w:t>Хімія</w:t>
      </w:r>
      <w:proofErr w:type="spellEnd"/>
      <w:r w:rsidRPr="00D95D8B">
        <w:rPr>
          <w:spacing w:val="3"/>
          <w:sz w:val="24"/>
          <w:szCs w:val="24"/>
        </w:rPr>
        <w:t>»;</w:t>
      </w:r>
      <w:r w:rsidRPr="00D95D8B">
        <w:rPr>
          <w:spacing w:val="50"/>
          <w:sz w:val="24"/>
          <w:szCs w:val="24"/>
        </w:rPr>
        <w:t xml:space="preserve"> </w:t>
      </w:r>
      <w:proofErr w:type="spellStart"/>
      <w:r w:rsidRPr="00D95D8B">
        <w:rPr>
          <w:spacing w:val="2"/>
          <w:sz w:val="24"/>
          <w:szCs w:val="24"/>
        </w:rPr>
        <w:t>вип</w:t>
      </w:r>
      <w:proofErr w:type="spellEnd"/>
      <w:r w:rsidRPr="00D95D8B">
        <w:rPr>
          <w:spacing w:val="2"/>
          <w:sz w:val="24"/>
          <w:szCs w:val="24"/>
        </w:rPr>
        <w:t>.</w:t>
      </w:r>
      <w:r w:rsidRPr="00D95D8B">
        <w:rPr>
          <w:spacing w:val="37"/>
          <w:sz w:val="24"/>
          <w:szCs w:val="24"/>
        </w:rPr>
        <w:t xml:space="preserve"> </w:t>
      </w:r>
      <w:r w:rsidRPr="00D95D8B">
        <w:rPr>
          <w:sz w:val="24"/>
          <w:szCs w:val="24"/>
        </w:rPr>
        <w:t>1046).</w:t>
      </w:r>
    </w:p>
    <w:p w:rsidR="00E67EDE" w:rsidRPr="00D95D8B" w:rsidRDefault="00E67EDE" w:rsidP="00E67EDE">
      <w:pPr>
        <w:pStyle w:val="a5"/>
        <w:numPr>
          <w:ilvl w:val="0"/>
          <w:numId w:val="10"/>
        </w:numPr>
        <w:tabs>
          <w:tab w:val="left" w:pos="635"/>
        </w:tabs>
        <w:autoSpaceDE/>
        <w:autoSpaceDN/>
        <w:ind w:right="126"/>
        <w:jc w:val="both"/>
        <w:rPr>
          <w:sz w:val="24"/>
          <w:szCs w:val="24"/>
        </w:rPr>
      </w:pPr>
      <w:r w:rsidRPr="00D95D8B">
        <w:rPr>
          <w:spacing w:val="-3"/>
          <w:sz w:val="24"/>
          <w:szCs w:val="24"/>
        </w:rPr>
        <w:t xml:space="preserve"> </w:t>
      </w:r>
      <w:proofErr w:type="spellStart"/>
      <w:proofErr w:type="gramStart"/>
      <w:r w:rsidRPr="00D95D8B">
        <w:rPr>
          <w:spacing w:val="-3"/>
          <w:sz w:val="24"/>
          <w:szCs w:val="24"/>
        </w:rPr>
        <w:t>Ц</w:t>
      </w:r>
      <w:proofErr w:type="gramEnd"/>
      <w:r w:rsidRPr="00D95D8B">
        <w:rPr>
          <w:spacing w:val="-3"/>
          <w:sz w:val="24"/>
          <w:szCs w:val="24"/>
        </w:rPr>
        <w:t>ікава</w:t>
      </w:r>
      <w:proofErr w:type="spellEnd"/>
      <w:r w:rsidRPr="00D95D8B">
        <w:rPr>
          <w:spacing w:val="-3"/>
          <w:sz w:val="24"/>
          <w:szCs w:val="24"/>
        </w:rPr>
        <w:t xml:space="preserve"> </w:t>
      </w:r>
      <w:proofErr w:type="spellStart"/>
      <w:r w:rsidRPr="00D95D8B">
        <w:rPr>
          <w:spacing w:val="-3"/>
          <w:sz w:val="24"/>
          <w:szCs w:val="24"/>
        </w:rPr>
        <w:t>хімія</w:t>
      </w:r>
      <w:proofErr w:type="spellEnd"/>
      <w:r w:rsidRPr="00D95D8B">
        <w:rPr>
          <w:spacing w:val="-3"/>
          <w:sz w:val="24"/>
          <w:szCs w:val="24"/>
        </w:rPr>
        <w:t xml:space="preserve"> </w:t>
      </w:r>
      <w:r w:rsidRPr="00D95D8B">
        <w:rPr>
          <w:sz w:val="24"/>
          <w:szCs w:val="24"/>
        </w:rPr>
        <w:t xml:space="preserve">: </w:t>
      </w:r>
      <w:proofErr w:type="spellStart"/>
      <w:r w:rsidRPr="00D95D8B">
        <w:rPr>
          <w:spacing w:val="-5"/>
          <w:sz w:val="24"/>
          <w:szCs w:val="24"/>
        </w:rPr>
        <w:t>дидактичний</w:t>
      </w:r>
      <w:proofErr w:type="spellEnd"/>
      <w:r w:rsidRPr="00D95D8B">
        <w:rPr>
          <w:spacing w:val="-5"/>
          <w:sz w:val="24"/>
          <w:szCs w:val="24"/>
        </w:rPr>
        <w:t xml:space="preserve"> </w:t>
      </w:r>
      <w:r w:rsidRPr="00D95D8B">
        <w:rPr>
          <w:sz w:val="24"/>
          <w:szCs w:val="24"/>
        </w:rPr>
        <w:t xml:space="preserve">мат. </w:t>
      </w:r>
      <w:r w:rsidRPr="00D95D8B">
        <w:rPr>
          <w:spacing w:val="-3"/>
          <w:sz w:val="24"/>
          <w:szCs w:val="24"/>
        </w:rPr>
        <w:t xml:space="preserve">для студ. </w:t>
      </w:r>
      <w:r w:rsidRPr="00D95D8B">
        <w:rPr>
          <w:sz w:val="24"/>
          <w:szCs w:val="24"/>
        </w:rPr>
        <w:t xml:space="preserve">та </w:t>
      </w:r>
      <w:proofErr w:type="spellStart"/>
      <w:r w:rsidRPr="00D95D8B">
        <w:rPr>
          <w:spacing w:val="-3"/>
          <w:sz w:val="24"/>
          <w:szCs w:val="24"/>
        </w:rPr>
        <w:t>викл</w:t>
      </w:r>
      <w:proofErr w:type="spellEnd"/>
      <w:r w:rsidRPr="00D95D8B">
        <w:rPr>
          <w:spacing w:val="-3"/>
          <w:sz w:val="24"/>
          <w:szCs w:val="24"/>
        </w:rPr>
        <w:t xml:space="preserve">. </w:t>
      </w:r>
      <w:proofErr w:type="spellStart"/>
      <w:r w:rsidRPr="00D95D8B">
        <w:rPr>
          <w:spacing w:val="-4"/>
          <w:sz w:val="24"/>
          <w:szCs w:val="24"/>
        </w:rPr>
        <w:t>пед</w:t>
      </w:r>
      <w:proofErr w:type="spellEnd"/>
      <w:r w:rsidRPr="00D95D8B">
        <w:rPr>
          <w:spacing w:val="-4"/>
          <w:sz w:val="24"/>
          <w:szCs w:val="24"/>
        </w:rPr>
        <w:t xml:space="preserve">. </w:t>
      </w:r>
      <w:proofErr w:type="spellStart"/>
      <w:r w:rsidRPr="00D95D8B">
        <w:rPr>
          <w:spacing w:val="-5"/>
          <w:sz w:val="24"/>
          <w:szCs w:val="24"/>
        </w:rPr>
        <w:t>навч</w:t>
      </w:r>
      <w:proofErr w:type="spellEnd"/>
      <w:r w:rsidRPr="00D95D8B">
        <w:rPr>
          <w:spacing w:val="-5"/>
          <w:sz w:val="24"/>
          <w:szCs w:val="24"/>
        </w:rPr>
        <w:t xml:space="preserve">. </w:t>
      </w:r>
      <w:proofErr w:type="spellStart"/>
      <w:r w:rsidRPr="00D95D8B">
        <w:rPr>
          <w:spacing w:val="-4"/>
          <w:sz w:val="24"/>
          <w:szCs w:val="24"/>
        </w:rPr>
        <w:t>закладів</w:t>
      </w:r>
      <w:proofErr w:type="spellEnd"/>
      <w:r w:rsidRPr="00D95D8B">
        <w:rPr>
          <w:spacing w:val="-4"/>
          <w:sz w:val="24"/>
          <w:szCs w:val="24"/>
        </w:rPr>
        <w:t xml:space="preserve"> </w:t>
      </w:r>
      <w:r w:rsidRPr="00D95D8B">
        <w:rPr>
          <w:w w:val="115"/>
          <w:sz w:val="24"/>
          <w:szCs w:val="24"/>
        </w:rPr>
        <w:t xml:space="preserve">/ </w:t>
      </w:r>
      <w:proofErr w:type="spellStart"/>
      <w:r w:rsidRPr="00D95D8B">
        <w:rPr>
          <w:spacing w:val="-4"/>
          <w:sz w:val="24"/>
          <w:szCs w:val="24"/>
        </w:rPr>
        <w:t>зібрала</w:t>
      </w:r>
      <w:proofErr w:type="spellEnd"/>
      <w:r w:rsidRPr="00D95D8B">
        <w:rPr>
          <w:spacing w:val="-4"/>
          <w:sz w:val="24"/>
          <w:szCs w:val="24"/>
        </w:rPr>
        <w:t xml:space="preserve"> </w:t>
      </w:r>
      <w:r w:rsidRPr="00D95D8B">
        <w:rPr>
          <w:sz w:val="24"/>
          <w:szCs w:val="24"/>
        </w:rPr>
        <w:t xml:space="preserve">та </w:t>
      </w:r>
      <w:proofErr w:type="spellStart"/>
      <w:r w:rsidRPr="00D95D8B">
        <w:rPr>
          <w:spacing w:val="-3"/>
          <w:sz w:val="24"/>
          <w:szCs w:val="24"/>
        </w:rPr>
        <w:t>упоряд</w:t>
      </w:r>
      <w:proofErr w:type="spellEnd"/>
      <w:r w:rsidRPr="00D95D8B">
        <w:rPr>
          <w:spacing w:val="-3"/>
          <w:sz w:val="24"/>
          <w:szCs w:val="24"/>
        </w:rPr>
        <w:t xml:space="preserve">. </w:t>
      </w:r>
      <w:r w:rsidRPr="00D95D8B">
        <w:rPr>
          <w:sz w:val="24"/>
          <w:szCs w:val="24"/>
        </w:rPr>
        <w:t xml:space="preserve">Г. М. </w:t>
      </w:r>
      <w:proofErr w:type="spellStart"/>
      <w:r w:rsidRPr="00D95D8B">
        <w:rPr>
          <w:spacing w:val="-4"/>
          <w:sz w:val="24"/>
          <w:szCs w:val="24"/>
        </w:rPr>
        <w:t>Давидюк</w:t>
      </w:r>
      <w:proofErr w:type="spellEnd"/>
      <w:r w:rsidRPr="00D95D8B">
        <w:rPr>
          <w:spacing w:val="-4"/>
          <w:sz w:val="24"/>
          <w:szCs w:val="24"/>
        </w:rPr>
        <w:t xml:space="preserve">. </w:t>
      </w:r>
      <w:r w:rsidRPr="00D95D8B">
        <w:rPr>
          <w:sz w:val="24"/>
          <w:szCs w:val="24"/>
        </w:rPr>
        <w:t xml:space="preserve">– </w:t>
      </w:r>
      <w:proofErr w:type="spellStart"/>
      <w:r w:rsidRPr="00D95D8B">
        <w:rPr>
          <w:spacing w:val="-3"/>
          <w:sz w:val="24"/>
          <w:szCs w:val="24"/>
        </w:rPr>
        <w:t>Луцьк</w:t>
      </w:r>
      <w:proofErr w:type="spellEnd"/>
      <w:proofErr w:type="gramStart"/>
      <w:r w:rsidRPr="00D95D8B">
        <w:rPr>
          <w:spacing w:val="-3"/>
          <w:sz w:val="24"/>
          <w:szCs w:val="24"/>
        </w:rPr>
        <w:t xml:space="preserve"> </w:t>
      </w:r>
      <w:r w:rsidRPr="00D95D8B">
        <w:rPr>
          <w:sz w:val="24"/>
          <w:szCs w:val="24"/>
        </w:rPr>
        <w:t>:</w:t>
      </w:r>
      <w:proofErr w:type="gramEnd"/>
      <w:r w:rsidRPr="00D95D8B">
        <w:rPr>
          <w:sz w:val="24"/>
          <w:szCs w:val="24"/>
        </w:rPr>
        <w:t xml:space="preserve"> </w:t>
      </w:r>
      <w:proofErr w:type="spellStart"/>
      <w:r w:rsidRPr="00D95D8B">
        <w:rPr>
          <w:sz w:val="24"/>
          <w:szCs w:val="24"/>
        </w:rPr>
        <w:t>Твердиня</w:t>
      </w:r>
      <w:proofErr w:type="spellEnd"/>
      <w:r w:rsidRPr="00D95D8B">
        <w:rPr>
          <w:sz w:val="24"/>
          <w:szCs w:val="24"/>
        </w:rPr>
        <w:t>, 2009. –  112с.</w:t>
      </w:r>
      <w:r w:rsidRPr="00D95D8B">
        <w:rPr>
          <w:spacing w:val="43"/>
          <w:sz w:val="24"/>
          <w:szCs w:val="24"/>
        </w:rPr>
        <w:t xml:space="preserve"> </w:t>
      </w:r>
    </w:p>
    <w:p w:rsidR="00875CDB" w:rsidRPr="00D95D8B" w:rsidRDefault="00875CDB" w:rsidP="00875CDB">
      <w:pPr>
        <w:ind w:left="-284" w:right="141" w:firstLine="284"/>
        <w:rPr>
          <w:rFonts w:ascii="Times New Roman" w:hAnsi="Times New Roman" w:cs="Times New Roman"/>
          <w:sz w:val="24"/>
          <w:szCs w:val="24"/>
          <w:lang w:val="uk-UA"/>
        </w:rPr>
        <w:sectPr w:rsidR="00875CDB" w:rsidRPr="00D95D8B" w:rsidSect="001F108A">
          <w:footerReference w:type="default" r:id="rId7"/>
          <w:pgSz w:w="11910" w:h="16840" w:code="9"/>
          <w:pgMar w:top="1134" w:right="1134" w:bottom="1134" w:left="1701" w:header="720" w:footer="720" w:gutter="0"/>
          <w:pgBorders w:display="firstPage" w:offsetFrom="page">
            <w:top w:val="eclipsingSquares2" w:sz="24" w:space="24" w:color="auto"/>
            <w:left w:val="eclipsingSquares2" w:sz="24" w:space="24" w:color="auto"/>
            <w:bottom w:val="eclipsingSquares2" w:sz="24" w:space="24" w:color="auto"/>
            <w:right w:val="eclipsingSquares2" w:sz="24" w:space="24" w:color="auto"/>
          </w:pgBorders>
          <w:cols w:space="720"/>
          <w:titlePg/>
          <w:docGrid w:linePitch="299"/>
        </w:sectPr>
      </w:pPr>
    </w:p>
    <w:p w:rsidR="00875CDB" w:rsidRPr="00D95D8B" w:rsidRDefault="00F32DF4" w:rsidP="00875CDB">
      <w:pPr>
        <w:pStyle w:val="Heading1"/>
        <w:spacing w:before="69"/>
        <w:ind w:left="-284" w:right="141" w:firstLine="284"/>
        <w:jc w:val="center"/>
        <w:rPr>
          <w:lang w:val="uk-UA"/>
        </w:rPr>
      </w:pPr>
      <w:r w:rsidRPr="00D95D8B">
        <w:lastRenderedPageBreak/>
        <w:t>ДОДАТКИ</w:t>
      </w:r>
    </w:p>
    <w:p w:rsidR="00875CDB" w:rsidRPr="00D95D8B" w:rsidRDefault="00875CDB" w:rsidP="00875CDB">
      <w:pPr>
        <w:ind w:left="-284" w:firstLine="284"/>
        <w:rPr>
          <w:rFonts w:ascii="Times New Roman" w:hAnsi="Times New Roman" w:cs="Times New Roman"/>
          <w:sz w:val="24"/>
          <w:szCs w:val="24"/>
          <w:lang w:val="uk-UA"/>
        </w:rPr>
      </w:pPr>
    </w:p>
    <w:p w:rsidR="00875CDB" w:rsidRPr="00D95D8B" w:rsidRDefault="00875CDB" w:rsidP="00875CDB">
      <w:pPr>
        <w:ind w:left="-284" w:firstLine="284"/>
        <w:rPr>
          <w:rFonts w:ascii="Times New Roman" w:hAnsi="Times New Roman" w:cs="Times New Roman"/>
          <w:sz w:val="24"/>
          <w:szCs w:val="24"/>
          <w:lang w:val="uk-UA"/>
        </w:rPr>
      </w:pPr>
    </w:p>
    <w:p w:rsidR="00875CDB" w:rsidRPr="00D95D8B" w:rsidRDefault="00875CDB" w:rsidP="00875CDB">
      <w:pPr>
        <w:shd w:val="clear" w:color="auto" w:fill="FFFFFF"/>
        <w:spacing w:line="240" w:lineRule="auto"/>
        <w:ind w:firstLine="708"/>
        <w:jc w:val="both"/>
        <w:rPr>
          <w:rFonts w:ascii="Times New Roman" w:hAnsi="Times New Roman" w:cs="Times New Roman"/>
          <w:b/>
          <w:color w:val="808080"/>
          <w:spacing w:val="-1"/>
          <w:w w:val="92"/>
          <w:sz w:val="24"/>
          <w:szCs w:val="24"/>
          <w:lang w:val="uk-UA"/>
        </w:rPr>
      </w:pPr>
      <w:r w:rsidRPr="00D95D8B">
        <w:rPr>
          <w:rFonts w:ascii="Times New Roman" w:hAnsi="Times New Roman" w:cs="Times New Roman"/>
          <w:spacing w:val="2"/>
          <w:sz w:val="24"/>
          <w:szCs w:val="24"/>
          <w:lang w:val="uk-UA"/>
        </w:rPr>
        <w:t>Пропоную де</w:t>
      </w:r>
      <w:r w:rsidRPr="00D95D8B">
        <w:rPr>
          <w:rFonts w:ascii="Times New Roman" w:hAnsi="Times New Roman" w:cs="Times New Roman"/>
          <w:spacing w:val="4"/>
          <w:sz w:val="24"/>
          <w:szCs w:val="24"/>
          <w:lang w:val="uk-UA"/>
        </w:rPr>
        <w:t xml:space="preserve">які ігри, які можна застосувати на </w:t>
      </w:r>
      <w:r w:rsidRPr="00D95D8B">
        <w:rPr>
          <w:rFonts w:ascii="Times New Roman" w:hAnsi="Times New Roman" w:cs="Times New Roman"/>
          <w:spacing w:val="3"/>
          <w:sz w:val="24"/>
          <w:szCs w:val="24"/>
          <w:lang w:val="uk-UA"/>
        </w:rPr>
        <w:t>уроках хімії.</w:t>
      </w:r>
    </w:p>
    <w:p w:rsidR="00875CDB" w:rsidRPr="00D95D8B" w:rsidRDefault="00875CDB" w:rsidP="00875CDB">
      <w:pPr>
        <w:shd w:val="clear" w:color="auto" w:fill="FFFFFF"/>
        <w:spacing w:line="240" w:lineRule="auto"/>
        <w:ind w:firstLine="370"/>
        <w:jc w:val="both"/>
        <w:rPr>
          <w:rFonts w:ascii="Times New Roman" w:hAnsi="Times New Roman" w:cs="Times New Roman"/>
          <w:sz w:val="24"/>
          <w:szCs w:val="24"/>
        </w:rPr>
      </w:pPr>
      <w:r w:rsidRPr="00D95D8B">
        <w:rPr>
          <w:rFonts w:ascii="Times New Roman" w:hAnsi="Times New Roman" w:cs="Times New Roman"/>
          <w:sz w:val="24"/>
          <w:szCs w:val="24"/>
          <w:lang w:val="uk-UA"/>
        </w:rPr>
        <w:t>Можна використовувати під час узагальнення навчального матеріалу з хімії будь-якого характеру.</w:t>
      </w:r>
    </w:p>
    <w:p w:rsidR="00875CDB" w:rsidRPr="00D95D8B" w:rsidRDefault="00875CDB" w:rsidP="00875CDB">
      <w:pPr>
        <w:shd w:val="clear" w:color="auto" w:fill="FFFFFF"/>
        <w:spacing w:line="240" w:lineRule="auto"/>
        <w:ind w:firstLine="485"/>
        <w:jc w:val="both"/>
        <w:rPr>
          <w:rFonts w:ascii="Times New Roman" w:hAnsi="Times New Roman" w:cs="Times New Roman"/>
          <w:sz w:val="24"/>
          <w:szCs w:val="24"/>
        </w:rPr>
      </w:pPr>
      <w:r w:rsidRPr="00D95D8B">
        <w:rPr>
          <w:rFonts w:ascii="Times New Roman" w:hAnsi="Times New Roman" w:cs="Times New Roman"/>
          <w:sz w:val="24"/>
          <w:szCs w:val="24"/>
          <w:lang w:val="uk-UA"/>
        </w:rPr>
        <w:t>а) Тема «Основні класи неорганічних сполук».</w:t>
      </w:r>
    </w:p>
    <w:p w:rsidR="00875CDB" w:rsidRPr="00D95D8B" w:rsidRDefault="00875CDB" w:rsidP="00875CDB">
      <w:pPr>
        <w:shd w:val="clear" w:color="auto" w:fill="FFFFFF"/>
        <w:spacing w:line="240" w:lineRule="auto"/>
        <w:ind w:firstLine="485"/>
        <w:jc w:val="both"/>
        <w:rPr>
          <w:rFonts w:ascii="Times New Roman" w:hAnsi="Times New Roman" w:cs="Times New Roman"/>
          <w:sz w:val="24"/>
          <w:szCs w:val="24"/>
        </w:rPr>
      </w:pPr>
      <w:r w:rsidRPr="00D95D8B">
        <w:rPr>
          <w:rFonts w:ascii="Times New Roman" w:hAnsi="Times New Roman" w:cs="Times New Roman"/>
          <w:sz w:val="24"/>
          <w:szCs w:val="24"/>
          <w:lang w:val="uk-UA"/>
        </w:rPr>
        <w:t>Визначити виграшні варіанти. Вказати оксиди, які мають амфотерні властивості:</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0" w:type="dxa"/>
          <w:right w:w="40" w:type="dxa"/>
        </w:tblCellMar>
        <w:tblLook w:val="0000"/>
      </w:tblPr>
      <w:tblGrid>
        <w:gridCol w:w="1043"/>
        <w:gridCol w:w="1043"/>
        <w:gridCol w:w="1043"/>
      </w:tblGrid>
      <w:tr w:rsidR="00875CDB" w:rsidRPr="00D95D8B" w:rsidTr="00CF1DD2">
        <w:trPr>
          <w:trHeight w:val="370"/>
          <w:jc w:val="center"/>
        </w:trPr>
        <w:tc>
          <w:tcPr>
            <w:tcW w:w="1043" w:type="dxa"/>
            <w:shd w:val="clear" w:color="auto" w:fill="FFFFFF"/>
            <w:vAlign w:val="center"/>
          </w:tcPr>
          <w:p w:rsidR="00875CDB" w:rsidRPr="00D95D8B" w:rsidRDefault="00875CDB" w:rsidP="00CF1DD2">
            <w:pPr>
              <w:framePr w:hSpace="180" w:wrap="around" w:vAnchor="text" w:hAnchor="margin" w:xAlign="center" w:y="259"/>
              <w:shd w:val="clear" w:color="auto" w:fill="FFFFFF"/>
              <w:spacing w:line="240" w:lineRule="auto"/>
              <w:jc w:val="center"/>
              <w:rPr>
                <w:rFonts w:ascii="Times New Roman" w:hAnsi="Times New Roman" w:cs="Times New Roman"/>
                <w:i/>
                <w:sz w:val="24"/>
                <w:szCs w:val="24"/>
                <w:lang w:val="uk-UA"/>
              </w:rPr>
            </w:pPr>
            <w:r w:rsidRPr="00D95D8B">
              <w:rPr>
                <w:rFonts w:ascii="Times New Roman" w:hAnsi="Times New Roman" w:cs="Times New Roman"/>
                <w:i/>
                <w:sz w:val="24"/>
                <w:szCs w:val="24"/>
                <w:lang w:val="en-US"/>
              </w:rPr>
              <w:t>Zn</w:t>
            </w:r>
            <w:r w:rsidRPr="00D95D8B">
              <w:rPr>
                <w:rFonts w:ascii="Times New Roman" w:hAnsi="Times New Roman" w:cs="Times New Roman"/>
                <w:i/>
                <w:sz w:val="24"/>
                <w:szCs w:val="24"/>
                <w:lang w:val="uk-UA"/>
              </w:rPr>
              <w:t>О</w:t>
            </w:r>
          </w:p>
        </w:tc>
        <w:tc>
          <w:tcPr>
            <w:tcW w:w="1043" w:type="dxa"/>
            <w:shd w:val="clear" w:color="auto" w:fill="FFFFFF"/>
            <w:vAlign w:val="center"/>
          </w:tcPr>
          <w:p w:rsidR="00875CDB" w:rsidRPr="00D95D8B" w:rsidRDefault="00875CDB" w:rsidP="00CF1DD2">
            <w:pPr>
              <w:framePr w:hSpace="180" w:wrap="around" w:vAnchor="text" w:hAnchor="margin" w:xAlign="center" w:y="259"/>
              <w:shd w:val="clear" w:color="auto" w:fill="FFFFFF"/>
              <w:spacing w:line="240" w:lineRule="auto"/>
              <w:jc w:val="center"/>
              <w:rPr>
                <w:rFonts w:ascii="Times New Roman" w:hAnsi="Times New Roman" w:cs="Times New Roman"/>
                <w:i/>
                <w:sz w:val="24"/>
                <w:szCs w:val="24"/>
                <w:lang w:val="uk-UA"/>
              </w:rPr>
            </w:pPr>
            <w:proofErr w:type="spellStart"/>
            <w:r w:rsidRPr="00D95D8B">
              <w:rPr>
                <w:rFonts w:ascii="Times New Roman" w:hAnsi="Times New Roman" w:cs="Times New Roman"/>
                <w:i/>
                <w:sz w:val="24"/>
                <w:szCs w:val="24"/>
                <w:lang w:val="en-US"/>
              </w:rPr>
              <w:t>MgO</w:t>
            </w:r>
            <w:proofErr w:type="spellEnd"/>
          </w:p>
        </w:tc>
        <w:tc>
          <w:tcPr>
            <w:tcW w:w="1043" w:type="dxa"/>
            <w:shd w:val="clear" w:color="auto" w:fill="FFFFFF"/>
            <w:vAlign w:val="center"/>
          </w:tcPr>
          <w:p w:rsidR="00875CDB" w:rsidRPr="00D95D8B" w:rsidRDefault="00875CDB" w:rsidP="00CF1DD2">
            <w:pPr>
              <w:framePr w:hSpace="180" w:wrap="around" w:vAnchor="text" w:hAnchor="margin" w:xAlign="center" w:y="259"/>
              <w:shd w:val="clear" w:color="auto" w:fill="FFFFFF"/>
              <w:spacing w:line="240" w:lineRule="auto"/>
              <w:jc w:val="center"/>
              <w:rPr>
                <w:rFonts w:ascii="Times New Roman" w:hAnsi="Times New Roman" w:cs="Times New Roman"/>
                <w:i/>
                <w:sz w:val="24"/>
                <w:szCs w:val="24"/>
                <w:lang w:val="uk-UA"/>
              </w:rPr>
            </w:pPr>
            <w:proofErr w:type="spellStart"/>
            <w:r w:rsidRPr="00D95D8B">
              <w:rPr>
                <w:rFonts w:ascii="Times New Roman" w:hAnsi="Times New Roman" w:cs="Times New Roman"/>
                <w:i/>
                <w:sz w:val="24"/>
                <w:szCs w:val="24"/>
                <w:lang w:val="uk-UA"/>
              </w:rPr>
              <w:t>ВеО</w:t>
            </w:r>
            <w:proofErr w:type="spellEnd"/>
          </w:p>
        </w:tc>
      </w:tr>
      <w:tr w:rsidR="00875CDB" w:rsidRPr="00D95D8B" w:rsidTr="00CF1DD2">
        <w:trPr>
          <w:trHeight w:val="370"/>
          <w:jc w:val="center"/>
        </w:trPr>
        <w:tc>
          <w:tcPr>
            <w:tcW w:w="1043" w:type="dxa"/>
            <w:shd w:val="clear" w:color="auto" w:fill="FFFFFF"/>
            <w:vAlign w:val="center"/>
          </w:tcPr>
          <w:p w:rsidR="00875CDB" w:rsidRPr="00D95D8B" w:rsidRDefault="00875CDB" w:rsidP="00CF1DD2">
            <w:pPr>
              <w:framePr w:hSpace="180" w:wrap="around" w:vAnchor="text" w:hAnchor="margin" w:xAlign="center" w:y="259"/>
              <w:shd w:val="clear" w:color="auto" w:fill="FFFFFF"/>
              <w:spacing w:line="240" w:lineRule="auto"/>
              <w:jc w:val="center"/>
              <w:rPr>
                <w:rFonts w:ascii="Times New Roman" w:hAnsi="Times New Roman" w:cs="Times New Roman"/>
                <w:i/>
                <w:sz w:val="24"/>
                <w:szCs w:val="24"/>
                <w:lang w:val="uk-UA"/>
              </w:rPr>
            </w:pPr>
            <w:r w:rsidRPr="00D95D8B">
              <w:rPr>
                <w:rFonts w:ascii="Times New Roman" w:hAnsi="Times New Roman" w:cs="Times New Roman"/>
                <w:i/>
                <w:sz w:val="24"/>
                <w:szCs w:val="24"/>
                <w:lang w:val="uk-UA"/>
              </w:rPr>
              <w:t>К</w:t>
            </w:r>
            <w:r w:rsidRPr="00D95D8B">
              <w:rPr>
                <w:rFonts w:ascii="Times New Roman" w:hAnsi="Times New Roman" w:cs="Times New Roman"/>
                <w:i/>
                <w:sz w:val="24"/>
                <w:szCs w:val="24"/>
                <w:vertAlign w:val="subscript"/>
                <w:lang w:val="uk-UA"/>
              </w:rPr>
              <w:t>2</w:t>
            </w:r>
            <w:r w:rsidRPr="00D95D8B">
              <w:rPr>
                <w:rFonts w:ascii="Times New Roman" w:hAnsi="Times New Roman" w:cs="Times New Roman"/>
                <w:i/>
                <w:sz w:val="24"/>
                <w:szCs w:val="24"/>
                <w:lang w:val="uk-UA"/>
              </w:rPr>
              <w:t>О</w:t>
            </w:r>
          </w:p>
        </w:tc>
        <w:tc>
          <w:tcPr>
            <w:tcW w:w="1043" w:type="dxa"/>
            <w:shd w:val="clear" w:color="auto" w:fill="FFFFFF"/>
            <w:vAlign w:val="center"/>
          </w:tcPr>
          <w:p w:rsidR="00875CDB" w:rsidRPr="00D95D8B" w:rsidRDefault="00875CDB" w:rsidP="00CF1DD2">
            <w:pPr>
              <w:framePr w:hSpace="180" w:wrap="around" w:vAnchor="text" w:hAnchor="margin" w:xAlign="center" w:y="259"/>
              <w:shd w:val="clear" w:color="auto" w:fill="FFFFFF"/>
              <w:spacing w:line="240" w:lineRule="auto"/>
              <w:jc w:val="center"/>
              <w:rPr>
                <w:rFonts w:ascii="Times New Roman" w:hAnsi="Times New Roman" w:cs="Times New Roman"/>
                <w:i/>
                <w:sz w:val="24"/>
                <w:szCs w:val="24"/>
                <w:lang w:val="uk-UA"/>
              </w:rPr>
            </w:pPr>
            <w:r w:rsidRPr="00D95D8B">
              <w:rPr>
                <w:rFonts w:ascii="Times New Roman" w:hAnsi="Times New Roman" w:cs="Times New Roman"/>
                <w:i/>
                <w:sz w:val="24"/>
                <w:szCs w:val="24"/>
                <w:lang w:val="en-US"/>
              </w:rPr>
              <w:t>А1</w:t>
            </w:r>
            <w:r w:rsidRPr="00D95D8B">
              <w:rPr>
                <w:rFonts w:ascii="Times New Roman" w:hAnsi="Times New Roman" w:cs="Times New Roman"/>
                <w:i/>
                <w:sz w:val="24"/>
                <w:szCs w:val="24"/>
                <w:vertAlign w:val="subscript"/>
                <w:lang w:val="en-US"/>
              </w:rPr>
              <w:t>2</w:t>
            </w:r>
            <w:r w:rsidRPr="00D95D8B">
              <w:rPr>
                <w:rFonts w:ascii="Times New Roman" w:hAnsi="Times New Roman" w:cs="Times New Roman"/>
                <w:i/>
                <w:sz w:val="24"/>
                <w:szCs w:val="24"/>
                <w:lang w:val="en-US"/>
              </w:rPr>
              <w:t>О</w:t>
            </w:r>
            <w:r w:rsidRPr="00D95D8B">
              <w:rPr>
                <w:rFonts w:ascii="Times New Roman" w:hAnsi="Times New Roman" w:cs="Times New Roman"/>
                <w:i/>
                <w:sz w:val="24"/>
                <w:szCs w:val="24"/>
                <w:vertAlign w:val="subscript"/>
                <w:lang w:val="en-US"/>
              </w:rPr>
              <w:t>3</w:t>
            </w:r>
          </w:p>
        </w:tc>
        <w:tc>
          <w:tcPr>
            <w:tcW w:w="1043" w:type="dxa"/>
            <w:shd w:val="clear" w:color="auto" w:fill="FFFFFF"/>
            <w:vAlign w:val="center"/>
          </w:tcPr>
          <w:p w:rsidR="00875CDB" w:rsidRPr="00D95D8B" w:rsidRDefault="00875CDB" w:rsidP="00CF1DD2">
            <w:pPr>
              <w:framePr w:hSpace="180" w:wrap="around" w:vAnchor="text" w:hAnchor="margin" w:xAlign="center" w:y="259"/>
              <w:shd w:val="clear" w:color="auto" w:fill="FFFFFF"/>
              <w:spacing w:line="240" w:lineRule="auto"/>
              <w:jc w:val="center"/>
              <w:rPr>
                <w:rFonts w:ascii="Times New Roman" w:hAnsi="Times New Roman" w:cs="Times New Roman"/>
                <w:i/>
                <w:sz w:val="24"/>
                <w:szCs w:val="24"/>
                <w:lang w:val="uk-UA"/>
              </w:rPr>
            </w:pPr>
            <w:proofErr w:type="spellStart"/>
            <w:r w:rsidRPr="00D95D8B">
              <w:rPr>
                <w:rFonts w:ascii="Times New Roman" w:hAnsi="Times New Roman" w:cs="Times New Roman"/>
                <w:i/>
                <w:sz w:val="24"/>
                <w:szCs w:val="24"/>
                <w:lang w:val="uk-UA"/>
              </w:rPr>
              <w:t>СаО</w:t>
            </w:r>
            <w:proofErr w:type="spellEnd"/>
          </w:p>
        </w:tc>
      </w:tr>
      <w:tr w:rsidR="00875CDB" w:rsidRPr="00D95D8B" w:rsidTr="00CF1DD2">
        <w:trPr>
          <w:trHeight w:val="370"/>
          <w:jc w:val="center"/>
        </w:trPr>
        <w:tc>
          <w:tcPr>
            <w:tcW w:w="1043" w:type="dxa"/>
            <w:shd w:val="clear" w:color="auto" w:fill="FFFFFF"/>
            <w:vAlign w:val="center"/>
          </w:tcPr>
          <w:p w:rsidR="00875CDB" w:rsidRPr="00D95D8B" w:rsidRDefault="00875CDB" w:rsidP="00CF1DD2">
            <w:pPr>
              <w:framePr w:hSpace="180" w:wrap="around" w:vAnchor="text" w:hAnchor="margin" w:xAlign="center" w:y="259"/>
              <w:shd w:val="clear" w:color="auto" w:fill="FFFFFF"/>
              <w:spacing w:line="240" w:lineRule="auto"/>
              <w:jc w:val="center"/>
              <w:rPr>
                <w:rFonts w:ascii="Times New Roman" w:hAnsi="Times New Roman" w:cs="Times New Roman"/>
                <w:i/>
                <w:sz w:val="24"/>
                <w:szCs w:val="24"/>
                <w:lang w:val="uk-UA"/>
              </w:rPr>
            </w:pPr>
            <w:r w:rsidRPr="00D95D8B">
              <w:rPr>
                <w:rFonts w:ascii="Times New Roman" w:hAnsi="Times New Roman" w:cs="Times New Roman"/>
                <w:i/>
                <w:sz w:val="24"/>
                <w:szCs w:val="24"/>
                <w:lang w:val="en-US"/>
              </w:rPr>
              <w:t>S</w:t>
            </w:r>
            <w:r w:rsidRPr="00D95D8B">
              <w:rPr>
                <w:rFonts w:ascii="Times New Roman" w:hAnsi="Times New Roman" w:cs="Times New Roman"/>
                <w:i/>
                <w:sz w:val="24"/>
                <w:szCs w:val="24"/>
                <w:lang w:val="uk-UA"/>
              </w:rPr>
              <w:t>О</w:t>
            </w:r>
            <w:r w:rsidRPr="00D95D8B">
              <w:rPr>
                <w:rFonts w:ascii="Times New Roman" w:hAnsi="Times New Roman" w:cs="Times New Roman"/>
                <w:i/>
                <w:sz w:val="24"/>
                <w:szCs w:val="24"/>
                <w:vertAlign w:val="subscript"/>
                <w:lang w:val="uk-UA"/>
              </w:rPr>
              <w:t>2</w:t>
            </w:r>
          </w:p>
        </w:tc>
        <w:tc>
          <w:tcPr>
            <w:tcW w:w="1043" w:type="dxa"/>
            <w:shd w:val="clear" w:color="auto" w:fill="FFFFFF"/>
            <w:vAlign w:val="center"/>
          </w:tcPr>
          <w:p w:rsidR="00875CDB" w:rsidRPr="00D95D8B" w:rsidRDefault="00875CDB" w:rsidP="00CF1DD2">
            <w:pPr>
              <w:framePr w:hSpace="180" w:wrap="around" w:vAnchor="text" w:hAnchor="margin" w:xAlign="center" w:y="259"/>
              <w:shd w:val="clear" w:color="auto" w:fill="FFFFFF"/>
              <w:spacing w:line="240" w:lineRule="auto"/>
              <w:jc w:val="center"/>
              <w:rPr>
                <w:rFonts w:ascii="Times New Roman" w:hAnsi="Times New Roman" w:cs="Times New Roman"/>
                <w:i/>
                <w:sz w:val="24"/>
                <w:szCs w:val="24"/>
                <w:lang w:val="uk-UA"/>
              </w:rPr>
            </w:pPr>
            <w:r w:rsidRPr="00D95D8B">
              <w:rPr>
                <w:rFonts w:ascii="Times New Roman" w:hAnsi="Times New Roman" w:cs="Times New Roman"/>
                <w:i/>
                <w:sz w:val="24"/>
                <w:szCs w:val="24"/>
                <w:lang w:val="en-US"/>
              </w:rPr>
              <w:t>L</w:t>
            </w:r>
            <w:r w:rsidRPr="00D95D8B">
              <w:rPr>
                <w:rFonts w:ascii="Times New Roman" w:hAnsi="Times New Roman" w:cs="Times New Roman"/>
                <w:i/>
                <w:sz w:val="24"/>
                <w:szCs w:val="24"/>
                <w:lang w:val="uk-UA"/>
              </w:rPr>
              <w:t>і</w:t>
            </w:r>
            <w:r w:rsidRPr="00D95D8B">
              <w:rPr>
                <w:rFonts w:ascii="Times New Roman" w:hAnsi="Times New Roman" w:cs="Times New Roman"/>
                <w:i/>
                <w:sz w:val="24"/>
                <w:szCs w:val="24"/>
                <w:vertAlign w:val="subscript"/>
                <w:lang w:val="uk-UA"/>
              </w:rPr>
              <w:t>2</w:t>
            </w:r>
            <w:r w:rsidRPr="00D95D8B">
              <w:rPr>
                <w:rFonts w:ascii="Times New Roman" w:hAnsi="Times New Roman" w:cs="Times New Roman"/>
                <w:i/>
                <w:sz w:val="24"/>
                <w:szCs w:val="24"/>
                <w:lang w:val="uk-UA"/>
              </w:rPr>
              <w:t>О</w:t>
            </w:r>
          </w:p>
        </w:tc>
        <w:tc>
          <w:tcPr>
            <w:tcW w:w="1043" w:type="dxa"/>
            <w:shd w:val="clear" w:color="auto" w:fill="FFFFFF"/>
            <w:vAlign w:val="center"/>
          </w:tcPr>
          <w:p w:rsidR="00875CDB" w:rsidRPr="00D95D8B" w:rsidRDefault="00875CDB" w:rsidP="00CF1DD2">
            <w:pPr>
              <w:framePr w:hSpace="180" w:wrap="around" w:vAnchor="text" w:hAnchor="margin" w:xAlign="center" w:y="259"/>
              <w:shd w:val="clear" w:color="auto" w:fill="FFFFFF"/>
              <w:spacing w:line="240" w:lineRule="auto"/>
              <w:jc w:val="center"/>
              <w:rPr>
                <w:rFonts w:ascii="Times New Roman" w:hAnsi="Times New Roman" w:cs="Times New Roman"/>
                <w:i/>
                <w:sz w:val="24"/>
                <w:szCs w:val="24"/>
                <w:lang w:val="en-US"/>
              </w:rPr>
            </w:pPr>
            <w:r w:rsidRPr="00D95D8B">
              <w:rPr>
                <w:rFonts w:ascii="Times New Roman" w:hAnsi="Times New Roman" w:cs="Times New Roman"/>
                <w:i/>
                <w:sz w:val="24"/>
                <w:szCs w:val="24"/>
                <w:lang w:val="en-US"/>
              </w:rPr>
              <w:t>Cr</w:t>
            </w:r>
            <w:r w:rsidRPr="00D95D8B">
              <w:rPr>
                <w:rFonts w:ascii="Times New Roman" w:hAnsi="Times New Roman" w:cs="Times New Roman"/>
                <w:i/>
                <w:sz w:val="24"/>
                <w:szCs w:val="24"/>
                <w:vertAlign w:val="subscript"/>
                <w:lang w:val="en-US"/>
              </w:rPr>
              <w:t>2</w:t>
            </w:r>
            <w:r w:rsidRPr="00D95D8B">
              <w:rPr>
                <w:rFonts w:ascii="Times New Roman" w:hAnsi="Times New Roman" w:cs="Times New Roman"/>
                <w:i/>
                <w:sz w:val="24"/>
                <w:szCs w:val="24"/>
                <w:lang w:val="uk-UA"/>
              </w:rPr>
              <w:t>О</w:t>
            </w:r>
            <w:r w:rsidRPr="00D95D8B">
              <w:rPr>
                <w:rFonts w:ascii="Times New Roman" w:hAnsi="Times New Roman" w:cs="Times New Roman"/>
                <w:i/>
                <w:sz w:val="24"/>
                <w:szCs w:val="24"/>
                <w:vertAlign w:val="subscript"/>
                <w:lang w:val="en-US"/>
              </w:rPr>
              <w:t>3</w:t>
            </w:r>
          </w:p>
        </w:tc>
      </w:tr>
    </w:tbl>
    <w:p w:rsidR="00875CDB" w:rsidRPr="00D95D8B" w:rsidRDefault="00875CDB" w:rsidP="00875CDB">
      <w:pPr>
        <w:spacing w:line="240" w:lineRule="auto"/>
        <w:jc w:val="both"/>
        <w:rPr>
          <w:rFonts w:ascii="Times New Roman" w:hAnsi="Times New Roman" w:cs="Times New Roman"/>
          <w:sz w:val="24"/>
          <w:szCs w:val="24"/>
          <w:lang w:val="uk-UA"/>
        </w:rPr>
      </w:pPr>
    </w:p>
    <w:p w:rsidR="00875CDB" w:rsidRPr="00D95D8B" w:rsidRDefault="00875CDB" w:rsidP="00875CDB">
      <w:pPr>
        <w:spacing w:line="240" w:lineRule="auto"/>
        <w:jc w:val="both"/>
        <w:rPr>
          <w:rFonts w:ascii="Times New Roman" w:hAnsi="Times New Roman" w:cs="Times New Roman"/>
          <w:sz w:val="24"/>
          <w:szCs w:val="24"/>
          <w:lang w:val="uk-UA"/>
        </w:rPr>
      </w:pPr>
    </w:p>
    <w:p w:rsidR="00875CDB" w:rsidRPr="00D95D8B" w:rsidRDefault="00875CDB" w:rsidP="00875CDB">
      <w:pPr>
        <w:spacing w:line="240" w:lineRule="auto"/>
        <w:jc w:val="both"/>
        <w:rPr>
          <w:rFonts w:ascii="Times New Roman" w:hAnsi="Times New Roman" w:cs="Times New Roman"/>
          <w:sz w:val="24"/>
          <w:szCs w:val="24"/>
          <w:lang w:val="uk-UA"/>
        </w:rPr>
      </w:pPr>
    </w:p>
    <w:p w:rsidR="00875CDB" w:rsidRPr="00D95D8B" w:rsidRDefault="00875CDB" w:rsidP="00875CDB">
      <w:pPr>
        <w:shd w:val="clear" w:color="auto" w:fill="FFFFFF"/>
        <w:spacing w:line="240" w:lineRule="auto"/>
        <w:jc w:val="both"/>
        <w:rPr>
          <w:rFonts w:ascii="Times New Roman" w:hAnsi="Times New Roman" w:cs="Times New Roman"/>
          <w:sz w:val="24"/>
          <w:szCs w:val="24"/>
          <w:lang w:val="uk-UA"/>
        </w:rPr>
      </w:pPr>
    </w:p>
    <w:p w:rsidR="00875CDB" w:rsidRPr="00D95D8B" w:rsidRDefault="00875CDB" w:rsidP="00875CDB">
      <w:pPr>
        <w:shd w:val="clear" w:color="auto" w:fill="FFFFFF"/>
        <w:spacing w:line="240" w:lineRule="auto"/>
        <w:ind w:firstLine="355"/>
        <w:jc w:val="both"/>
        <w:rPr>
          <w:rFonts w:ascii="Times New Roman" w:hAnsi="Times New Roman" w:cs="Times New Roman"/>
          <w:sz w:val="24"/>
          <w:szCs w:val="24"/>
        </w:rPr>
      </w:pPr>
      <w:r w:rsidRPr="00D95D8B">
        <w:rPr>
          <w:rFonts w:ascii="Times New Roman" w:hAnsi="Times New Roman" w:cs="Times New Roman"/>
          <w:sz w:val="24"/>
          <w:szCs w:val="24"/>
          <w:lang w:val="uk-UA"/>
        </w:rPr>
        <w:t>Вказати речовини, з якими взаємодіє вода:</w:t>
      </w:r>
    </w:p>
    <w:tbl>
      <w:tblPr>
        <w:tblW w:w="0" w:type="auto"/>
        <w:jc w:val="center"/>
        <w:tblBorders>
          <w:top w:val="single" w:sz="6" w:space="0" w:color="auto"/>
          <w:left w:val="single" w:sz="6" w:space="0" w:color="auto"/>
          <w:bottom w:val="single" w:sz="8"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046"/>
        <w:gridCol w:w="1046"/>
        <w:gridCol w:w="1047"/>
      </w:tblGrid>
      <w:tr w:rsidR="00875CDB" w:rsidRPr="00D95D8B" w:rsidTr="00CF1DD2">
        <w:trPr>
          <w:trHeight w:val="430"/>
          <w:jc w:val="center"/>
        </w:trPr>
        <w:tc>
          <w:tcPr>
            <w:tcW w:w="1046" w:type="dxa"/>
            <w:shd w:val="clear" w:color="auto" w:fill="FFFFFF"/>
          </w:tcPr>
          <w:p w:rsidR="00875CDB" w:rsidRPr="00D95D8B" w:rsidRDefault="00875CDB" w:rsidP="00CF1DD2">
            <w:pPr>
              <w:shd w:val="clear" w:color="auto" w:fill="FFFFFF"/>
              <w:spacing w:line="240" w:lineRule="auto"/>
              <w:jc w:val="center"/>
              <w:rPr>
                <w:rFonts w:ascii="Times New Roman" w:hAnsi="Times New Roman" w:cs="Times New Roman"/>
                <w:i/>
                <w:sz w:val="24"/>
                <w:szCs w:val="24"/>
              </w:rPr>
            </w:pPr>
            <w:r w:rsidRPr="00D95D8B">
              <w:rPr>
                <w:rFonts w:ascii="Times New Roman" w:hAnsi="Times New Roman" w:cs="Times New Roman"/>
                <w:i/>
                <w:sz w:val="24"/>
                <w:szCs w:val="24"/>
                <w:lang w:val="uk-UA"/>
              </w:rPr>
              <w:t>К</w:t>
            </w:r>
          </w:p>
        </w:tc>
        <w:tc>
          <w:tcPr>
            <w:tcW w:w="1046" w:type="dxa"/>
            <w:shd w:val="clear" w:color="auto" w:fill="FFFFFF"/>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en-US"/>
              </w:rPr>
            </w:pPr>
            <w:r w:rsidRPr="00D95D8B">
              <w:rPr>
                <w:rFonts w:ascii="Times New Roman" w:hAnsi="Times New Roman" w:cs="Times New Roman"/>
                <w:i/>
                <w:sz w:val="24"/>
                <w:szCs w:val="24"/>
                <w:lang w:val="uk-UA"/>
              </w:rPr>
              <w:t>С</w:t>
            </w:r>
            <w:r w:rsidRPr="00D95D8B">
              <w:rPr>
                <w:rFonts w:ascii="Times New Roman" w:hAnsi="Times New Roman" w:cs="Times New Roman"/>
                <w:i/>
                <w:sz w:val="24"/>
                <w:szCs w:val="24"/>
                <w:lang w:val="en-US"/>
              </w:rPr>
              <w:t>u</w:t>
            </w:r>
          </w:p>
        </w:tc>
        <w:tc>
          <w:tcPr>
            <w:tcW w:w="1047" w:type="dxa"/>
            <w:shd w:val="clear" w:color="auto" w:fill="FFFFFF"/>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uk-UA"/>
              </w:rPr>
            </w:pPr>
            <w:r w:rsidRPr="00D95D8B">
              <w:rPr>
                <w:rFonts w:ascii="Times New Roman" w:hAnsi="Times New Roman" w:cs="Times New Roman"/>
                <w:i/>
                <w:sz w:val="24"/>
                <w:szCs w:val="24"/>
                <w:lang w:val="en-US"/>
              </w:rPr>
              <w:t>N</w:t>
            </w:r>
            <w:r w:rsidRPr="00D95D8B">
              <w:rPr>
                <w:rFonts w:ascii="Times New Roman" w:hAnsi="Times New Roman" w:cs="Times New Roman"/>
                <w:i/>
                <w:sz w:val="24"/>
                <w:szCs w:val="24"/>
                <w:lang w:val="uk-UA"/>
              </w:rPr>
              <w:t>а</w:t>
            </w:r>
            <w:r w:rsidRPr="00D95D8B">
              <w:rPr>
                <w:rFonts w:ascii="Times New Roman" w:hAnsi="Times New Roman" w:cs="Times New Roman"/>
                <w:i/>
                <w:sz w:val="24"/>
                <w:szCs w:val="24"/>
                <w:vertAlign w:val="subscript"/>
                <w:lang w:val="uk-UA"/>
              </w:rPr>
              <w:t>2</w:t>
            </w:r>
            <w:r w:rsidRPr="00D95D8B">
              <w:rPr>
                <w:rFonts w:ascii="Times New Roman" w:hAnsi="Times New Roman" w:cs="Times New Roman"/>
                <w:i/>
                <w:sz w:val="24"/>
                <w:szCs w:val="24"/>
                <w:lang w:val="uk-UA"/>
              </w:rPr>
              <w:t>О</w:t>
            </w:r>
          </w:p>
        </w:tc>
      </w:tr>
      <w:tr w:rsidR="00875CDB" w:rsidRPr="00D95D8B" w:rsidTr="00CF1DD2">
        <w:trPr>
          <w:trHeight w:val="430"/>
          <w:jc w:val="center"/>
        </w:trPr>
        <w:tc>
          <w:tcPr>
            <w:tcW w:w="1046" w:type="dxa"/>
            <w:shd w:val="clear" w:color="auto" w:fill="FFFFFF"/>
          </w:tcPr>
          <w:p w:rsidR="00875CDB" w:rsidRPr="00D95D8B" w:rsidRDefault="00875CDB" w:rsidP="00CF1DD2">
            <w:pPr>
              <w:shd w:val="clear" w:color="auto" w:fill="FFFFFF"/>
              <w:spacing w:line="240" w:lineRule="auto"/>
              <w:jc w:val="center"/>
              <w:rPr>
                <w:rFonts w:ascii="Times New Roman" w:hAnsi="Times New Roman" w:cs="Times New Roman"/>
                <w:i/>
                <w:sz w:val="24"/>
                <w:szCs w:val="24"/>
              </w:rPr>
            </w:pPr>
            <w:r w:rsidRPr="00D95D8B">
              <w:rPr>
                <w:rFonts w:ascii="Times New Roman" w:hAnsi="Times New Roman" w:cs="Times New Roman"/>
                <w:i/>
                <w:sz w:val="24"/>
                <w:szCs w:val="24"/>
                <w:lang w:val="en-US"/>
              </w:rPr>
              <w:t>S</w:t>
            </w:r>
            <w:r w:rsidRPr="00D95D8B">
              <w:rPr>
                <w:rFonts w:ascii="Times New Roman" w:hAnsi="Times New Roman" w:cs="Times New Roman"/>
                <w:i/>
                <w:sz w:val="24"/>
                <w:szCs w:val="24"/>
                <w:lang w:val="uk-UA"/>
              </w:rPr>
              <w:t>О</w:t>
            </w:r>
            <w:r w:rsidRPr="00D95D8B">
              <w:rPr>
                <w:rFonts w:ascii="Times New Roman" w:hAnsi="Times New Roman" w:cs="Times New Roman"/>
                <w:i/>
                <w:sz w:val="24"/>
                <w:szCs w:val="24"/>
                <w:vertAlign w:val="subscript"/>
                <w:lang w:val="uk-UA"/>
              </w:rPr>
              <w:t>2</w:t>
            </w:r>
          </w:p>
        </w:tc>
        <w:tc>
          <w:tcPr>
            <w:tcW w:w="1046" w:type="dxa"/>
            <w:shd w:val="clear" w:color="auto" w:fill="FFFFFF"/>
          </w:tcPr>
          <w:p w:rsidR="00875CDB" w:rsidRPr="00D95D8B" w:rsidRDefault="00875CDB" w:rsidP="00CF1DD2">
            <w:pPr>
              <w:shd w:val="clear" w:color="auto" w:fill="FFFFFF"/>
              <w:spacing w:line="240" w:lineRule="auto"/>
              <w:jc w:val="center"/>
              <w:rPr>
                <w:rFonts w:ascii="Times New Roman" w:hAnsi="Times New Roman" w:cs="Times New Roman"/>
                <w:i/>
                <w:sz w:val="24"/>
                <w:szCs w:val="24"/>
              </w:rPr>
            </w:pPr>
            <w:r w:rsidRPr="00D95D8B">
              <w:rPr>
                <w:rFonts w:ascii="Times New Roman" w:hAnsi="Times New Roman" w:cs="Times New Roman"/>
                <w:i/>
                <w:sz w:val="24"/>
                <w:szCs w:val="24"/>
                <w:lang w:val="uk-UA"/>
              </w:rPr>
              <w:t>А1</w:t>
            </w:r>
            <w:r w:rsidRPr="00D95D8B">
              <w:rPr>
                <w:rFonts w:ascii="Times New Roman" w:hAnsi="Times New Roman" w:cs="Times New Roman"/>
                <w:i/>
                <w:sz w:val="24"/>
                <w:szCs w:val="24"/>
                <w:vertAlign w:val="subscript"/>
                <w:lang w:val="en-US"/>
              </w:rPr>
              <w:t>2</w:t>
            </w:r>
            <w:r w:rsidRPr="00D95D8B">
              <w:rPr>
                <w:rFonts w:ascii="Times New Roman" w:hAnsi="Times New Roman" w:cs="Times New Roman"/>
                <w:i/>
                <w:sz w:val="24"/>
                <w:szCs w:val="24"/>
                <w:lang w:val="uk-UA"/>
              </w:rPr>
              <w:t>О</w:t>
            </w:r>
            <w:r w:rsidRPr="00D95D8B">
              <w:rPr>
                <w:rFonts w:ascii="Times New Roman" w:hAnsi="Times New Roman" w:cs="Times New Roman"/>
                <w:i/>
                <w:sz w:val="24"/>
                <w:szCs w:val="24"/>
                <w:vertAlign w:val="subscript"/>
                <w:lang w:val="uk-UA"/>
              </w:rPr>
              <w:t>3</w:t>
            </w:r>
          </w:p>
        </w:tc>
        <w:tc>
          <w:tcPr>
            <w:tcW w:w="1047" w:type="dxa"/>
            <w:shd w:val="clear" w:color="auto" w:fill="FFFFFF"/>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uk-UA"/>
              </w:rPr>
            </w:pPr>
            <w:proofErr w:type="spellStart"/>
            <w:r w:rsidRPr="00D95D8B">
              <w:rPr>
                <w:rFonts w:ascii="Times New Roman" w:hAnsi="Times New Roman" w:cs="Times New Roman"/>
                <w:i/>
                <w:sz w:val="24"/>
                <w:szCs w:val="24"/>
                <w:lang w:val="uk-UA"/>
              </w:rPr>
              <w:t>Са</w:t>
            </w:r>
            <w:proofErr w:type="spellEnd"/>
          </w:p>
        </w:tc>
      </w:tr>
      <w:tr w:rsidR="00875CDB" w:rsidRPr="00D95D8B" w:rsidTr="00CF1DD2">
        <w:trPr>
          <w:trHeight w:val="430"/>
          <w:jc w:val="center"/>
        </w:trPr>
        <w:tc>
          <w:tcPr>
            <w:tcW w:w="1046" w:type="dxa"/>
            <w:tcBorders>
              <w:bottom w:val="single" w:sz="8" w:space="0" w:color="auto"/>
            </w:tcBorders>
            <w:shd w:val="clear" w:color="auto" w:fill="FFFFFF"/>
          </w:tcPr>
          <w:p w:rsidR="00875CDB" w:rsidRPr="00D95D8B" w:rsidRDefault="00875CDB" w:rsidP="00CF1DD2">
            <w:pPr>
              <w:shd w:val="clear" w:color="auto" w:fill="FFFFFF"/>
              <w:spacing w:line="240" w:lineRule="auto"/>
              <w:jc w:val="center"/>
              <w:rPr>
                <w:rFonts w:ascii="Times New Roman" w:hAnsi="Times New Roman" w:cs="Times New Roman"/>
                <w:i/>
                <w:sz w:val="24"/>
                <w:szCs w:val="24"/>
              </w:rPr>
            </w:pPr>
            <w:r w:rsidRPr="00D95D8B">
              <w:rPr>
                <w:rFonts w:ascii="Times New Roman" w:hAnsi="Times New Roman" w:cs="Times New Roman"/>
                <w:i/>
                <w:sz w:val="24"/>
                <w:szCs w:val="24"/>
                <w:lang w:val="uk-UA"/>
              </w:rPr>
              <w:t>А</w:t>
            </w:r>
            <w:r w:rsidRPr="00D95D8B">
              <w:rPr>
                <w:rFonts w:ascii="Times New Roman" w:hAnsi="Times New Roman" w:cs="Times New Roman"/>
                <w:i/>
                <w:sz w:val="24"/>
                <w:szCs w:val="24"/>
                <w:lang w:val="en-US"/>
              </w:rPr>
              <w:t>u</w:t>
            </w:r>
          </w:p>
        </w:tc>
        <w:tc>
          <w:tcPr>
            <w:tcW w:w="1046" w:type="dxa"/>
            <w:tcBorders>
              <w:bottom w:val="single" w:sz="8" w:space="0" w:color="auto"/>
            </w:tcBorders>
            <w:shd w:val="clear" w:color="auto" w:fill="FFFFFF"/>
          </w:tcPr>
          <w:p w:rsidR="00875CDB" w:rsidRPr="00D95D8B" w:rsidRDefault="00875CDB" w:rsidP="00CF1DD2">
            <w:pPr>
              <w:shd w:val="clear" w:color="auto" w:fill="FFFFFF"/>
              <w:spacing w:line="240" w:lineRule="auto"/>
              <w:jc w:val="center"/>
              <w:rPr>
                <w:rFonts w:ascii="Times New Roman" w:hAnsi="Times New Roman" w:cs="Times New Roman"/>
                <w:i/>
                <w:sz w:val="24"/>
                <w:szCs w:val="24"/>
              </w:rPr>
            </w:pPr>
            <w:proofErr w:type="spellStart"/>
            <w:r w:rsidRPr="00D95D8B">
              <w:rPr>
                <w:rFonts w:ascii="Times New Roman" w:hAnsi="Times New Roman" w:cs="Times New Roman"/>
                <w:i/>
                <w:sz w:val="24"/>
                <w:szCs w:val="24"/>
                <w:lang w:val="uk-UA"/>
              </w:rPr>
              <w:t>СаО</w:t>
            </w:r>
            <w:proofErr w:type="spellEnd"/>
          </w:p>
        </w:tc>
        <w:tc>
          <w:tcPr>
            <w:tcW w:w="1047" w:type="dxa"/>
            <w:tcBorders>
              <w:bottom w:val="single" w:sz="8" w:space="0" w:color="auto"/>
            </w:tcBorders>
            <w:shd w:val="clear" w:color="auto" w:fill="FFFFFF"/>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uk-UA"/>
              </w:rPr>
            </w:pPr>
            <w:proofErr w:type="spellStart"/>
            <w:r w:rsidRPr="00D95D8B">
              <w:rPr>
                <w:rFonts w:ascii="Times New Roman" w:hAnsi="Times New Roman" w:cs="Times New Roman"/>
                <w:i/>
                <w:sz w:val="24"/>
                <w:szCs w:val="24"/>
                <w:lang w:val="uk-UA"/>
              </w:rPr>
              <w:t>СО</w:t>
            </w:r>
            <w:r w:rsidRPr="00D95D8B">
              <w:rPr>
                <w:rFonts w:ascii="Times New Roman" w:hAnsi="Times New Roman" w:cs="Times New Roman"/>
                <w:i/>
                <w:sz w:val="24"/>
                <w:szCs w:val="24"/>
                <w:vertAlign w:val="subscript"/>
                <w:lang w:val="uk-UA"/>
              </w:rPr>
              <w:t>2</w:t>
            </w:r>
            <w:proofErr w:type="spellEnd"/>
          </w:p>
        </w:tc>
      </w:tr>
    </w:tbl>
    <w:p w:rsidR="00875CDB" w:rsidRPr="00D95D8B" w:rsidRDefault="00875CDB" w:rsidP="00875CDB">
      <w:pPr>
        <w:shd w:val="clear" w:color="auto" w:fill="FFFFFF"/>
        <w:spacing w:line="240" w:lineRule="auto"/>
        <w:ind w:firstLine="341"/>
        <w:jc w:val="both"/>
        <w:rPr>
          <w:rFonts w:ascii="Times New Roman" w:hAnsi="Times New Roman" w:cs="Times New Roman"/>
          <w:sz w:val="24"/>
          <w:szCs w:val="24"/>
        </w:rPr>
      </w:pPr>
      <w:r w:rsidRPr="00D95D8B">
        <w:rPr>
          <w:rFonts w:ascii="Times New Roman" w:hAnsi="Times New Roman" w:cs="Times New Roman"/>
          <w:sz w:val="24"/>
          <w:szCs w:val="24"/>
          <w:lang w:val="uk-UA"/>
        </w:rPr>
        <w:t>б) Тема «Періодична система хімічних елементів Д.І.Менделєєва».</w:t>
      </w:r>
    </w:p>
    <w:p w:rsidR="00875CDB" w:rsidRPr="00D95D8B" w:rsidRDefault="00875CDB" w:rsidP="00875CDB">
      <w:pPr>
        <w:shd w:val="clear" w:color="auto" w:fill="FFFFFF"/>
        <w:spacing w:line="240" w:lineRule="auto"/>
        <w:ind w:firstLine="370"/>
        <w:jc w:val="both"/>
        <w:rPr>
          <w:rFonts w:ascii="Times New Roman" w:hAnsi="Times New Roman" w:cs="Times New Roman"/>
          <w:sz w:val="24"/>
          <w:szCs w:val="24"/>
        </w:rPr>
      </w:pPr>
      <w:r w:rsidRPr="00D95D8B">
        <w:rPr>
          <w:rFonts w:ascii="Times New Roman" w:hAnsi="Times New Roman" w:cs="Times New Roman"/>
          <w:sz w:val="24"/>
          <w:szCs w:val="24"/>
          <w:lang w:val="uk-UA"/>
        </w:rPr>
        <w:t>Вказати елементи, які належать до одного періоду:</w:t>
      </w:r>
    </w:p>
    <w:tbl>
      <w:tblPr>
        <w:tblW w:w="0" w:type="auto"/>
        <w:jc w:val="center"/>
        <w:tblInd w:w="420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40" w:type="dxa"/>
          <w:right w:w="40" w:type="dxa"/>
        </w:tblCellMar>
        <w:tblLook w:val="0000"/>
      </w:tblPr>
      <w:tblGrid>
        <w:gridCol w:w="1043"/>
        <w:gridCol w:w="1043"/>
        <w:gridCol w:w="1043"/>
      </w:tblGrid>
      <w:tr w:rsidR="00875CDB" w:rsidRPr="00D95D8B" w:rsidTr="00CF1DD2">
        <w:trPr>
          <w:trHeight w:val="370"/>
          <w:jc w:val="center"/>
        </w:trPr>
        <w:tc>
          <w:tcPr>
            <w:tcW w:w="1043" w:type="dxa"/>
            <w:tcBorders>
              <w:top w:val="single" w:sz="8" w:space="0" w:color="auto"/>
            </w:tcBorders>
            <w:shd w:val="clear" w:color="auto" w:fill="FFFFFF"/>
            <w:vAlign w:val="center"/>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en-US"/>
              </w:rPr>
            </w:pPr>
            <w:r w:rsidRPr="00D95D8B">
              <w:rPr>
                <w:rFonts w:ascii="Times New Roman" w:hAnsi="Times New Roman" w:cs="Times New Roman"/>
                <w:i/>
                <w:sz w:val="24"/>
                <w:szCs w:val="24"/>
                <w:lang w:val="en-US"/>
              </w:rPr>
              <w:t>Li</w:t>
            </w:r>
          </w:p>
        </w:tc>
        <w:tc>
          <w:tcPr>
            <w:tcW w:w="1043" w:type="dxa"/>
            <w:tcBorders>
              <w:top w:val="single" w:sz="8" w:space="0" w:color="auto"/>
            </w:tcBorders>
            <w:shd w:val="clear" w:color="auto" w:fill="FFFFFF"/>
            <w:vAlign w:val="center"/>
          </w:tcPr>
          <w:p w:rsidR="00875CDB" w:rsidRPr="00D95D8B" w:rsidRDefault="00875CDB" w:rsidP="00CF1DD2">
            <w:pPr>
              <w:shd w:val="clear" w:color="auto" w:fill="FFFFFF"/>
              <w:spacing w:line="240" w:lineRule="auto"/>
              <w:jc w:val="center"/>
              <w:rPr>
                <w:rFonts w:ascii="Times New Roman" w:hAnsi="Times New Roman" w:cs="Times New Roman"/>
                <w:i/>
                <w:sz w:val="24"/>
                <w:szCs w:val="24"/>
              </w:rPr>
            </w:pPr>
            <w:r w:rsidRPr="00D95D8B">
              <w:rPr>
                <w:rFonts w:ascii="Times New Roman" w:hAnsi="Times New Roman" w:cs="Times New Roman"/>
                <w:i/>
                <w:sz w:val="24"/>
                <w:szCs w:val="24"/>
                <w:lang w:val="en-US"/>
              </w:rPr>
              <w:t>B</w:t>
            </w:r>
          </w:p>
        </w:tc>
        <w:tc>
          <w:tcPr>
            <w:tcW w:w="1043" w:type="dxa"/>
            <w:tcBorders>
              <w:top w:val="single" w:sz="8" w:space="0" w:color="auto"/>
            </w:tcBorders>
            <w:shd w:val="clear" w:color="auto" w:fill="FFFFFF"/>
            <w:vAlign w:val="center"/>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en-US"/>
              </w:rPr>
            </w:pPr>
            <w:r w:rsidRPr="00D95D8B">
              <w:rPr>
                <w:rFonts w:ascii="Times New Roman" w:hAnsi="Times New Roman" w:cs="Times New Roman"/>
                <w:i/>
                <w:sz w:val="24"/>
                <w:szCs w:val="24"/>
                <w:lang w:val="en-US"/>
              </w:rPr>
              <w:t>Al</w:t>
            </w:r>
          </w:p>
        </w:tc>
      </w:tr>
      <w:tr w:rsidR="00875CDB" w:rsidRPr="00D95D8B" w:rsidTr="00CF1DD2">
        <w:trPr>
          <w:trHeight w:val="370"/>
          <w:jc w:val="center"/>
        </w:trPr>
        <w:tc>
          <w:tcPr>
            <w:tcW w:w="1043" w:type="dxa"/>
            <w:shd w:val="clear" w:color="auto" w:fill="FFFFFF"/>
            <w:vAlign w:val="center"/>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uk-UA"/>
              </w:rPr>
            </w:pPr>
            <w:proofErr w:type="spellStart"/>
            <w:r w:rsidRPr="00D95D8B">
              <w:rPr>
                <w:rFonts w:ascii="Times New Roman" w:hAnsi="Times New Roman" w:cs="Times New Roman"/>
                <w:i/>
                <w:sz w:val="24"/>
                <w:szCs w:val="24"/>
                <w:lang w:val="uk-UA"/>
              </w:rPr>
              <w:t>Ве</w:t>
            </w:r>
            <w:proofErr w:type="spellEnd"/>
          </w:p>
        </w:tc>
        <w:tc>
          <w:tcPr>
            <w:tcW w:w="1043" w:type="dxa"/>
            <w:shd w:val="clear" w:color="auto" w:fill="FFFFFF"/>
            <w:vAlign w:val="center"/>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en-US"/>
              </w:rPr>
            </w:pPr>
            <w:r w:rsidRPr="00D95D8B">
              <w:rPr>
                <w:rFonts w:ascii="Times New Roman" w:hAnsi="Times New Roman" w:cs="Times New Roman"/>
                <w:i/>
                <w:sz w:val="24"/>
                <w:szCs w:val="24"/>
                <w:lang w:val="en-US"/>
              </w:rPr>
              <w:t>Zn</w:t>
            </w:r>
          </w:p>
        </w:tc>
        <w:tc>
          <w:tcPr>
            <w:tcW w:w="1043" w:type="dxa"/>
            <w:shd w:val="clear" w:color="auto" w:fill="FFFFFF"/>
            <w:vAlign w:val="center"/>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uk-UA"/>
              </w:rPr>
            </w:pPr>
            <w:r w:rsidRPr="00D95D8B">
              <w:rPr>
                <w:rFonts w:ascii="Times New Roman" w:hAnsi="Times New Roman" w:cs="Times New Roman"/>
                <w:i/>
                <w:sz w:val="24"/>
                <w:szCs w:val="24"/>
                <w:lang w:val="uk-UA"/>
              </w:rPr>
              <w:t>М</w:t>
            </w:r>
            <w:r w:rsidRPr="00D95D8B">
              <w:rPr>
                <w:rFonts w:ascii="Times New Roman" w:hAnsi="Times New Roman" w:cs="Times New Roman"/>
                <w:i/>
                <w:sz w:val="24"/>
                <w:szCs w:val="24"/>
                <w:lang w:val="en-US"/>
              </w:rPr>
              <w:t>g</w:t>
            </w:r>
          </w:p>
        </w:tc>
      </w:tr>
      <w:tr w:rsidR="00875CDB" w:rsidRPr="00D95D8B" w:rsidTr="00CF1DD2">
        <w:trPr>
          <w:trHeight w:val="370"/>
          <w:jc w:val="center"/>
        </w:trPr>
        <w:tc>
          <w:tcPr>
            <w:tcW w:w="1043" w:type="dxa"/>
            <w:tcBorders>
              <w:bottom w:val="single" w:sz="8" w:space="0" w:color="auto"/>
            </w:tcBorders>
            <w:shd w:val="clear" w:color="auto" w:fill="FFFFFF"/>
            <w:vAlign w:val="center"/>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en-US"/>
              </w:rPr>
            </w:pPr>
            <w:r w:rsidRPr="00D95D8B">
              <w:rPr>
                <w:rFonts w:ascii="Times New Roman" w:hAnsi="Times New Roman" w:cs="Times New Roman"/>
                <w:i/>
                <w:sz w:val="24"/>
                <w:szCs w:val="24"/>
                <w:lang w:val="en-US"/>
              </w:rPr>
              <w:t>O</w:t>
            </w:r>
          </w:p>
        </w:tc>
        <w:tc>
          <w:tcPr>
            <w:tcW w:w="1043" w:type="dxa"/>
            <w:tcBorders>
              <w:bottom w:val="single" w:sz="8" w:space="0" w:color="auto"/>
            </w:tcBorders>
            <w:shd w:val="clear" w:color="auto" w:fill="FFFFFF"/>
            <w:vAlign w:val="center"/>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en-US"/>
              </w:rPr>
            </w:pPr>
            <w:r w:rsidRPr="00D95D8B">
              <w:rPr>
                <w:rFonts w:ascii="Times New Roman" w:hAnsi="Times New Roman" w:cs="Times New Roman"/>
                <w:i/>
                <w:sz w:val="24"/>
                <w:szCs w:val="24"/>
                <w:lang w:val="uk-UA"/>
              </w:rPr>
              <w:t>С</w:t>
            </w:r>
            <w:r w:rsidRPr="00D95D8B">
              <w:rPr>
                <w:rFonts w:ascii="Times New Roman" w:hAnsi="Times New Roman" w:cs="Times New Roman"/>
                <w:i/>
                <w:sz w:val="24"/>
                <w:szCs w:val="24"/>
                <w:lang w:val="en-US"/>
              </w:rPr>
              <w:t>u</w:t>
            </w:r>
          </w:p>
        </w:tc>
        <w:tc>
          <w:tcPr>
            <w:tcW w:w="1043" w:type="dxa"/>
            <w:tcBorders>
              <w:bottom w:val="single" w:sz="8" w:space="0" w:color="auto"/>
            </w:tcBorders>
            <w:shd w:val="clear" w:color="auto" w:fill="FFFFFF"/>
            <w:vAlign w:val="center"/>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uk-UA"/>
              </w:rPr>
            </w:pPr>
            <w:r w:rsidRPr="00D95D8B">
              <w:rPr>
                <w:rFonts w:ascii="Times New Roman" w:hAnsi="Times New Roman" w:cs="Times New Roman"/>
                <w:i/>
                <w:sz w:val="24"/>
                <w:szCs w:val="24"/>
                <w:lang w:val="uk-UA"/>
              </w:rPr>
              <w:t>Н</w:t>
            </w:r>
          </w:p>
        </w:tc>
      </w:tr>
    </w:tbl>
    <w:p w:rsidR="00875CDB" w:rsidRPr="00D95D8B" w:rsidRDefault="00875CDB" w:rsidP="00875CDB">
      <w:pPr>
        <w:shd w:val="clear" w:color="auto" w:fill="FFFFFF"/>
        <w:spacing w:line="240" w:lineRule="auto"/>
        <w:ind w:firstLine="370"/>
        <w:jc w:val="both"/>
        <w:rPr>
          <w:rFonts w:ascii="Times New Roman" w:hAnsi="Times New Roman" w:cs="Times New Roman"/>
          <w:sz w:val="24"/>
          <w:szCs w:val="24"/>
        </w:rPr>
      </w:pPr>
      <w:r w:rsidRPr="00D95D8B">
        <w:rPr>
          <w:rFonts w:ascii="Times New Roman" w:hAnsi="Times New Roman" w:cs="Times New Roman"/>
          <w:sz w:val="24"/>
          <w:szCs w:val="24"/>
          <w:lang w:val="uk-UA"/>
        </w:rPr>
        <w:t>Вказати хімічні елементи, які були відкриті жінками-хіміками:</w:t>
      </w:r>
    </w:p>
    <w:tbl>
      <w:tblPr>
        <w:tblW w:w="0" w:type="auto"/>
        <w:jc w:val="center"/>
        <w:tblBorders>
          <w:top w:val="single" w:sz="6" w:space="0" w:color="auto"/>
          <w:left w:val="single" w:sz="6" w:space="0" w:color="auto"/>
          <w:bottom w:val="single" w:sz="8"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797"/>
        <w:gridCol w:w="1219"/>
        <w:gridCol w:w="1133"/>
      </w:tblGrid>
      <w:tr w:rsidR="00875CDB" w:rsidRPr="00D95D8B" w:rsidTr="00CF1DD2">
        <w:trPr>
          <w:trHeight w:hRule="exact" w:val="394"/>
          <w:jc w:val="center"/>
        </w:trPr>
        <w:tc>
          <w:tcPr>
            <w:tcW w:w="797" w:type="dxa"/>
            <w:shd w:val="clear" w:color="auto" w:fill="FFFFFF"/>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en-US"/>
              </w:rPr>
            </w:pPr>
            <w:r w:rsidRPr="00D95D8B">
              <w:rPr>
                <w:rFonts w:ascii="Times New Roman" w:hAnsi="Times New Roman" w:cs="Times New Roman"/>
                <w:i/>
                <w:sz w:val="24"/>
                <w:szCs w:val="24"/>
                <w:lang w:val="en-US"/>
              </w:rPr>
              <w:t>Fr</w:t>
            </w:r>
          </w:p>
        </w:tc>
        <w:tc>
          <w:tcPr>
            <w:tcW w:w="1219" w:type="dxa"/>
            <w:shd w:val="clear" w:color="auto" w:fill="FFFFFF"/>
          </w:tcPr>
          <w:p w:rsidR="00875CDB" w:rsidRPr="00D95D8B" w:rsidRDefault="00875CDB" w:rsidP="00CF1DD2">
            <w:pPr>
              <w:shd w:val="clear" w:color="auto" w:fill="FFFFFF"/>
              <w:spacing w:line="240" w:lineRule="auto"/>
              <w:jc w:val="center"/>
              <w:rPr>
                <w:rFonts w:ascii="Times New Roman" w:hAnsi="Times New Roman" w:cs="Times New Roman"/>
                <w:i/>
                <w:sz w:val="24"/>
                <w:szCs w:val="24"/>
              </w:rPr>
            </w:pPr>
            <w:proofErr w:type="spellStart"/>
            <w:r w:rsidRPr="00D95D8B">
              <w:rPr>
                <w:rFonts w:ascii="Times New Roman" w:hAnsi="Times New Roman" w:cs="Times New Roman"/>
                <w:i/>
                <w:sz w:val="24"/>
                <w:szCs w:val="24"/>
                <w:lang w:val="uk-UA"/>
              </w:rPr>
              <w:t>Мо</w:t>
            </w:r>
            <w:proofErr w:type="spellEnd"/>
          </w:p>
        </w:tc>
        <w:tc>
          <w:tcPr>
            <w:tcW w:w="1133" w:type="dxa"/>
            <w:shd w:val="clear" w:color="auto" w:fill="FFFFFF"/>
          </w:tcPr>
          <w:p w:rsidR="00875CDB" w:rsidRPr="00D95D8B" w:rsidRDefault="00875CDB" w:rsidP="00CF1DD2">
            <w:pPr>
              <w:shd w:val="clear" w:color="auto" w:fill="FFFFFF"/>
              <w:spacing w:line="240" w:lineRule="auto"/>
              <w:jc w:val="center"/>
              <w:rPr>
                <w:rFonts w:ascii="Times New Roman" w:hAnsi="Times New Roman" w:cs="Times New Roman"/>
                <w:i/>
                <w:sz w:val="24"/>
                <w:szCs w:val="24"/>
              </w:rPr>
            </w:pPr>
            <w:r w:rsidRPr="00D95D8B">
              <w:rPr>
                <w:rFonts w:ascii="Times New Roman" w:hAnsi="Times New Roman" w:cs="Times New Roman"/>
                <w:i/>
                <w:sz w:val="24"/>
                <w:szCs w:val="24"/>
                <w:lang w:val="uk-UA"/>
              </w:rPr>
              <w:t>Т</w:t>
            </w:r>
            <w:r w:rsidRPr="00D95D8B">
              <w:rPr>
                <w:rFonts w:ascii="Times New Roman" w:hAnsi="Times New Roman" w:cs="Times New Roman"/>
                <w:i/>
                <w:sz w:val="24"/>
                <w:szCs w:val="24"/>
                <w:lang w:val="en-US"/>
              </w:rPr>
              <w:t>h</w:t>
            </w:r>
          </w:p>
        </w:tc>
      </w:tr>
      <w:tr w:rsidR="00875CDB" w:rsidRPr="00D95D8B" w:rsidTr="00CF1DD2">
        <w:trPr>
          <w:trHeight w:hRule="exact" w:val="336"/>
          <w:jc w:val="center"/>
        </w:trPr>
        <w:tc>
          <w:tcPr>
            <w:tcW w:w="797" w:type="dxa"/>
            <w:shd w:val="clear" w:color="auto" w:fill="FFFFFF"/>
          </w:tcPr>
          <w:p w:rsidR="00875CDB" w:rsidRPr="00D95D8B" w:rsidRDefault="00875CDB" w:rsidP="00CF1DD2">
            <w:pPr>
              <w:shd w:val="clear" w:color="auto" w:fill="FFFFFF"/>
              <w:spacing w:line="240" w:lineRule="auto"/>
              <w:jc w:val="center"/>
              <w:rPr>
                <w:rFonts w:ascii="Times New Roman" w:hAnsi="Times New Roman" w:cs="Times New Roman"/>
                <w:i/>
                <w:sz w:val="24"/>
                <w:szCs w:val="24"/>
              </w:rPr>
            </w:pPr>
            <w:r w:rsidRPr="00D95D8B">
              <w:rPr>
                <w:rFonts w:ascii="Times New Roman" w:hAnsi="Times New Roman" w:cs="Times New Roman"/>
                <w:i/>
                <w:sz w:val="24"/>
                <w:szCs w:val="24"/>
                <w:lang w:val="en-US"/>
              </w:rPr>
              <w:t>R</w:t>
            </w:r>
            <w:r w:rsidRPr="00D95D8B">
              <w:rPr>
                <w:rFonts w:ascii="Times New Roman" w:hAnsi="Times New Roman" w:cs="Times New Roman"/>
                <w:i/>
                <w:sz w:val="24"/>
                <w:szCs w:val="24"/>
                <w:lang w:val="uk-UA"/>
              </w:rPr>
              <w:t>а</w:t>
            </w:r>
          </w:p>
        </w:tc>
        <w:tc>
          <w:tcPr>
            <w:tcW w:w="1219" w:type="dxa"/>
            <w:shd w:val="clear" w:color="auto" w:fill="FFFFFF"/>
          </w:tcPr>
          <w:p w:rsidR="00875CDB" w:rsidRPr="00D95D8B" w:rsidRDefault="00875CDB" w:rsidP="00CF1DD2">
            <w:pPr>
              <w:shd w:val="clear" w:color="auto" w:fill="FFFFFF"/>
              <w:spacing w:line="240" w:lineRule="auto"/>
              <w:jc w:val="center"/>
              <w:rPr>
                <w:rFonts w:ascii="Times New Roman" w:hAnsi="Times New Roman" w:cs="Times New Roman"/>
                <w:i/>
                <w:sz w:val="24"/>
                <w:szCs w:val="24"/>
              </w:rPr>
            </w:pPr>
            <w:proofErr w:type="spellStart"/>
            <w:r w:rsidRPr="00D95D8B">
              <w:rPr>
                <w:rFonts w:ascii="Times New Roman" w:hAnsi="Times New Roman" w:cs="Times New Roman"/>
                <w:i/>
                <w:sz w:val="24"/>
                <w:szCs w:val="24"/>
                <w:lang w:val="uk-UA"/>
              </w:rPr>
              <w:t>Ро</w:t>
            </w:r>
            <w:proofErr w:type="spellEnd"/>
          </w:p>
        </w:tc>
        <w:tc>
          <w:tcPr>
            <w:tcW w:w="1133" w:type="dxa"/>
            <w:shd w:val="clear" w:color="auto" w:fill="FFFFFF"/>
          </w:tcPr>
          <w:p w:rsidR="00875CDB" w:rsidRPr="00D95D8B" w:rsidRDefault="00875CDB" w:rsidP="00CF1DD2">
            <w:pPr>
              <w:shd w:val="clear" w:color="auto" w:fill="FFFFFF"/>
              <w:spacing w:line="240" w:lineRule="auto"/>
              <w:jc w:val="center"/>
              <w:rPr>
                <w:rFonts w:ascii="Times New Roman" w:hAnsi="Times New Roman" w:cs="Times New Roman"/>
                <w:i/>
                <w:sz w:val="24"/>
                <w:szCs w:val="24"/>
              </w:rPr>
            </w:pPr>
            <w:r w:rsidRPr="00D95D8B">
              <w:rPr>
                <w:rFonts w:ascii="Times New Roman" w:hAnsi="Times New Roman" w:cs="Times New Roman"/>
                <w:i/>
                <w:sz w:val="24"/>
                <w:szCs w:val="24"/>
                <w:lang w:val="uk-UA"/>
              </w:rPr>
              <w:t>В</w:t>
            </w:r>
          </w:p>
        </w:tc>
      </w:tr>
      <w:tr w:rsidR="00875CDB" w:rsidRPr="00D95D8B" w:rsidTr="00CF1DD2">
        <w:trPr>
          <w:trHeight w:hRule="exact" w:val="365"/>
          <w:jc w:val="center"/>
        </w:trPr>
        <w:tc>
          <w:tcPr>
            <w:tcW w:w="797" w:type="dxa"/>
            <w:tcBorders>
              <w:bottom w:val="single" w:sz="8" w:space="0" w:color="auto"/>
            </w:tcBorders>
            <w:shd w:val="clear" w:color="auto" w:fill="FFFFFF"/>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en-US"/>
              </w:rPr>
            </w:pPr>
            <w:r w:rsidRPr="00D95D8B">
              <w:rPr>
                <w:rFonts w:ascii="Times New Roman" w:hAnsi="Times New Roman" w:cs="Times New Roman"/>
                <w:i/>
                <w:sz w:val="24"/>
                <w:szCs w:val="24"/>
                <w:lang w:val="en-US"/>
              </w:rPr>
              <w:t>F</w:t>
            </w:r>
          </w:p>
        </w:tc>
        <w:tc>
          <w:tcPr>
            <w:tcW w:w="1219" w:type="dxa"/>
            <w:tcBorders>
              <w:bottom w:val="single" w:sz="8" w:space="0" w:color="auto"/>
            </w:tcBorders>
            <w:shd w:val="clear" w:color="auto" w:fill="FFFFFF"/>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en-US"/>
              </w:rPr>
            </w:pPr>
            <w:r w:rsidRPr="00D95D8B">
              <w:rPr>
                <w:rFonts w:ascii="Times New Roman" w:hAnsi="Times New Roman" w:cs="Times New Roman"/>
                <w:i/>
                <w:sz w:val="24"/>
                <w:szCs w:val="24"/>
                <w:lang w:val="uk-UA"/>
              </w:rPr>
              <w:t>С</w:t>
            </w:r>
            <w:r w:rsidRPr="00D95D8B">
              <w:rPr>
                <w:rFonts w:ascii="Times New Roman" w:hAnsi="Times New Roman" w:cs="Times New Roman"/>
                <w:i/>
                <w:sz w:val="24"/>
                <w:szCs w:val="24"/>
                <w:lang w:val="en-US"/>
              </w:rPr>
              <w:t>u</w:t>
            </w:r>
          </w:p>
        </w:tc>
        <w:tc>
          <w:tcPr>
            <w:tcW w:w="1133" w:type="dxa"/>
            <w:tcBorders>
              <w:bottom w:val="single" w:sz="8" w:space="0" w:color="auto"/>
            </w:tcBorders>
            <w:shd w:val="clear" w:color="auto" w:fill="FFFFFF"/>
          </w:tcPr>
          <w:p w:rsidR="00875CDB" w:rsidRPr="00D95D8B" w:rsidRDefault="00875CDB" w:rsidP="00CF1DD2">
            <w:pPr>
              <w:shd w:val="clear" w:color="auto" w:fill="FFFFFF"/>
              <w:spacing w:line="240" w:lineRule="auto"/>
              <w:jc w:val="center"/>
              <w:rPr>
                <w:rFonts w:ascii="Times New Roman" w:hAnsi="Times New Roman" w:cs="Times New Roman"/>
                <w:i/>
                <w:sz w:val="24"/>
                <w:szCs w:val="24"/>
              </w:rPr>
            </w:pPr>
            <w:r w:rsidRPr="00D95D8B">
              <w:rPr>
                <w:rFonts w:ascii="Times New Roman" w:hAnsi="Times New Roman" w:cs="Times New Roman"/>
                <w:i/>
                <w:sz w:val="24"/>
                <w:szCs w:val="24"/>
                <w:lang w:val="en-US"/>
              </w:rPr>
              <w:t>R</w:t>
            </w:r>
            <w:r w:rsidRPr="00D95D8B">
              <w:rPr>
                <w:rFonts w:ascii="Times New Roman" w:hAnsi="Times New Roman" w:cs="Times New Roman"/>
                <w:i/>
                <w:sz w:val="24"/>
                <w:szCs w:val="24"/>
                <w:lang w:val="uk-UA"/>
              </w:rPr>
              <w:t>е</w:t>
            </w:r>
          </w:p>
        </w:tc>
      </w:tr>
    </w:tbl>
    <w:p w:rsidR="00875CDB" w:rsidRPr="00D95D8B" w:rsidRDefault="00875CDB" w:rsidP="00875CDB">
      <w:pPr>
        <w:shd w:val="clear" w:color="auto" w:fill="FFFFFF"/>
        <w:spacing w:line="240" w:lineRule="auto"/>
        <w:jc w:val="both"/>
        <w:rPr>
          <w:rFonts w:ascii="Times New Roman" w:hAnsi="Times New Roman" w:cs="Times New Roman"/>
          <w:sz w:val="24"/>
          <w:szCs w:val="24"/>
        </w:rPr>
      </w:pPr>
      <w:r w:rsidRPr="00D95D8B">
        <w:rPr>
          <w:rFonts w:ascii="Times New Roman" w:hAnsi="Times New Roman" w:cs="Times New Roman"/>
          <w:b/>
          <w:i/>
          <w:sz w:val="24"/>
          <w:szCs w:val="24"/>
          <w:lang w:val="uk-UA"/>
        </w:rPr>
        <w:t>«Три «</w:t>
      </w:r>
      <w:proofErr w:type="spellStart"/>
      <w:r w:rsidRPr="00D95D8B">
        <w:rPr>
          <w:rFonts w:ascii="Times New Roman" w:hAnsi="Times New Roman" w:cs="Times New Roman"/>
          <w:b/>
          <w:i/>
          <w:sz w:val="24"/>
          <w:szCs w:val="24"/>
          <w:lang w:val="uk-UA"/>
        </w:rPr>
        <w:t>ел</w:t>
      </w:r>
      <w:proofErr w:type="spellEnd"/>
      <w:r w:rsidRPr="00D95D8B">
        <w:rPr>
          <w:rFonts w:ascii="Times New Roman" w:hAnsi="Times New Roman" w:cs="Times New Roman"/>
          <w:b/>
          <w:i/>
          <w:sz w:val="24"/>
          <w:szCs w:val="24"/>
          <w:lang w:val="uk-UA"/>
        </w:rPr>
        <w:t>»</w:t>
      </w:r>
    </w:p>
    <w:p w:rsidR="00875CDB" w:rsidRPr="00D95D8B" w:rsidRDefault="00875CDB" w:rsidP="00875CDB">
      <w:pPr>
        <w:spacing w:line="240" w:lineRule="auto"/>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 xml:space="preserve">У цю гру грають двоє учнів. У клітинках вони записують хімічні формули речовин, які складаються з трьох хімічних елементів (солі, кислоти тощо). Формули слід писати по горизонталі й вертикалі. Закреслювати необхідно тільки квадрати з трьома однаковими знаками хімічних елементів. Хто першим закреслить, той і виграє. </w:t>
      </w:r>
    </w:p>
    <w:p w:rsidR="00875CDB" w:rsidRPr="00D95D8B" w:rsidRDefault="00875CDB" w:rsidP="00875CDB">
      <w:pPr>
        <w:spacing w:line="240" w:lineRule="auto"/>
        <w:jc w:val="both"/>
        <w:rPr>
          <w:rFonts w:ascii="Times New Roman" w:hAnsi="Times New Roman" w:cs="Times New Roman"/>
          <w:sz w:val="24"/>
          <w:szCs w:val="24"/>
          <w:lang w:val="uk-UA"/>
        </w:rPr>
      </w:pPr>
    </w:p>
    <w:p w:rsidR="00875CDB" w:rsidRPr="00D95D8B" w:rsidRDefault="00875CDB" w:rsidP="00875CDB">
      <w:pPr>
        <w:spacing w:line="240" w:lineRule="auto"/>
        <w:jc w:val="both"/>
        <w:rPr>
          <w:rFonts w:ascii="Times New Roman" w:hAnsi="Times New Roman" w:cs="Times New Roman"/>
          <w:sz w:val="24"/>
          <w:szCs w:val="24"/>
          <w:lang w:val="uk-UA"/>
        </w:rPr>
      </w:pPr>
    </w:p>
    <w:p w:rsidR="00875CDB" w:rsidRPr="00D95D8B" w:rsidRDefault="00875CDB" w:rsidP="00875CDB">
      <w:pPr>
        <w:spacing w:line="240" w:lineRule="auto"/>
        <w:jc w:val="both"/>
        <w:rPr>
          <w:rFonts w:ascii="Times New Roman" w:hAnsi="Times New Roman" w:cs="Times New Roman"/>
          <w:sz w:val="24"/>
          <w:szCs w:val="24"/>
          <w:lang w:val="uk-UA"/>
        </w:rPr>
      </w:pPr>
    </w:p>
    <w:p w:rsidR="00875CDB" w:rsidRPr="00D95D8B" w:rsidRDefault="00875CDB" w:rsidP="00875CDB">
      <w:pPr>
        <w:spacing w:line="240" w:lineRule="auto"/>
        <w:jc w:val="both"/>
        <w:rPr>
          <w:rFonts w:ascii="Times New Roman" w:hAnsi="Times New Roman" w:cs="Times New Roman"/>
          <w:sz w:val="24"/>
          <w:szCs w:val="24"/>
        </w:rPr>
      </w:pPr>
      <w:r w:rsidRPr="00D95D8B">
        <w:rPr>
          <w:rFonts w:ascii="Times New Roman" w:hAnsi="Times New Roman" w:cs="Times New Roman"/>
          <w:sz w:val="24"/>
          <w:szCs w:val="24"/>
          <w:lang w:val="uk-UA"/>
        </w:rPr>
        <w:t>Наприклад:</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0" w:type="dxa"/>
          <w:right w:w="40" w:type="dxa"/>
        </w:tblCellMar>
        <w:tblLook w:val="0000"/>
      </w:tblPr>
      <w:tblGrid>
        <w:gridCol w:w="1043"/>
        <w:gridCol w:w="1043"/>
        <w:gridCol w:w="1044"/>
      </w:tblGrid>
      <w:tr w:rsidR="00875CDB" w:rsidRPr="00D95D8B" w:rsidTr="00CF1DD2">
        <w:trPr>
          <w:trHeight w:val="390"/>
          <w:jc w:val="center"/>
        </w:trPr>
        <w:tc>
          <w:tcPr>
            <w:tcW w:w="1043" w:type="dxa"/>
            <w:shd w:val="clear" w:color="auto" w:fill="FFFFFF"/>
            <w:vAlign w:val="center"/>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uk-UA"/>
              </w:rPr>
            </w:pPr>
            <w:r w:rsidRPr="00D95D8B">
              <w:rPr>
                <w:rFonts w:ascii="Times New Roman" w:hAnsi="Times New Roman" w:cs="Times New Roman"/>
                <w:i/>
                <w:sz w:val="24"/>
                <w:szCs w:val="24"/>
                <w:lang w:val="uk-UA"/>
              </w:rPr>
              <w:t>Н</w:t>
            </w:r>
            <w:r w:rsidRPr="00D95D8B">
              <w:rPr>
                <w:rFonts w:ascii="Times New Roman" w:hAnsi="Times New Roman" w:cs="Times New Roman"/>
                <w:i/>
                <w:sz w:val="24"/>
                <w:szCs w:val="24"/>
                <w:vertAlign w:val="subscript"/>
                <w:lang w:val="uk-UA"/>
              </w:rPr>
              <w:t>2</w:t>
            </w:r>
          </w:p>
        </w:tc>
        <w:tc>
          <w:tcPr>
            <w:tcW w:w="1043" w:type="dxa"/>
            <w:shd w:val="clear" w:color="auto" w:fill="FFFFFF"/>
            <w:vAlign w:val="center"/>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en-US"/>
              </w:rPr>
            </w:pPr>
            <w:r w:rsidRPr="00D95D8B">
              <w:rPr>
                <w:rFonts w:ascii="Times New Roman" w:hAnsi="Times New Roman" w:cs="Times New Roman"/>
                <w:i/>
                <w:sz w:val="24"/>
                <w:szCs w:val="24"/>
                <w:lang w:val="en-US"/>
              </w:rPr>
              <w:t>S</w:t>
            </w:r>
          </w:p>
        </w:tc>
        <w:tc>
          <w:tcPr>
            <w:tcW w:w="1044" w:type="dxa"/>
            <w:shd w:val="clear" w:color="auto" w:fill="FFFFFF"/>
            <w:vAlign w:val="center"/>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uk-UA"/>
              </w:rPr>
            </w:pPr>
            <w:r w:rsidRPr="00D95D8B">
              <w:rPr>
                <w:rFonts w:ascii="Times New Roman" w:hAnsi="Times New Roman" w:cs="Times New Roman"/>
                <w:i/>
                <w:sz w:val="24"/>
                <w:szCs w:val="24"/>
                <w:lang w:val="en-US"/>
              </w:rPr>
              <w:t>O</w:t>
            </w:r>
            <w:r w:rsidRPr="00D95D8B">
              <w:rPr>
                <w:rFonts w:ascii="Times New Roman" w:hAnsi="Times New Roman" w:cs="Times New Roman"/>
                <w:i/>
                <w:sz w:val="24"/>
                <w:szCs w:val="24"/>
                <w:vertAlign w:val="subscript"/>
                <w:lang w:val="uk-UA"/>
              </w:rPr>
              <w:t>4</w:t>
            </w:r>
          </w:p>
        </w:tc>
      </w:tr>
      <w:tr w:rsidR="00875CDB" w:rsidRPr="00D95D8B" w:rsidTr="00CF1DD2">
        <w:trPr>
          <w:trHeight w:val="390"/>
          <w:jc w:val="center"/>
        </w:trPr>
        <w:tc>
          <w:tcPr>
            <w:tcW w:w="1043" w:type="dxa"/>
            <w:shd w:val="clear" w:color="auto" w:fill="FFFFFF"/>
            <w:vAlign w:val="center"/>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uk-UA"/>
              </w:rPr>
            </w:pPr>
            <w:r w:rsidRPr="00D95D8B">
              <w:rPr>
                <w:rFonts w:ascii="Times New Roman" w:hAnsi="Times New Roman" w:cs="Times New Roman"/>
                <w:i/>
                <w:sz w:val="24"/>
                <w:szCs w:val="24"/>
                <w:lang w:val="uk-UA"/>
              </w:rPr>
              <w:t>С</w:t>
            </w:r>
            <w:r w:rsidRPr="00D95D8B">
              <w:rPr>
                <w:rFonts w:ascii="Times New Roman" w:hAnsi="Times New Roman" w:cs="Times New Roman"/>
                <w:i/>
                <w:sz w:val="24"/>
                <w:szCs w:val="24"/>
                <w:lang w:val="en-US"/>
              </w:rPr>
              <w:t>u</w:t>
            </w:r>
          </w:p>
        </w:tc>
        <w:tc>
          <w:tcPr>
            <w:tcW w:w="1043" w:type="dxa"/>
            <w:shd w:val="clear" w:color="auto" w:fill="FFFFFF"/>
            <w:vAlign w:val="center"/>
          </w:tcPr>
          <w:p w:rsidR="00875CDB" w:rsidRPr="00D95D8B" w:rsidRDefault="00875CDB" w:rsidP="00CF1DD2">
            <w:pPr>
              <w:shd w:val="clear" w:color="auto" w:fill="FFFFFF"/>
              <w:spacing w:line="240" w:lineRule="auto"/>
              <w:jc w:val="center"/>
              <w:rPr>
                <w:rFonts w:ascii="Times New Roman" w:hAnsi="Times New Roman" w:cs="Times New Roman"/>
                <w:i/>
                <w:sz w:val="24"/>
                <w:szCs w:val="24"/>
              </w:rPr>
            </w:pPr>
            <w:r w:rsidRPr="00D95D8B">
              <w:rPr>
                <w:rFonts w:ascii="Times New Roman" w:hAnsi="Times New Roman" w:cs="Times New Roman"/>
                <w:i/>
                <w:sz w:val="24"/>
                <w:szCs w:val="24"/>
                <w:lang w:val="en-US"/>
              </w:rPr>
              <w:t>S</w:t>
            </w:r>
          </w:p>
        </w:tc>
        <w:tc>
          <w:tcPr>
            <w:tcW w:w="1044" w:type="dxa"/>
            <w:shd w:val="clear" w:color="auto" w:fill="FFFFFF"/>
            <w:vAlign w:val="center"/>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uk-UA"/>
              </w:rPr>
            </w:pPr>
            <w:r w:rsidRPr="00D95D8B">
              <w:rPr>
                <w:rFonts w:ascii="Times New Roman" w:hAnsi="Times New Roman" w:cs="Times New Roman"/>
                <w:i/>
                <w:sz w:val="24"/>
                <w:szCs w:val="24"/>
                <w:lang w:val="en-US"/>
              </w:rPr>
              <w:t>O</w:t>
            </w:r>
            <w:r w:rsidRPr="00D95D8B">
              <w:rPr>
                <w:rFonts w:ascii="Times New Roman" w:hAnsi="Times New Roman" w:cs="Times New Roman"/>
                <w:i/>
                <w:sz w:val="24"/>
                <w:szCs w:val="24"/>
                <w:vertAlign w:val="subscript"/>
                <w:lang w:val="uk-UA"/>
              </w:rPr>
              <w:t>4</w:t>
            </w:r>
          </w:p>
        </w:tc>
      </w:tr>
      <w:tr w:rsidR="00875CDB" w:rsidRPr="00D95D8B" w:rsidTr="00CF1DD2">
        <w:trPr>
          <w:trHeight w:val="390"/>
          <w:jc w:val="center"/>
        </w:trPr>
        <w:tc>
          <w:tcPr>
            <w:tcW w:w="1043" w:type="dxa"/>
            <w:shd w:val="clear" w:color="auto" w:fill="FFFFFF"/>
            <w:vAlign w:val="center"/>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uk-UA"/>
              </w:rPr>
            </w:pPr>
            <w:r w:rsidRPr="00D95D8B">
              <w:rPr>
                <w:rFonts w:ascii="Times New Roman" w:hAnsi="Times New Roman" w:cs="Times New Roman"/>
                <w:i/>
                <w:sz w:val="24"/>
                <w:szCs w:val="24"/>
                <w:lang w:val="en-US"/>
              </w:rPr>
              <w:t>Na</w:t>
            </w:r>
            <w:r w:rsidRPr="00D95D8B">
              <w:rPr>
                <w:rFonts w:ascii="Times New Roman" w:hAnsi="Times New Roman" w:cs="Times New Roman"/>
                <w:i/>
                <w:sz w:val="24"/>
                <w:szCs w:val="24"/>
                <w:vertAlign w:val="subscript"/>
                <w:lang w:val="uk-UA"/>
              </w:rPr>
              <w:t>2</w:t>
            </w:r>
          </w:p>
        </w:tc>
        <w:tc>
          <w:tcPr>
            <w:tcW w:w="1043" w:type="dxa"/>
            <w:shd w:val="clear" w:color="auto" w:fill="FFFFFF"/>
            <w:vAlign w:val="center"/>
          </w:tcPr>
          <w:p w:rsidR="00875CDB" w:rsidRPr="00D95D8B" w:rsidRDefault="00875CDB" w:rsidP="00CF1DD2">
            <w:pPr>
              <w:shd w:val="clear" w:color="auto" w:fill="FFFFFF"/>
              <w:spacing w:line="240" w:lineRule="auto"/>
              <w:jc w:val="center"/>
              <w:rPr>
                <w:rFonts w:ascii="Times New Roman" w:hAnsi="Times New Roman" w:cs="Times New Roman"/>
                <w:i/>
                <w:sz w:val="24"/>
                <w:szCs w:val="24"/>
              </w:rPr>
            </w:pPr>
            <w:r w:rsidRPr="00D95D8B">
              <w:rPr>
                <w:rFonts w:ascii="Times New Roman" w:hAnsi="Times New Roman" w:cs="Times New Roman"/>
                <w:i/>
                <w:sz w:val="24"/>
                <w:szCs w:val="24"/>
                <w:lang w:val="en-US"/>
              </w:rPr>
              <w:t>S</w:t>
            </w:r>
          </w:p>
        </w:tc>
        <w:tc>
          <w:tcPr>
            <w:tcW w:w="1044" w:type="dxa"/>
            <w:shd w:val="clear" w:color="auto" w:fill="FFFFFF"/>
            <w:vAlign w:val="center"/>
          </w:tcPr>
          <w:p w:rsidR="00875CDB" w:rsidRPr="00D95D8B" w:rsidRDefault="00875CDB" w:rsidP="00CF1DD2">
            <w:pPr>
              <w:shd w:val="clear" w:color="auto" w:fill="FFFFFF"/>
              <w:spacing w:line="240" w:lineRule="auto"/>
              <w:jc w:val="center"/>
              <w:rPr>
                <w:rFonts w:ascii="Times New Roman" w:hAnsi="Times New Roman" w:cs="Times New Roman"/>
                <w:i/>
                <w:sz w:val="24"/>
                <w:szCs w:val="24"/>
              </w:rPr>
            </w:pPr>
            <w:r w:rsidRPr="00D95D8B">
              <w:rPr>
                <w:rFonts w:ascii="Times New Roman" w:hAnsi="Times New Roman" w:cs="Times New Roman"/>
                <w:i/>
                <w:sz w:val="24"/>
                <w:szCs w:val="24"/>
                <w:lang w:val="en-US"/>
              </w:rPr>
              <w:t>O</w:t>
            </w:r>
            <w:r w:rsidRPr="00D95D8B">
              <w:rPr>
                <w:rFonts w:ascii="Times New Roman" w:hAnsi="Times New Roman" w:cs="Times New Roman"/>
                <w:i/>
                <w:sz w:val="24"/>
                <w:szCs w:val="24"/>
                <w:vertAlign w:val="subscript"/>
                <w:lang w:val="en-US"/>
              </w:rPr>
              <w:t>4</w:t>
            </w:r>
          </w:p>
        </w:tc>
      </w:tr>
      <w:tr w:rsidR="00875CDB" w:rsidRPr="00D95D8B" w:rsidTr="00CF1DD2">
        <w:trPr>
          <w:trHeight w:val="390"/>
          <w:jc w:val="center"/>
        </w:trPr>
        <w:tc>
          <w:tcPr>
            <w:tcW w:w="1043" w:type="dxa"/>
            <w:shd w:val="clear" w:color="auto" w:fill="FFFFFF"/>
            <w:vAlign w:val="center"/>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uk-UA"/>
              </w:rPr>
            </w:pPr>
            <w:r w:rsidRPr="00D95D8B">
              <w:rPr>
                <w:rFonts w:ascii="Times New Roman" w:hAnsi="Times New Roman" w:cs="Times New Roman"/>
                <w:i/>
                <w:sz w:val="24"/>
                <w:szCs w:val="24"/>
                <w:lang w:val="uk-UA"/>
              </w:rPr>
              <w:t>Н</w:t>
            </w:r>
          </w:p>
        </w:tc>
        <w:tc>
          <w:tcPr>
            <w:tcW w:w="1043" w:type="dxa"/>
            <w:shd w:val="clear" w:color="auto" w:fill="FFFFFF"/>
            <w:vAlign w:val="center"/>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en-US"/>
              </w:rPr>
            </w:pPr>
            <w:r w:rsidRPr="00D95D8B">
              <w:rPr>
                <w:rFonts w:ascii="Times New Roman" w:hAnsi="Times New Roman" w:cs="Times New Roman"/>
                <w:i/>
                <w:sz w:val="24"/>
                <w:szCs w:val="24"/>
                <w:lang w:val="uk-UA"/>
              </w:rPr>
              <w:t>N</w:t>
            </w:r>
            <w:r w:rsidRPr="00D95D8B">
              <w:rPr>
                <w:rFonts w:ascii="Times New Roman" w:hAnsi="Times New Roman" w:cs="Times New Roman"/>
                <w:i/>
                <w:sz w:val="24"/>
                <w:szCs w:val="24"/>
                <w:lang w:val="en-US"/>
              </w:rPr>
              <w:t>a</w:t>
            </w:r>
          </w:p>
        </w:tc>
        <w:tc>
          <w:tcPr>
            <w:tcW w:w="1044" w:type="dxa"/>
            <w:shd w:val="clear" w:color="auto" w:fill="FFFFFF"/>
            <w:vAlign w:val="center"/>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uk-UA"/>
              </w:rPr>
            </w:pPr>
            <w:r w:rsidRPr="00D95D8B">
              <w:rPr>
                <w:rFonts w:ascii="Times New Roman" w:hAnsi="Times New Roman" w:cs="Times New Roman"/>
                <w:i/>
                <w:sz w:val="24"/>
                <w:szCs w:val="24"/>
                <w:lang w:val="uk-UA"/>
              </w:rPr>
              <w:t>К</w:t>
            </w:r>
          </w:p>
        </w:tc>
      </w:tr>
      <w:tr w:rsidR="00875CDB" w:rsidRPr="00D95D8B" w:rsidTr="00CF1DD2">
        <w:trPr>
          <w:trHeight w:val="390"/>
          <w:jc w:val="center"/>
        </w:trPr>
        <w:tc>
          <w:tcPr>
            <w:tcW w:w="1043" w:type="dxa"/>
            <w:shd w:val="clear" w:color="auto" w:fill="FFFFFF"/>
            <w:vAlign w:val="center"/>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uk-UA"/>
              </w:rPr>
            </w:pPr>
            <w:r w:rsidRPr="00D95D8B">
              <w:rPr>
                <w:rFonts w:ascii="Times New Roman" w:hAnsi="Times New Roman" w:cs="Times New Roman"/>
                <w:i/>
                <w:sz w:val="24"/>
                <w:szCs w:val="24"/>
                <w:lang w:val="uk-UA"/>
              </w:rPr>
              <w:t>N</w:t>
            </w:r>
          </w:p>
        </w:tc>
        <w:tc>
          <w:tcPr>
            <w:tcW w:w="1043" w:type="dxa"/>
            <w:shd w:val="clear" w:color="auto" w:fill="FFFFFF"/>
            <w:vAlign w:val="center"/>
          </w:tcPr>
          <w:p w:rsidR="00875CDB" w:rsidRPr="00D95D8B" w:rsidRDefault="00875CDB" w:rsidP="00CF1DD2">
            <w:pPr>
              <w:shd w:val="clear" w:color="auto" w:fill="FFFFFF"/>
              <w:spacing w:line="240" w:lineRule="auto"/>
              <w:jc w:val="center"/>
              <w:rPr>
                <w:rFonts w:ascii="Times New Roman" w:hAnsi="Times New Roman" w:cs="Times New Roman"/>
                <w:i/>
                <w:sz w:val="24"/>
                <w:szCs w:val="24"/>
              </w:rPr>
            </w:pPr>
            <w:r w:rsidRPr="00D95D8B">
              <w:rPr>
                <w:rFonts w:ascii="Times New Roman" w:hAnsi="Times New Roman" w:cs="Times New Roman"/>
                <w:i/>
                <w:sz w:val="24"/>
                <w:szCs w:val="24"/>
                <w:lang w:val="uk-UA"/>
              </w:rPr>
              <w:t>N</w:t>
            </w:r>
          </w:p>
        </w:tc>
        <w:tc>
          <w:tcPr>
            <w:tcW w:w="1044" w:type="dxa"/>
            <w:shd w:val="clear" w:color="auto" w:fill="FFFFFF"/>
            <w:vAlign w:val="center"/>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uk-UA"/>
              </w:rPr>
            </w:pPr>
            <w:r w:rsidRPr="00D95D8B">
              <w:rPr>
                <w:rFonts w:ascii="Times New Roman" w:hAnsi="Times New Roman" w:cs="Times New Roman"/>
                <w:i/>
                <w:sz w:val="24"/>
                <w:szCs w:val="24"/>
                <w:lang w:val="uk-UA"/>
              </w:rPr>
              <w:t>N</w:t>
            </w:r>
          </w:p>
        </w:tc>
      </w:tr>
      <w:tr w:rsidR="00875CDB" w:rsidRPr="00D95D8B" w:rsidTr="00CF1DD2">
        <w:trPr>
          <w:trHeight w:val="390"/>
          <w:jc w:val="center"/>
        </w:trPr>
        <w:tc>
          <w:tcPr>
            <w:tcW w:w="1043" w:type="dxa"/>
            <w:shd w:val="clear" w:color="auto" w:fill="FFFFFF"/>
            <w:vAlign w:val="center"/>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uk-UA"/>
              </w:rPr>
            </w:pPr>
            <w:r w:rsidRPr="00D95D8B">
              <w:rPr>
                <w:rFonts w:ascii="Times New Roman" w:hAnsi="Times New Roman" w:cs="Times New Roman"/>
                <w:i/>
                <w:sz w:val="24"/>
                <w:szCs w:val="24"/>
                <w:lang w:val="en-US"/>
              </w:rPr>
              <w:t>O</w:t>
            </w:r>
            <w:r w:rsidRPr="00D95D8B">
              <w:rPr>
                <w:rFonts w:ascii="Times New Roman" w:hAnsi="Times New Roman" w:cs="Times New Roman"/>
                <w:i/>
                <w:sz w:val="24"/>
                <w:szCs w:val="24"/>
                <w:vertAlign w:val="subscript"/>
                <w:lang w:val="en-US"/>
              </w:rPr>
              <w:t>3</w:t>
            </w:r>
          </w:p>
        </w:tc>
        <w:tc>
          <w:tcPr>
            <w:tcW w:w="1043" w:type="dxa"/>
            <w:shd w:val="clear" w:color="auto" w:fill="FFFFFF"/>
            <w:vAlign w:val="center"/>
          </w:tcPr>
          <w:p w:rsidR="00875CDB" w:rsidRPr="00D95D8B" w:rsidRDefault="00875CDB" w:rsidP="00CF1DD2">
            <w:pPr>
              <w:shd w:val="clear" w:color="auto" w:fill="FFFFFF"/>
              <w:spacing w:line="240" w:lineRule="auto"/>
              <w:jc w:val="center"/>
              <w:rPr>
                <w:rFonts w:ascii="Times New Roman" w:hAnsi="Times New Roman" w:cs="Times New Roman"/>
                <w:i/>
                <w:sz w:val="24"/>
                <w:szCs w:val="24"/>
              </w:rPr>
            </w:pPr>
            <w:r w:rsidRPr="00D95D8B">
              <w:rPr>
                <w:rFonts w:ascii="Times New Roman" w:hAnsi="Times New Roman" w:cs="Times New Roman"/>
                <w:i/>
                <w:sz w:val="24"/>
                <w:szCs w:val="24"/>
                <w:lang w:val="en-US"/>
              </w:rPr>
              <w:t>O</w:t>
            </w:r>
            <w:r w:rsidRPr="00D95D8B">
              <w:rPr>
                <w:rFonts w:ascii="Times New Roman" w:hAnsi="Times New Roman" w:cs="Times New Roman"/>
                <w:i/>
                <w:sz w:val="24"/>
                <w:szCs w:val="24"/>
                <w:vertAlign w:val="subscript"/>
                <w:lang w:val="en-US"/>
              </w:rPr>
              <w:t>3</w:t>
            </w:r>
          </w:p>
        </w:tc>
        <w:tc>
          <w:tcPr>
            <w:tcW w:w="1044" w:type="dxa"/>
            <w:shd w:val="clear" w:color="auto" w:fill="FFFFFF"/>
            <w:vAlign w:val="center"/>
          </w:tcPr>
          <w:p w:rsidR="00875CDB" w:rsidRPr="00D95D8B" w:rsidRDefault="00875CDB" w:rsidP="00CF1DD2">
            <w:pPr>
              <w:shd w:val="clear" w:color="auto" w:fill="FFFFFF"/>
              <w:spacing w:line="240" w:lineRule="auto"/>
              <w:jc w:val="center"/>
              <w:rPr>
                <w:rFonts w:ascii="Times New Roman" w:hAnsi="Times New Roman" w:cs="Times New Roman"/>
                <w:i/>
                <w:sz w:val="24"/>
                <w:szCs w:val="24"/>
                <w:lang w:val="en-US"/>
              </w:rPr>
            </w:pPr>
            <w:r w:rsidRPr="00D95D8B">
              <w:rPr>
                <w:rFonts w:ascii="Times New Roman" w:hAnsi="Times New Roman" w:cs="Times New Roman"/>
                <w:i/>
                <w:sz w:val="24"/>
                <w:szCs w:val="24"/>
                <w:lang w:val="en-US"/>
              </w:rPr>
              <w:t>O</w:t>
            </w:r>
            <w:r w:rsidRPr="00D95D8B">
              <w:rPr>
                <w:rFonts w:ascii="Times New Roman" w:hAnsi="Times New Roman" w:cs="Times New Roman"/>
                <w:i/>
                <w:sz w:val="24"/>
                <w:szCs w:val="24"/>
                <w:vertAlign w:val="subscript"/>
                <w:lang w:val="en-US"/>
              </w:rPr>
              <w:t>3</w:t>
            </w:r>
          </w:p>
        </w:tc>
      </w:tr>
    </w:tbl>
    <w:p w:rsidR="00875CDB" w:rsidRPr="00D95D8B" w:rsidRDefault="00875CDB" w:rsidP="00875CDB">
      <w:pPr>
        <w:shd w:val="clear" w:color="auto" w:fill="FFFFFF"/>
        <w:spacing w:line="240" w:lineRule="auto"/>
        <w:jc w:val="both"/>
        <w:rPr>
          <w:rFonts w:ascii="Times New Roman" w:hAnsi="Times New Roman" w:cs="Times New Roman"/>
          <w:b/>
          <w:i/>
          <w:sz w:val="24"/>
          <w:szCs w:val="24"/>
          <w:lang w:val="uk-UA"/>
        </w:rPr>
      </w:pPr>
    </w:p>
    <w:p w:rsidR="00875CDB" w:rsidRPr="00D95D8B" w:rsidRDefault="00875CDB" w:rsidP="00875CDB">
      <w:pPr>
        <w:shd w:val="clear" w:color="auto" w:fill="FFFFFF"/>
        <w:spacing w:line="240" w:lineRule="auto"/>
        <w:jc w:val="both"/>
        <w:rPr>
          <w:rFonts w:ascii="Times New Roman" w:hAnsi="Times New Roman" w:cs="Times New Roman"/>
          <w:sz w:val="24"/>
          <w:szCs w:val="24"/>
        </w:rPr>
      </w:pPr>
      <w:r w:rsidRPr="00D95D8B">
        <w:rPr>
          <w:rFonts w:ascii="Times New Roman" w:hAnsi="Times New Roman" w:cs="Times New Roman"/>
          <w:b/>
          <w:i/>
          <w:sz w:val="24"/>
          <w:szCs w:val="24"/>
          <w:lang w:val="uk-UA"/>
        </w:rPr>
        <w:t>«Знайди своє місце»</w:t>
      </w:r>
    </w:p>
    <w:p w:rsidR="00875CDB" w:rsidRPr="00D95D8B" w:rsidRDefault="00875CDB" w:rsidP="00875CDB">
      <w:pPr>
        <w:shd w:val="clear" w:color="auto" w:fill="FFFFFF"/>
        <w:spacing w:line="240" w:lineRule="auto"/>
        <w:jc w:val="both"/>
        <w:rPr>
          <w:rFonts w:ascii="Times New Roman" w:hAnsi="Times New Roman" w:cs="Times New Roman"/>
          <w:sz w:val="24"/>
          <w:szCs w:val="24"/>
        </w:rPr>
      </w:pPr>
      <w:r w:rsidRPr="00D95D8B">
        <w:rPr>
          <w:rFonts w:ascii="Times New Roman" w:hAnsi="Times New Roman" w:cs="Times New Roman"/>
          <w:sz w:val="24"/>
          <w:szCs w:val="24"/>
          <w:lang w:val="uk-UA"/>
        </w:rPr>
        <w:t>Тема «Хімічні елементи».</w:t>
      </w:r>
    </w:p>
    <w:p w:rsidR="00875CDB" w:rsidRPr="00D95D8B" w:rsidRDefault="00875CDB" w:rsidP="00875CDB">
      <w:pPr>
        <w:shd w:val="clear" w:color="auto" w:fill="FFFFFF"/>
        <w:spacing w:line="240" w:lineRule="auto"/>
        <w:ind w:firstLine="708"/>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Для кожного з обраних елементів готується п'ять спеціальних карток. На першій записується українська назва елемента, на другій - латинська, на третій - хімічний знак, на четвертій відносна атомна маса, на п'ятій - вимова хімічного знака у формулі.</w:t>
      </w:r>
    </w:p>
    <w:p w:rsidR="00875CDB" w:rsidRPr="00D95D8B" w:rsidRDefault="00875CDB" w:rsidP="00875CDB">
      <w:pPr>
        <w:shd w:val="clear" w:color="auto" w:fill="FFFFFF"/>
        <w:spacing w:line="240" w:lineRule="auto"/>
        <w:jc w:val="both"/>
        <w:rPr>
          <w:rFonts w:ascii="Times New Roman" w:hAnsi="Times New Roman" w:cs="Times New Roman"/>
          <w:sz w:val="24"/>
          <w:szCs w:val="24"/>
          <w:lang w:val="uk-UA"/>
        </w:rPr>
      </w:pPr>
      <w:r w:rsidRPr="00D95D8B">
        <w:rPr>
          <w:rFonts w:ascii="Times New Roman" w:hAnsi="Times New Roman" w:cs="Times New Roman"/>
          <w:i/>
          <w:sz w:val="24"/>
          <w:szCs w:val="24"/>
          <w:lang w:val="uk-UA"/>
        </w:rPr>
        <w:t>Хід гри</w:t>
      </w:r>
    </w:p>
    <w:p w:rsidR="00875CDB" w:rsidRPr="00D95D8B" w:rsidRDefault="00875CDB" w:rsidP="00875CDB">
      <w:pPr>
        <w:shd w:val="clear" w:color="auto" w:fill="FFFFFF"/>
        <w:spacing w:line="240" w:lineRule="auto"/>
        <w:ind w:firstLine="365"/>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Кількість обраних хімічних елементів повинна дорівнювати кількості учнів, які беруть участь у грі.</w:t>
      </w:r>
    </w:p>
    <w:p w:rsidR="00875CDB" w:rsidRPr="00D95D8B" w:rsidRDefault="00875CDB" w:rsidP="00875CDB">
      <w:pPr>
        <w:shd w:val="clear" w:color="auto" w:fill="FFFFFF"/>
        <w:spacing w:line="240" w:lineRule="auto"/>
        <w:ind w:firstLine="355"/>
        <w:jc w:val="both"/>
        <w:rPr>
          <w:rFonts w:ascii="Times New Roman" w:hAnsi="Times New Roman" w:cs="Times New Roman"/>
          <w:sz w:val="24"/>
          <w:szCs w:val="24"/>
        </w:rPr>
      </w:pPr>
      <w:r w:rsidRPr="00D95D8B">
        <w:rPr>
          <w:rFonts w:ascii="Times New Roman" w:hAnsi="Times New Roman" w:cs="Times New Roman"/>
          <w:sz w:val="24"/>
          <w:szCs w:val="24"/>
          <w:lang w:val="uk-UA"/>
        </w:rPr>
        <w:t>Картки для гри перемішують і роздають учасникам гри. Право першого ходу надається учаснику, який сидить першим за ходом годинникової стрілки, рахуючи від того, хто роздав картки.</w:t>
      </w:r>
    </w:p>
    <w:p w:rsidR="00875CDB" w:rsidRPr="00D95D8B" w:rsidRDefault="00875CDB" w:rsidP="00875CDB">
      <w:pPr>
        <w:shd w:val="clear" w:color="auto" w:fill="FFFFFF"/>
        <w:spacing w:line="240" w:lineRule="auto"/>
        <w:ind w:firstLine="365"/>
        <w:jc w:val="both"/>
        <w:rPr>
          <w:rFonts w:ascii="Times New Roman" w:hAnsi="Times New Roman" w:cs="Times New Roman"/>
          <w:sz w:val="24"/>
          <w:szCs w:val="24"/>
        </w:rPr>
      </w:pPr>
      <w:r w:rsidRPr="00D95D8B">
        <w:rPr>
          <w:rFonts w:ascii="Times New Roman" w:hAnsi="Times New Roman" w:cs="Times New Roman"/>
          <w:sz w:val="24"/>
          <w:szCs w:val="24"/>
          <w:lang w:val="uk-UA"/>
        </w:rPr>
        <w:t>Гравці роблять хід шляхом одночасної передачі один одному карток, але не більше однієї за один раз.</w:t>
      </w:r>
    </w:p>
    <w:p w:rsidR="00875CDB" w:rsidRPr="00D95D8B" w:rsidRDefault="00875CDB" w:rsidP="00875CDB">
      <w:pPr>
        <w:shd w:val="clear" w:color="auto" w:fill="FFFFFF"/>
        <w:spacing w:line="240" w:lineRule="auto"/>
        <w:ind w:firstLine="384"/>
        <w:jc w:val="both"/>
        <w:rPr>
          <w:rFonts w:ascii="Times New Roman" w:hAnsi="Times New Roman" w:cs="Times New Roman"/>
          <w:sz w:val="24"/>
          <w:szCs w:val="24"/>
        </w:rPr>
      </w:pPr>
      <w:r w:rsidRPr="00D95D8B">
        <w:rPr>
          <w:rFonts w:ascii="Times New Roman" w:hAnsi="Times New Roman" w:cs="Times New Roman"/>
          <w:sz w:val="24"/>
          <w:szCs w:val="24"/>
          <w:lang w:val="uk-UA"/>
        </w:rPr>
        <w:t>Картки передають внутрішньою стороною вниз, адже про їхній зміст можуть знати тільки гравці, які передають і одержують їх. Після того як відбудеться обмін картками між гравцями 1 і 2, виконується обмін непотрібними, на їхню думку, картками між гравцями 2 і 3. Цей обмін відбувається доти, доки на руках одного з гравців не зберуться всі картки, які стосуються одного хімічного елемента.</w:t>
      </w:r>
    </w:p>
    <w:p w:rsidR="00875CDB" w:rsidRPr="00D95D8B" w:rsidRDefault="00875CDB" w:rsidP="00875CDB">
      <w:pPr>
        <w:shd w:val="clear" w:color="auto" w:fill="FFFFFF"/>
        <w:spacing w:line="240" w:lineRule="auto"/>
        <w:ind w:firstLine="355"/>
        <w:jc w:val="both"/>
        <w:rPr>
          <w:rFonts w:ascii="Times New Roman" w:hAnsi="Times New Roman" w:cs="Times New Roman"/>
          <w:sz w:val="24"/>
          <w:szCs w:val="24"/>
        </w:rPr>
      </w:pPr>
      <w:r w:rsidRPr="00D95D8B">
        <w:rPr>
          <w:rFonts w:ascii="Times New Roman" w:hAnsi="Times New Roman" w:cs="Times New Roman"/>
          <w:sz w:val="24"/>
          <w:szCs w:val="24"/>
          <w:lang w:val="uk-UA"/>
        </w:rPr>
        <w:t>Виграє той учасник гри, який при своєму ході пред'явить повний набір карток будь-якого елемента.</w:t>
      </w:r>
    </w:p>
    <w:p w:rsidR="00875CDB" w:rsidRPr="00D95D8B" w:rsidRDefault="00875CDB" w:rsidP="00875CDB">
      <w:pPr>
        <w:shd w:val="clear" w:color="auto" w:fill="FFFFFF"/>
        <w:spacing w:line="240" w:lineRule="auto"/>
        <w:ind w:firstLine="350"/>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Така гра може використовуватися під час вивчення учнями періодичної системи хімічних елементів Д.І. Менделєєва</w:t>
      </w:r>
      <w:r w:rsidRPr="00D95D8B">
        <w:rPr>
          <w:rFonts w:ascii="Times New Roman" w:hAnsi="Times New Roman" w:cs="Times New Roman"/>
          <w:sz w:val="24"/>
          <w:szCs w:val="24"/>
        </w:rPr>
        <w:t xml:space="preserve"> </w:t>
      </w:r>
      <w:r w:rsidRPr="00D95D8B">
        <w:rPr>
          <w:rFonts w:ascii="Times New Roman" w:hAnsi="Times New Roman" w:cs="Times New Roman"/>
          <w:sz w:val="24"/>
          <w:szCs w:val="24"/>
          <w:lang w:val="uk-UA"/>
        </w:rPr>
        <w:t>.</w:t>
      </w:r>
    </w:p>
    <w:p w:rsidR="00875CDB" w:rsidRPr="00D95D8B" w:rsidRDefault="00875CDB" w:rsidP="00875CDB">
      <w:pPr>
        <w:shd w:val="clear" w:color="auto" w:fill="FFFFFF"/>
        <w:spacing w:line="240" w:lineRule="auto"/>
        <w:ind w:firstLine="350"/>
        <w:jc w:val="both"/>
        <w:rPr>
          <w:rFonts w:ascii="Times New Roman" w:hAnsi="Times New Roman" w:cs="Times New Roman"/>
          <w:sz w:val="24"/>
          <w:szCs w:val="24"/>
        </w:rPr>
      </w:pPr>
      <w:r w:rsidRPr="00D95D8B">
        <w:rPr>
          <w:rFonts w:ascii="Times New Roman" w:hAnsi="Times New Roman" w:cs="Times New Roman"/>
          <w:b/>
          <w:i/>
          <w:sz w:val="24"/>
          <w:szCs w:val="24"/>
          <w:lang w:val="uk-UA"/>
        </w:rPr>
        <w:t>«Віриш — не віриш»</w:t>
      </w:r>
    </w:p>
    <w:p w:rsidR="00875CDB" w:rsidRPr="00D95D8B" w:rsidRDefault="00875CDB" w:rsidP="00875CDB">
      <w:pPr>
        <w:shd w:val="clear" w:color="auto" w:fill="FFFFFF"/>
        <w:spacing w:line="240" w:lineRule="auto"/>
        <w:jc w:val="both"/>
        <w:rPr>
          <w:rFonts w:ascii="Times New Roman" w:hAnsi="Times New Roman" w:cs="Times New Roman"/>
          <w:sz w:val="24"/>
          <w:szCs w:val="24"/>
        </w:rPr>
      </w:pPr>
      <w:r w:rsidRPr="00D95D8B">
        <w:rPr>
          <w:rFonts w:ascii="Times New Roman" w:hAnsi="Times New Roman" w:cs="Times New Roman"/>
          <w:sz w:val="24"/>
          <w:szCs w:val="24"/>
          <w:lang w:val="uk-UA"/>
        </w:rPr>
        <w:t>Тема «Основні хімічні поняття».</w:t>
      </w:r>
    </w:p>
    <w:p w:rsidR="00875CDB" w:rsidRPr="00D95D8B" w:rsidRDefault="00875CDB" w:rsidP="00875CDB">
      <w:pPr>
        <w:shd w:val="clear" w:color="auto" w:fill="FFFFFF"/>
        <w:spacing w:line="240" w:lineRule="auto"/>
        <w:jc w:val="both"/>
        <w:rPr>
          <w:rFonts w:ascii="Times New Roman" w:hAnsi="Times New Roman" w:cs="Times New Roman"/>
          <w:sz w:val="24"/>
          <w:szCs w:val="24"/>
        </w:rPr>
      </w:pPr>
      <w:r w:rsidRPr="00D95D8B">
        <w:rPr>
          <w:rFonts w:ascii="Times New Roman" w:hAnsi="Times New Roman" w:cs="Times New Roman"/>
          <w:i/>
          <w:sz w:val="24"/>
          <w:szCs w:val="24"/>
          <w:lang w:val="uk-UA"/>
        </w:rPr>
        <w:t>Хід гри</w:t>
      </w:r>
    </w:p>
    <w:p w:rsidR="00875CDB" w:rsidRPr="00D95D8B" w:rsidRDefault="00875CDB" w:rsidP="00875CDB">
      <w:pPr>
        <w:shd w:val="clear" w:color="auto" w:fill="FFFFFF"/>
        <w:spacing w:line="240" w:lineRule="auto"/>
        <w:ind w:firstLine="370"/>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Грають двоє учнів, які ставлять один одному заздалегідь підготовлені запитання. Наприклад:</w:t>
      </w:r>
    </w:p>
    <w:p w:rsidR="00875CDB" w:rsidRPr="00D95D8B" w:rsidRDefault="00875CDB" w:rsidP="00875CDB">
      <w:pPr>
        <w:numPr>
          <w:ilvl w:val="0"/>
          <w:numId w:val="12"/>
        </w:numPr>
        <w:shd w:val="clear" w:color="auto" w:fill="FFFFFF"/>
        <w:spacing w:after="0" w:line="240" w:lineRule="auto"/>
        <w:ind w:left="0" w:firstLine="180"/>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Чи віриш ти, що дистиляція – це спосіб розділення однорідних сумішей, який ґрунтується на тому, що окремі речовини з різною швидкістю поглинаються поверхнею іншої?</w:t>
      </w:r>
    </w:p>
    <w:p w:rsidR="00875CDB" w:rsidRPr="00D95D8B" w:rsidRDefault="00875CDB" w:rsidP="00875CDB">
      <w:pPr>
        <w:shd w:val="clear" w:color="auto" w:fill="FFFFFF"/>
        <w:spacing w:line="240" w:lineRule="auto"/>
        <w:ind w:firstLine="180"/>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(Ні, тому що дистиляція – це спосіб розділення однорідних сумішей шляхом випаровування летких рідин з наступною конденсацією пари.)</w:t>
      </w:r>
    </w:p>
    <w:p w:rsidR="00875CDB" w:rsidRPr="00D95D8B" w:rsidRDefault="00875CDB" w:rsidP="00875CDB">
      <w:pPr>
        <w:shd w:val="clear" w:color="auto" w:fill="FFFFFF"/>
        <w:spacing w:line="240" w:lineRule="auto"/>
        <w:ind w:firstLine="180"/>
        <w:jc w:val="both"/>
        <w:rPr>
          <w:rFonts w:ascii="Times New Roman" w:hAnsi="Times New Roman" w:cs="Times New Roman"/>
          <w:sz w:val="24"/>
          <w:szCs w:val="24"/>
          <w:lang w:val="uk-UA"/>
        </w:rPr>
      </w:pPr>
    </w:p>
    <w:p w:rsidR="00875CDB" w:rsidRPr="00D95D8B" w:rsidRDefault="00875CDB" w:rsidP="00875CDB">
      <w:pPr>
        <w:numPr>
          <w:ilvl w:val="0"/>
          <w:numId w:val="12"/>
        </w:numPr>
        <w:shd w:val="clear" w:color="auto" w:fill="FFFFFF"/>
        <w:spacing w:after="0" w:line="240" w:lineRule="auto"/>
        <w:ind w:left="0" w:firstLine="180"/>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lastRenderedPageBreak/>
        <w:t>Чи віриш ти, що кисень і водень – прості речовини?</w:t>
      </w:r>
    </w:p>
    <w:p w:rsidR="00875CDB" w:rsidRPr="00D95D8B" w:rsidRDefault="00875CDB" w:rsidP="00875CDB">
      <w:pPr>
        <w:shd w:val="clear" w:color="auto" w:fill="FFFFFF"/>
        <w:spacing w:line="240" w:lineRule="auto"/>
        <w:ind w:firstLine="180"/>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(Так, тому що кисень і водень складаються з атомів одного хімічного елемента.)</w:t>
      </w:r>
    </w:p>
    <w:p w:rsidR="00875CDB" w:rsidRPr="00D95D8B" w:rsidRDefault="00875CDB" w:rsidP="00875CDB">
      <w:pPr>
        <w:numPr>
          <w:ilvl w:val="0"/>
          <w:numId w:val="12"/>
        </w:numPr>
        <w:shd w:val="clear" w:color="auto" w:fill="FFFFFF"/>
        <w:spacing w:after="0" w:line="240" w:lineRule="auto"/>
        <w:ind w:left="0" w:firstLine="180"/>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Чи віриш ти, що молекули – це найменші хімічно неподільні частинки?</w:t>
      </w:r>
    </w:p>
    <w:p w:rsidR="00875CDB" w:rsidRPr="00D95D8B" w:rsidRDefault="00875CDB" w:rsidP="00875CDB">
      <w:pPr>
        <w:shd w:val="clear" w:color="auto" w:fill="FFFFFF"/>
        <w:spacing w:line="240" w:lineRule="auto"/>
        <w:ind w:firstLine="180"/>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(Ні, тому що молекули – це найменші хімічно подільні частинки.)</w:t>
      </w:r>
    </w:p>
    <w:p w:rsidR="00875CDB" w:rsidRPr="00D95D8B" w:rsidRDefault="00875CDB" w:rsidP="00875CDB">
      <w:pPr>
        <w:numPr>
          <w:ilvl w:val="0"/>
          <w:numId w:val="12"/>
        </w:numPr>
        <w:shd w:val="clear" w:color="auto" w:fill="FFFFFF"/>
        <w:spacing w:after="0" w:line="240" w:lineRule="auto"/>
        <w:ind w:left="0" w:firstLine="180"/>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Чи віриш ти, що виділення газу – це одна з ознак хімічної реакції?</w:t>
      </w:r>
    </w:p>
    <w:p w:rsidR="00875CDB" w:rsidRPr="00D95D8B" w:rsidRDefault="00875CDB" w:rsidP="00875CDB">
      <w:pPr>
        <w:shd w:val="clear" w:color="auto" w:fill="FFFFFF"/>
        <w:spacing w:line="240" w:lineRule="auto"/>
        <w:ind w:firstLine="180"/>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(Так.)</w:t>
      </w:r>
    </w:p>
    <w:p w:rsidR="00875CDB" w:rsidRPr="00D95D8B" w:rsidRDefault="00875CDB" w:rsidP="00875CDB">
      <w:pPr>
        <w:numPr>
          <w:ilvl w:val="0"/>
          <w:numId w:val="12"/>
        </w:numPr>
        <w:shd w:val="clear" w:color="auto" w:fill="FFFFFF"/>
        <w:spacing w:after="0" w:line="240" w:lineRule="auto"/>
        <w:ind w:left="0" w:firstLine="180"/>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Чи віриш ти, що моль – це фізична речовина, яка визначається кількістю структурних одиниць, наявних у даній порції?</w:t>
      </w:r>
    </w:p>
    <w:p w:rsidR="00875CDB" w:rsidRPr="00D95D8B" w:rsidRDefault="00875CDB" w:rsidP="00875CDB">
      <w:pPr>
        <w:shd w:val="clear" w:color="auto" w:fill="FFFFFF"/>
        <w:spacing w:line="240" w:lineRule="auto"/>
        <w:ind w:firstLine="180"/>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(Так.)</w:t>
      </w:r>
    </w:p>
    <w:p w:rsidR="00875CDB" w:rsidRPr="00D95D8B" w:rsidRDefault="00875CDB" w:rsidP="00875CDB">
      <w:pPr>
        <w:shd w:val="clear" w:color="auto" w:fill="FFFFFF"/>
        <w:spacing w:line="240" w:lineRule="auto"/>
        <w:ind w:firstLine="708"/>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Такі ігри сприяють розвитку пізнавальної, творчої діяльності, мислення учнів [6].</w:t>
      </w:r>
    </w:p>
    <w:p w:rsidR="00875CDB" w:rsidRPr="00D95D8B" w:rsidRDefault="00875CDB" w:rsidP="00875CDB">
      <w:pPr>
        <w:shd w:val="clear" w:color="auto" w:fill="FFFFFF"/>
        <w:spacing w:line="240" w:lineRule="auto"/>
        <w:ind w:firstLine="346"/>
        <w:jc w:val="both"/>
        <w:rPr>
          <w:rFonts w:ascii="Times New Roman" w:hAnsi="Times New Roman" w:cs="Times New Roman"/>
          <w:sz w:val="24"/>
          <w:szCs w:val="24"/>
        </w:rPr>
      </w:pPr>
      <w:r w:rsidRPr="00D95D8B">
        <w:rPr>
          <w:rFonts w:ascii="Times New Roman" w:hAnsi="Times New Roman" w:cs="Times New Roman"/>
          <w:sz w:val="24"/>
          <w:szCs w:val="24"/>
          <w:lang w:val="uk-UA"/>
        </w:rPr>
        <w:t>Використовуються різновиди групової роботи.</w:t>
      </w:r>
    </w:p>
    <w:p w:rsidR="00875CDB" w:rsidRPr="00D95D8B" w:rsidRDefault="00875CDB" w:rsidP="00875CDB">
      <w:pPr>
        <w:shd w:val="clear" w:color="auto" w:fill="FFFFFF"/>
        <w:spacing w:line="240" w:lineRule="auto"/>
        <w:ind w:firstLine="432"/>
        <w:jc w:val="both"/>
        <w:rPr>
          <w:rFonts w:ascii="Times New Roman" w:hAnsi="Times New Roman" w:cs="Times New Roman"/>
          <w:b/>
          <w:i/>
          <w:sz w:val="24"/>
          <w:szCs w:val="24"/>
          <w:lang w:val="uk-UA"/>
        </w:rPr>
      </w:pPr>
      <w:r w:rsidRPr="00D95D8B">
        <w:rPr>
          <w:rFonts w:ascii="Times New Roman" w:hAnsi="Times New Roman" w:cs="Times New Roman"/>
          <w:b/>
          <w:i/>
          <w:sz w:val="24"/>
          <w:szCs w:val="24"/>
          <w:lang w:val="uk-UA"/>
        </w:rPr>
        <w:t>«Учитель — учень»</w:t>
      </w:r>
    </w:p>
    <w:p w:rsidR="00875CDB" w:rsidRPr="00D95D8B" w:rsidRDefault="00875CDB" w:rsidP="00875CDB">
      <w:pPr>
        <w:shd w:val="clear" w:color="auto" w:fill="FFFFFF"/>
        <w:spacing w:line="240" w:lineRule="auto"/>
        <w:ind w:firstLine="432"/>
        <w:jc w:val="both"/>
        <w:rPr>
          <w:rFonts w:ascii="Times New Roman" w:hAnsi="Times New Roman" w:cs="Times New Roman"/>
          <w:sz w:val="24"/>
          <w:szCs w:val="24"/>
        </w:rPr>
      </w:pPr>
      <w:r w:rsidRPr="00D95D8B">
        <w:rPr>
          <w:rFonts w:ascii="Times New Roman" w:hAnsi="Times New Roman" w:cs="Times New Roman"/>
          <w:sz w:val="24"/>
          <w:szCs w:val="24"/>
          <w:lang w:val="uk-UA"/>
        </w:rPr>
        <w:t>Гру доцільно проводити під час перевірки домашнього завдання. «Учитель» ставить запитання з певної теми «учневі», а потім оцінює його знання.</w:t>
      </w:r>
    </w:p>
    <w:p w:rsidR="00875CDB" w:rsidRPr="00D95D8B" w:rsidRDefault="00875CDB" w:rsidP="00875CDB">
      <w:pPr>
        <w:shd w:val="clear" w:color="auto" w:fill="FFFFFF"/>
        <w:spacing w:line="240" w:lineRule="auto"/>
        <w:ind w:firstLine="350"/>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Запитання можуть мати різні рівні складності. У даному випадку оцінюються творча робота учнів, уміння правильно ставити запитання й одержувати відповідь на них.</w:t>
      </w:r>
    </w:p>
    <w:p w:rsidR="00875CDB" w:rsidRPr="00D95D8B" w:rsidRDefault="00875CDB" w:rsidP="00875CDB">
      <w:pPr>
        <w:shd w:val="clear" w:color="auto" w:fill="FFFFFF"/>
        <w:spacing w:line="240" w:lineRule="auto"/>
        <w:ind w:firstLine="350"/>
        <w:jc w:val="both"/>
        <w:rPr>
          <w:rFonts w:ascii="Times New Roman" w:hAnsi="Times New Roman" w:cs="Times New Roman"/>
          <w:sz w:val="24"/>
          <w:szCs w:val="24"/>
        </w:rPr>
      </w:pPr>
    </w:p>
    <w:p w:rsidR="00875CDB" w:rsidRPr="00D95D8B" w:rsidRDefault="00875CDB" w:rsidP="00875CDB">
      <w:pPr>
        <w:shd w:val="clear" w:color="auto" w:fill="FFFFFF"/>
        <w:spacing w:line="240" w:lineRule="auto"/>
        <w:jc w:val="both"/>
        <w:rPr>
          <w:rFonts w:ascii="Times New Roman" w:hAnsi="Times New Roman" w:cs="Times New Roman"/>
          <w:sz w:val="24"/>
          <w:szCs w:val="24"/>
        </w:rPr>
      </w:pPr>
      <w:r w:rsidRPr="00D95D8B">
        <w:rPr>
          <w:rFonts w:ascii="Times New Roman" w:hAnsi="Times New Roman" w:cs="Times New Roman"/>
          <w:b/>
          <w:i/>
          <w:sz w:val="24"/>
          <w:szCs w:val="24"/>
          <w:lang w:val="uk-UA"/>
        </w:rPr>
        <w:t>«Веселий КВК»</w:t>
      </w:r>
    </w:p>
    <w:p w:rsidR="00875CDB" w:rsidRPr="00D95D8B" w:rsidRDefault="00875CDB" w:rsidP="00875CDB">
      <w:pPr>
        <w:shd w:val="clear" w:color="auto" w:fill="FFFFFF"/>
        <w:spacing w:line="240" w:lineRule="auto"/>
        <w:ind w:firstLine="360"/>
        <w:jc w:val="both"/>
        <w:rPr>
          <w:rFonts w:ascii="Times New Roman" w:hAnsi="Times New Roman" w:cs="Times New Roman"/>
          <w:sz w:val="24"/>
          <w:szCs w:val="24"/>
        </w:rPr>
      </w:pPr>
      <w:r w:rsidRPr="00D95D8B">
        <w:rPr>
          <w:rFonts w:ascii="Times New Roman" w:hAnsi="Times New Roman" w:cs="Times New Roman"/>
          <w:sz w:val="24"/>
          <w:szCs w:val="24"/>
          <w:lang w:val="uk-UA"/>
        </w:rPr>
        <w:t>Групова гра, яка охоплює велику кількість учасників. Грають дві команди (5—6 учнів у кожній з них). Решта учнів — уболівальники, які одночасно є суддями.</w:t>
      </w:r>
    </w:p>
    <w:p w:rsidR="00875CDB" w:rsidRPr="00D95D8B" w:rsidRDefault="00875CDB" w:rsidP="00875CDB">
      <w:pPr>
        <w:shd w:val="clear" w:color="auto" w:fill="FFFFFF"/>
        <w:spacing w:line="240" w:lineRule="auto"/>
        <w:ind w:firstLine="336"/>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Тема «Початкові хімічні поняття. Хімічні елементи».</w:t>
      </w:r>
    </w:p>
    <w:p w:rsidR="000F0BD0" w:rsidRPr="00D95D8B" w:rsidRDefault="000F0BD0" w:rsidP="00875CDB">
      <w:pPr>
        <w:shd w:val="clear" w:color="auto" w:fill="FFFFFF"/>
        <w:spacing w:line="240" w:lineRule="auto"/>
        <w:ind w:firstLine="336"/>
        <w:jc w:val="both"/>
        <w:rPr>
          <w:rFonts w:ascii="Times New Roman" w:hAnsi="Times New Roman" w:cs="Times New Roman"/>
          <w:sz w:val="24"/>
          <w:szCs w:val="24"/>
        </w:rPr>
      </w:pPr>
      <w:r w:rsidRPr="00D95D8B">
        <w:rPr>
          <w:rFonts w:ascii="Times New Roman" w:hAnsi="Times New Roman" w:cs="Times New Roman"/>
          <w:noProof/>
          <w:sz w:val="24"/>
          <w:szCs w:val="24"/>
          <w:lang w:eastAsia="ru-RU"/>
        </w:rPr>
        <w:drawing>
          <wp:inline distT="0" distB="0" distL="0" distR="0">
            <wp:extent cx="4448175" cy="3333750"/>
            <wp:effectExtent l="19050" t="0" r="9525" b="0"/>
            <wp:docPr id="5" name="Рисунок 5" descr="C:\Users\1\Desktop\0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esktop\0478.jpg"/>
                    <pic:cNvPicPr>
                      <a:picLocks noChangeAspect="1" noChangeArrowheads="1"/>
                    </pic:cNvPicPr>
                  </pic:nvPicPr>
                  <pic:blipFill>
                    <a:blip r:embed="rId8" cstate="print"/>
                    <a:srcRect/>
                    <a:stretch>
                      <a:fillRect/>
                    </a:stretch>
                  </pic:blipFill>
                  <pic:spPr bwMode="auto">
                    <a:xfrm>
                      <a:off x="0" y="0"/>
                      <a:ext cx="4448175" cy="3333750"/>
                    </a:xfrm>
                    <a:prstGeom prst="rect">
                      <a:avLst/>
                    </a:prstGeom>
                    <a:noFill/>
                    <a:ln w="9525">
                      <a:noFill/>
                      <a:miter lim="800000"/>
                      <a:headEnd/>
                      <a:tailEnd/>
                    </a:ln>
                  </pic:spPr>
                </pic:pic>
              </a:graphicData>
            </a:graphic>
          </wp:inline>
        </w:drawing>
      </w:r>
    </w:p>
    <w:p w:rsidR="00875CDB" w:rsidRPr="00D95D8B" w:rsidRDefault="00875CDB" w:rsidP="00875CDB">
      <w:pPr>
        <w:shd w:val="clear" w:color="auto" w:fill="FFFFFF"/>
        <w:spacing w:line="240" w:lineRule="auto"/>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Приклади завдань для команд:</w:t>
      </w:r>
    </w:p>
    <w:p w:rsidR="00875CDB" w:rsidRPr="00D95D8B" w:rsidRDefault="00875CDB" w:rsidP="00875CDB">
      <w:pPr>
        <w:shd w:val="clear" w:color="auto" w:fill="FFFFFF"/>
        <w:spacing w:line="240" w:lineRule="auto"/>
        <w:jc w:val="both"/>
        <w:rPr>
          <w:rFonts w:ascii="Times New Roman" w:hAnsi="Times New Roman" w:cs="Times New Roman"/>
          <w:sz w:val="24"/>
          <w:szCs w:val="24"/>
        </w:rPr>
      </w:pPr>
      <w:r w:rsidRPr="00D95D8B">
        <w:rPr>
          <w:rFonts w:ascii="Times New Roman" w:hAnsi="Times New Roman" w:cs="Times New Roman"/>
          <w:sz w:val="24"/>
          <w:szCs w:val="24"/>
          <w:lang w:val="uk-UA"/>
        </w:rPr>
        <w:t>1. Придумати назву команди.</w:t>
      </w:r>
    </w:p>
    <w:p w:rsidR="00875CDB" w:rsidRPr="00D95D8B" w:rsidRDefault="00875CDB" w:rsidP="00875CDB">
      <w:pPr>
        <w:widowControl w:val="0"/>
        <w:shd w:val="clear" w:color="auto" w:fill="FFFFFF"/>
        <w:tabs>
          <w:tab w:val="left" w:pos="691"/>
        </w:tabs>
        <w:autoSpaceDE w:val="0"/>
        <w:autoSpaceDN w:val="0"/>
        <w:adjustRightInd w:val="0"/>
        <w:spacing w:line="240" w:lineRule="auto"/>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2. Конкурсні завдання:</w:t>
      </w:r>
    </w:p>
    <w:p w:rsidR="00875CDB" w:rsidRPr="00D95D8B" w:rsidRDefault="00875CDB" w:rsidP="00875CDB">
      <w:pPr>
        <w:shd w:val="clear" w:color="auto" w:fill="FFFFFF"/>
        <w:tabs>
          <w:tab w:val="left" w:pos="768"/>
        </w:tabs>
        <w:spacing w:line="240" w:lineRule="auto"/>
        <w:ind w:firstLine="346"/>
        <w:jc w:val="both"/>
        <w:rPr>
          <w:rFonts w:ascii="Times New Roman" w:hAnsi="Times New Roman" w:cs="Times New Roman"/>
          <w:sz w:val="24"/>
          <w:szCs w:val="24"/>
        </w:rPr>
      </w:pPr>
      <w:r w:rsidRPr="00D95D8B">
        <w:rPr>
          <w:rFonts w:ascii="Times New Roman" w:hAnsi="Times New Roman" w:cs="Times New Roman"/>
          <w:sz w:val="24"/>
          <w:szCs w:val="24"/>
          <w:lang w:val="uk-UA"/>
        </w:rPr>
        <w:lastRenderedPageBreak/>
        <w:t>а)</w:t>
      </w:r>
      <w:r w:rsidRPr="00D95D8B">
        <w:rPr>
          <w:rFonts w:ascii="Times New Roman" w:hAnsi="Times New Roman" w:cs="Times New Roman"/>
          <w:sz w:val="24"/>
          <w:szCs w:val="24"/>
          <w:lang w:val="uk-UA"/>
        </w:rPr>
        <w:tab/>
        <w:t>«Хто швидше й більше?»(по 1 балу).</w:t>
      </w:r>
    </w:p>
    <w:p w:rsidR="00875CDB" w:rsidRPr="00D95D8B" w:rsidRDefault="00875CDB" w:rsidP="00875CDB">
      <w:pPr>
        <w:shd w:val="clear" w:color="auto" w:fill="FFFFFF"/>
        <w:spacing w:line="240" w:lineRule="auto"/>
        <w:jc w:val="both"/>
        <w:rPr>
          <w:rFonts w:ascii="Times New Roman" w:hAnsi="Times New Roman" w:cs="Times New Roman"/>
          <w:sz w:val="24"/>
          <w:szCs w:val="24"/>
        </w:rPr>
      </w:pPr>
      <w:r w:rsidRPr="00D95D8B">
        <w:rPr>
          <w:rFonts w:ascii="Times New Roman" w:hAnsi="Times New Roman" w:cs="Times New Roman"/>
          <w:sz w:val="24"/>
          <w:szCs w:val="24"/>
          <w:lang w:val="uk-UA"/>
        </w:rPr>
        <w:t>Написати назви елементів, які закінчуються на літеру «н». Наприклад: Аргон, Криптон.</w:t>
      </w:r>
    </w:p>
    <w:p w:rsidR="00875CDB" w:rsidRPr="00D95D8B" w:rsidRDefault="00875CDB" w:rsidP="00875CDB">
      <w:pPr>
        <w:shd w:val="clear" w:color="auto" w:fill="FFFFFF"/>
        <w:tabs>
          <w:tab w:val="left" w:pos="768"/>
        </w:tabs>
        <w:spacing w:line="240" w:lineRule="auto"/>
        <w:ind w:firstLine="346"/>
        <w:jc w:val="both"/>
        <w:rPr>
          <w:rFonts w:ascii="Times New Roman" w:hAnsi="Times New Roman" w:cs="Times New Roman"/>
          <w:sz w:val="24"/>
          <w:szCs w:val="24"/>
        </w:rPr>
      </w:pPr>
      <w:r w:rsidRPr="00D95D8B">
        <w:rPr>
          <w:rFonts w:ascii="Times New Roman" w:hAnsi="Times New Roman" w:cs="Times New Roman"/>
          <w:sz w:val="24"/>
          <w:szCs w:val="24"/>
          <w:lang w:val="uk-UA"/>
        </w:rPr>
        <w:t>б)</w:t>
      </w:r>
      <w:r w:rsidRPr="00D95D8B">
        <w:rPr>
          <w:rFonts w:ascii="Times New Roman" w:hAnsi="Times New Roman" w:cs="Times New Roman"/>
          <w:sz w:val="24"/>
          <w:szCs w:val="24"/>
          <w:lang w:val="uk-UA"/>
        </w:rPr>
        <w:tab/>
        <w:t xml:space="preserve">Скласти назви речовин зі складів: </w:t>
      </w:r>
      <w:proofErr w:type="spellStart"/>
      <w:r w:rsidRPr="00D95D8B">
        <w:rPr>
          <w:rFonts w:ascii="Times New Roman" w:hAnsi="Times New Roman" w:cs="Times New Roman"/>
          <w:i/>
          <w:sz w:val="24"/>
          <w:szCs w:val="24"/>
          <w:lang w:val="uk-UA"/>
        </w:rPr>
        <w:t>кис</w:t>
      </w:r>
      <w:proofErr w:type="spellEnd"/>
      <w:r w:rsidRPr="00D95D8B">
        <w:rPr>
          <w:rFonts w:ascii="Times New Roman" w:hAnsi="Times New Roman" w:cs="Times New Roman"/>
          <w:i/>
          <w:sz w:val="24"/>
          <w:szCs w:val="24"/>
          <w:lang w:val="uk-UA"/>
        </w:rPr>
        <w:t xml:space="preserve">, маг, </w:t>
      </w:r>
      <w:proofErr w:type="spellStart"/>
      <w:r w:rsidRPr="00D95D8B">
        <w:rPr>
          <w:rFonts w:ascii="Times New Roman" w:hAnsi="Times New Roman" w:cs="Times New Roman"/>
          <w:i/>
          <w:sz w:val="24"/>
          <w:szCs w:val="24"/>
          <w:lang w:val="uk-UA"/>
        </w:rPr>
        <w:t>ень</w:t>
      </w:r>
      <w:proofErr w:type="spellEnd"/>
      <w:r w:rsidRPr="00D95D8B">
        <w:rPr>
          <w:rFonts w:ascii="Times New Roman" w:hAnsi="Times New Roman" w:cs="Times New Roman"/>
          <w:i/>
          <w:sz w:val="24"/>
          <w:szCs w:val="24"/>
          <w:lang w:val="uk-UA"/>
        </w:rPr>
        <w:t xml:space="preserve">, ній, </w:t>
      </w:r>
      <w:proofErr w:type="spellStart"/>
      <w:r w:rsidRPr="00D95D8B">
        <w:rPr>
          <w:rFonts w:ascii="Times New Roman" w:hAnsi="Times New Roman" w:cs="Times New Roman"/>
          <w:i/>
          <w:sz w:val="24"/>
          <w:szCs w:val="24"/>
          <w:lang w:val="uk-UA"/>
        </w:rPr>
        <w:t>ка</w:t>
      </w:r>
      <w:proofErr w:type="spellEnd"/>
      <w:r w:rsidRPr="00D95D8B">
        <w:rPr>
          <w:rFonts w:ascii="Times New Roman" w:hAnsi="Times New Roman" w:cs="Times New Roman"/>
          <w:i/>
          <w:sz w:val="24"/>
          <w:szCs w:val="24"/>
          <w:lang w:val="uk-UA"/>
        </w:rPr>
        <w:t xml:space="preserve">, </w:t>
      </w:r>
      <w:proofErr w:type="spellStart"/>
      <w:r w:rsidRPr="00D95D8B">
        <w:rPr>
          <w:rFonts w:ascii="Times New Roman" w:hAnsi="Times New Roman" w:cs="Times New Roman"/>
          <w:i/>
          <w:sz w:val="24"/>
          <w:szCs w:val="24"/>
          <w:lang w:val="uk-UA"/>
        </w:rPr>
        <w:t>нат</w:t>
      </w:r>
      <w:proofErr w:type="spellEnd"/>
      <w:r w:rsidRPr="00D95D8B">
        <w:rPr>
          <w:rFonts w:ascii="Times New Roman" w:hAnsi="Times New Roman" w:cs="Times New Roman"/>
          <w:i/>
          <w:sz w:val="24"/>
          <w:szCs w:val="24"/>
          <w:lang w:val="uk-UA"/>
        </w:rPr>
        <w:t xml:space="preserve">, лій, рій, </w:t>
      </w:r>
      <w:proofErr w:type="spellStart"/>
      <w:r w:rsidRPr="00D95D8B">
        <w:rPr>
          <w:rFonts w:ascii="Times New Roman" w:hAnsi="Times New Roman" w:cs="Times New Roman"/>
          <w:i/>
          <w:sz w:val="24"/>
          <w:szCs w:val="24"/>
          <w:lang w:val="uk-UA"/>
        </w:rPr>
        <w:t>во</w:t>
      </w:r>
      <w:proofErr w:type="spellEnd"/>
      <w:r w:rsidRPr="00D95D8B">
        <w:rPr>
          <w:rFonts w:ascii="Times New Roman" w:hAnsi="Times New Roman" w:cs="Times New Roman"/>
          <w:i/>
          <w:sz w:val="24"/>
          <w:szCs w:val="24"/>
          <w:lang w:val="uk-UA"/>
        </w:rPr>
        <w:t>, день.</w:t>
      </w:r>
    </w:p>
    <w:p w:rsidR="00875CDB" w:rsidRPr="00D95D8B" w:rsidRDefault="00875CDB" w:rsidP="00875CDB">
      <w:pPr>
        <w:shd w:val="clear" w:color="auto" w:fill="FFFFFF"/>
        <w:spacing w:line="240" w:lineRule="auto"/>
        <w:ind w:firstLine="350"/>
        <w:jc w:val="both"/>
        <w:rPr>
          <w:rFonts w:ascii="Times New Roman" w:hAnsi="Times New Roman" w:cs="Times New Roman"/>
          <w:sz w:val="24"/>
          <w:szCs w:val="24"/>
        </w:rPr>
      </w:pPr>
      <w:r w:rsidRPr="00D95D8B">
        <w:rPr>
          <w:rFonts w:ascii="Times New Roman" w:hAnsi="Times New Roman" w:cs="Times New Roman"/>
          <w:sz w:val="24"/>
          <w:szCs w:val="24"/>
          <w:lang w:val="uk-UA"/>
        </w:rPr>
        <w:t xml:space="preserve">Відповідь: </w:t>
      </w:r>
      <w:r w:rsidRPr="00D95D8B">
        <w:rPr>
          <w:rFonts w:ascii="Times New Roman" w:hAnsi="Times New Roman" w:cs="Times New Roman"/>
          <w:i/>
          <w:sz w:val="24"/>
          <w:szCs w:val="24"/>
          <w:lang w:val="uk-UA"/>
        </w:rPr>
        <w:t>кисень, магній, калій, натрій, водень</w:t>
      </w:r>
    </w:p>
    <w:p w:rsidR="00875CDB" w:rsidRPr="00D95D8B" w:rsidRDefault="00875CDB" w:rsidP="00875CDB">
      <w:pPr>
        <w:numPr>
          <w:ilvl w:val="0"/>
          <w:numId w:val="11"/>
        </w:numPr>
        <w:shd w:val="clear" w:color="auto" w:fill="FFFFFF"/>
        <w:tabs>
          <w:tab w:val="left" w:pos="691"/>
        </w:tabs>
        <w:spacing w:after="0" w:line="240" w:lineRule="auto"/>
        <w:ind w:firstLine="350"/>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Розминка.</w:t>
      </w:r>
    </w:p>
    <w:p w:rsidR="00875CDB" w:rsidRPr="00D95D8B" w:rsidRDefault="00875CDB" w:rsidP="00875CDB">
      <w:pPr>
        <w:shd w:val="clear" w:color="auto" w:fill="FFFFFF"/>
        <w:tabs>
          <w:tab w:val="left" w:pos="691"/>
        </w:tabs>
        <w:spacing w:line="240" w:lineRule="auto"/>
        <w:jc w:val="both"/>
        <w:rPr>
          <w:rFonts w:ascii="Times New Roman" w:hAnsi="Times New Roman" w:cs="Times New Roman"/>
          <w:sz w:val="24"/>
          <w:szCs w:val="24"/>
        </w:rPr>
      </w:pPr>
      <w:r w:rsidRPr="00D95D8B">
        <w:rPr>
          <w:rFonts w:ascii="Times New Roman" w:hAnsi="Times New Roman" w:cs="Times New Roman"/>
          <w:sz w:val="24"/>
          <w:szCs w:val="24"/>
          <w:lang w:val="uk-UA"/>
        </w:rPr>
        <w:t>Беруть участь по одному учаснику від кожної команди.</w:t>
      </w:r>
    </w:p>
    <w:p w:rsidR="00875CDB" w:rsidRPr="00D95D8B" w:rsidRDefault="00875CDB" w:rsidP="00875CDB">
      <w:pPr>
        <w:shd w:val="clear" w:color="auto" w:fill="FFFFFF"/>
        <w:spacing w:line="240" w:lineRule="auto"/>
        <w:jc w:val="both"/>
        <w:rPr>
          <w:rFonts w:ascii="Times New Roman" w:hAnsi="Times New Roman" w:cs="Times New Roman"/>
          <w:sz w:val="24"/>
          <w:szCs w:val="24"/>
        </w:rPr>
      </w:pPr>
      <w:r w:rsidRPr="00D95D8B">
        <w:rPr>
          <w:rFonts w:ascii="Times New Roman" w:hAnsi="Times New Roman" w:cs="Times New Roman"/>
          <w:i/>
          <w:sz w:val="24"/>
          <w:szCs w:val="24"/>
          <w:lang w:val="uk-UA"/>
        </w:rPr>
        <w:t>Запитання:</w:t>
      </w:r>
    </w:p>
    <w:p w:rsidR="00875CDB" w:rsidRPr="00D95D8B" w:rsidRDefault="00875CDB" w:rsidP="00875CDB">
      <w:pPr>
        <w:shd w:val="clear" w:color="auto" w:fill="FFFFFF"/>
        <w:tabs>
          <w:tab w:val="left" w:pos="658"/>
        </w:tabs>
        <w:spacing w:line="240" w:lineRule="auto"/>
        <w:ind w:firstLine="350"/>
        <w:jc w:val="both"/>
        <w:rPr>
          <w:rFonts w:ascii="Times New Roman" w:hAnsi="Times New Roman" w:cs="Times New Roman"/>
          <w:sz w:val="24"/>
          <w:szCs w:val="24"/>
        </w:rPr>
      </w:pPr>
      <w:r w:rsidRPr="00D95D8B">
        <w:rPr>
          <w:rFonts w:ascii="Times New Roman" w:hAnsi="Times New Roman" w:cs="Times New Roman"/>
          <w:sz w:val="24"/>
          <w:szCs w:val="24"/>
          <w:lang w:val="uk-UA"/>
        </w:rPr>
        <w:t>а)</w:t>
      </w:r>
      <w:r w:rsidRPr="00D95D8B">
        <w:rPr>
          <w:rFonts w:ascii="Times New Roman" w:hAnsi="Times New Roman" w:cs="Times New Roman"/>
          <w:sz w:val="24"/>
          <w:szCs w:val="24"/>
          <w:lang w:val="uk-UA"/>
        </w:rPr>
        <w:tab/>
        <w:t xml:space="preserve">явища, які супроводжуються виділенням теплоти й світла </w:t>
      </w:r>
      <w:r w:rsidRPr="00D95D8B">
        <w:rPr>
          <w:rFonts w:ascii="Times New Roman" w:hAnsi="Times New Roman" w:cs="Times New Roman"/>
          <w:i/>
          <w:sz w:val="24"/>
          <w:szCs w:val="24"/>
          <w:lang w:val="uk-UA"/>
        </w:rPr>
        <w:t>(горіння);</w:t>
      </w:r>
    </w:p>
    <w:p w:rsidR="00875CDB" w:rsidRPr="00D95D8B" w:rsidRDefault="00875CDB" w:rsidP="00875CDB">
      <w:pPr>
        <w:shd w:val="clear" w:color="auto" w:fill="FFFFFF"/>
        <w:tabs>
          <w:tab w:val="left" w:pos="658"/>
        </w:tabs>
        <w:spacing w:line="240" w:lineRule="auto"/>
        <w:ind w:firstLine="350"/>
        <w:jc w:val="both"/>
        <w:rPr>
          <w:rFonts w:ascii="Times New Roman" w:hAnsi="Times New Roman" w:cs="Times New Roman"/>
          <w:sz w:val="24"/>
          <w:szCs w:val="24"/>
        </w:rPr>
      </w:pPr>
      <w:r w:rsidRPr="00D95D8B">
        <w:rPr>
          <w:rFonts w:ascii="Times New Roman" w:hAnsi="Times New Roman" w:cs="Times New Roman"/>
          <w:sz w:val="24"/>
          <w:szCs w:val="24"/>
          <w:lang w:val="uk-UA"/>
        </w:rPr>
        <w:t>б)</w:t>
      </w:r>
      <w:r w:rsidRPr="00D95D8B">
        <w:rPr>
          <w:rFonts w:ascii="Times New Roman" w:hAnsi="Times New Roman" w:cs="Times New Roman"/>
          <w:sz w:val="24"/>
          <w:szCs w:val="24"/>
          <w:lang w:val="uk-UA"/>
        </w:rPr>
        <w:tab/>
        <w:t xml:space="preserve">цифра, яка ставиться перед хімічною формулою в рівнянні реакції </w:t>
      </w:r>
      <w:r w:rsidRPr="00D95D8B">
        <w:rPr>
          <w:rFonts w:ascii="Times New Roman" w:hAnsi="Times New Roman" w:cs="Times New Roman"/>
          <w:i/>
          <w:sz w:val="24"/>
          <w:szCs w:val="24"/>
          <w:lang w:val="uk-UA"/>
        </w:rPr>
        <w:t>(коефіцієнт);</w:t>
      </w:r>
    </w:p>
    <w:p w:rsidR="00875CDB" w:rsidRPr="00D95D8B" w:rsidRDefault="00875CDB" w:rsidP="00875CDB">
      <w:pPr>
        <w:shd w:val="clear" w:color="auto" w:fill="FFFFFF"/>
        <w:tabs>
          <w:tab w:val="left" w:pos="658"/>
        </w:tabs>
        <w:spacing w:line="240" w:lineRule="auto"/>
        <w:ind w:firstLine="350"/>
        <w:jc w:val="both"/>
        <w:rPr>
          <w:rFonts w:ascii="Times New Roman" w:hAnsi="Times New Roman" w:cs="Times New Roman"/>
          <w:sz w:val="24"/>
          <w:szCs w:val="24"/>
        </w:rPr>
      </w:pPr>
      <w:r w:rsidRPr="00D95D8B">
        <w:rPr>
          <w:rFonts w:ascii="Times New Roman" w:hAnsi="Times New Roman" w:cs="Times New Roman"/>
          <w:sz w:val="24"/>
          <w:szCs w:val="24"/>
          <w:lang w:val="uk-UA"/>
        </w:rPr>
        <w:t>в)</w:t>
      </w:r>
      <w:r w:rsidRPr="00D95D8B">
        <w:rPr>
          <w:rFonts w:ascii="Times New Roman" w:hAnsi="Times New Roman" w:cs="Times New Roman"/>
          <w:sz w:val="24"/>
          <w:szCs w:val="24"/>
          <w:lang w:val="uk-UA"/>
        </w:rPr>
        <w:tab/>
        <w:t xml:space="preserve">речовини, утворені з атомів одного хімічного елемента, називаються ... </w:t>
      </w:r>
      <w:r w:rsidRPr="00D95D8B">
        <w:rPr>
          <w:rFonts w:ascii="Times New Roman" w:hAnsi="Times New Roman" w:cs="Times New Roman"/>
          <w:i/>
          <w:sz w:val="24"/>
          <w:szCs w:val="24"/>
          <w:lang w:val="uk-UA"/>
        </w:rPr>
        <w:t>(простими);</w:t>
      </w:r>
    </w:p>
    <w:p w:rsidR="00875CDB" w:rsidRPr="00D95D8B" w:rsidRDefault="00875CDB" w:rsidP="00875CDB">
      <w:pPr>
        <w:shd w:val="clear" w:color="auto" w:fill="FFFFFF"/>
        <w:tabs>
          <w:tab w:val="left" w:pos="658"/>
        </w:tabs>
        <w:spacing w:line="240" w:lineRule="auto"/>
        <w:ind w:firstLine="350"/>
        <w:jc w:val="both"/>
        <w:rPr>
          <w:rFonts w:ascii="Times New Roman" w:hAnsi="Times New Roman" w:cs="Times New Roman"/>
          <w:sz w:val="24"/>
          <w:szCs w:val="24"/>
        </w:rPr>
      </w:pPr>
      <w:r w:rsidRPr="00D95D8B">
        <w:rPr>
          <w:rFonts w:ascii="Times New Roman" w:hAnsi="Times New Roman" w:cs="Times New Roman"/>
          <w:sz w:val="24"/>
          <w:szCs w:val="24"/>
          <w:lang w:val="uk-UA"/>
        </w:rPr>
        <w:t>г)</w:t>
      </w:r>
      <w:r w:rsidRPr="00D95D8B">
        <w:rPr>
          <w:rFonts w:ascii="Times New Roman" w:hAnsi="Times New Roman" w:cs="Times New Roman"/>
          <w:sz w:val="24"/>
          <w:szCs w:val="24"/>
          <w:lang w:val="uk-UA"/>
        </w:rPr>
        <w:tab/>
        <w:t xml:space="preserve">частинки, з яких складаються молекули </w:t>
      </w:r>
      <w:r w:rsidRPr="00D95D8B">
        <w:rPr>
          <w:rFonts w:ascii="Times New Roman" w:hAnsi="Times New Roman" w:cs="Times New Roman"/>
          <w:i/>
          <w:sz w:val="24"/>
          <w:szCs w:val="24"/>
          <w:lang w:val="uk-UA"/>
        </w:rPr>
        <w:t>(атоми);</w:t>
      </w:r>
    </w:p>
    <w:p w:rsidR="00875CDB" w:rsidRPr="00D95D8B" w:rsidRDefault="00875CDB" w:rsidP="00875CDB">
      <w:pPr>
        <w:shd w:val="clear" w:color="auto" w:fill="FFFFFF"/>
        <w:spacing w:line="240" w:lineRule="auto"/>
        <w:ind w:firstLine="346"/>
        <w:jc w:val="both"/>
        <w:rPr>
          <w:rFonts w:ascii="Times New Roman" w:hAnsi="Times New Roman" w:cs="Times New Roman"/>
          <w:sz w:val="24"/>
          <w:szCs w:val="24"/>
        </w:rPr>
      </w:pPr>
      <w:r w:rsidRPr="00D95D8B">
        <w:rPr>
          <w:rFonts w:ascii="Times New Roman" w:hAnsi="Times New Roman" w:cs="Times New Roman"/>
          <w:sz w:val="24"/>
          <w:szCs w:val="24"/>
          <w:lang w:val="uk-UA"/>
        </w:rPr>
        <w:t xml:space="preserve">ґ) найменша неподільна частинка </w:t>
      </w:r>
      <w:r w:rsidRPr="00D95D8B">
        <w:rPr>
          <w:rFonts w:ascii="Times New Roman" w:hAnsi="Times New Roman" w:cs="Times New Roman"/>
          <w:i/>
          <w:sz w:val="24"/>
          <w:szCs w:val="24"/>
          <w:lang w:val="uk-UA"/>
        </w:rPr>
        <w:t>(атом).</w:t>
      </w:r>
    </w:p>
    <w:p w:rsidR="00875CDB" w:rsidRPr="00D95D8B" w:rsidRDefault="00875CDB" w:rsidP="00875CDB">
      <w:pPr>
        <w:shd w:val="clear" w:color="auto" w:fill="FFFFFF"/>
        <w:tabs>
          <w:tab w:val="left" w:pos="677"/>
        </w:tabs>
        <w:spacing w:line="240" w:lineRule="auto"/>
        <w:ind w:firstLine="413"/>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4.</w:t>
      </w:r>
      <w:r w:rsidRPr="00D95D8B">
        <w:rPr>
          <w:rFonts w:ascii="Times New Roman" w:hAnsi="Times New Roman" w:cs="Times New Roman"/>
          <w:sz w:val="24"/>
          <w:szCs w:val="24"/>
          <w:lang w:val="uk-UA"/>
        </w:rPr>
        <w:tab/>
        <w:t>Конкурс капітанів: «Ти мені — я тобі».</w:t>
      </w:r>
    </w:p>
    <w:p w:rsidR="00875CDB" w:rsidRPr="00D95D8B" w:rsidRDefault="00875CDB" w:rsidP="00875CDB">
      <w:pPr>
        <w:shd w:val="clear" w:color="auto" w:fill="FFFFFF"/>
        <w:tabs>
          <w:tab w:val="left" w:pos="677"/>
        </w:tabs>
        <w:spacing w:line="240" w:lineRule="auto"/>
        <w:ind w:firstLine="413"/>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Капітани команд ставлять запитання один одному. Оцінюються правильність постановки запитання та сама відповідь (по 1 балу за запитання та відповіді).</w:t>
      </w:r>
    </w:p>
    <w:p w:rsidR="00875CDB" w:rsidRPr="00D95D8B" w:rsidRDefault="00875CDB" w:rsidP="00875CDB">
      <w:pPr>
        <w:numPr>
          <w:ilvl w:val="0"/>
          <w:numId w:val="11"/>
        </w:numPr>
        <w:shd w:val="clear" w:color="auto" w:fill="FFFFFF"/>
        <w:tabs>
          <w:tab w:val="left" w:pos="677"/>
        </w:tabs>
        <w:spacing w:after="0" w:line="240" w:lineRule="auto"/>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Конкурс «Що це означає?».</w:t>
      </w:r>
    </w:p>
    <w:p w:rsidR="00875CDB" w:rsidRPr="00D95D8B" w:rsidRDefault="00875CDB" w:rsidP="00875CDB">
      <w:pPr>
        <w:pStyle w:val="a3"/>
        <w:ind w:left="0" w:firstLine="426"/>
        <w:rPr>
          <w:lang w:val="uk-UA"/>
        </w:rPr>
      </w:pPr>
      <w:r w:rsidRPr="00D95D8B">
        <w:tab/>
      </w:r>
      <w:proofErr w:type="spellStart"/>
      <w:r w:rsidRPr="00D95D8B">
        <w:t>Це</w:t>
      </w:r>
      <w:proofErr w:type="spellEnd"/>
      <w:r w:rsidRPr="00D95D8B">
        <w:t xml:space="preserve"> </w:t>
      </w:r>
      <w:proofErr w:type="spellStart"/>
      <w:r w:rsidRPr="00D95D8B">
        <w:t>гумористичний</w:t>
      </w:r>
      <w:proofErr w:type="spellEnd"/>
      <w:r w:rsidRPr="00D95D8B">
        <w:t xml:space="preserve"> конкурс для </w:t>
      </w:r>
      <w:proofErr w:type="spellStart"/>
      <w:proofErr w:type="gramStart"/>
      <w:r w:rsidRPr="00D95D8B">
        <w:t>вс</w:t>
      </w:r>
      <w:proofErr w:type="gramEnd"/>
      <w:r w:rsidRPr="00D95D8B">
        <w:t>ієї</w:t>
      </w:r>
      <w:proofErr w:type="spellEnd"/>
      <w:r w:rsidRPr="00D95D8B">
        <w:t xml:space="preserve"> </w:t>
      </w:r>
      <w:proofErr w:type="spellStart"/>
      <w:r w:rsidRPr="00D95D8B">
        <w:t>команди</w:t>
      </w:r>
      <w:proofErr w:type="spellEnd"/>
      <w:r w:rsidRPr="00D95D8B">
        <w:t xml:space="preserve">. </w:t>
      </w:r>
      <w:proofErr w:type="spellStart"/>
      <w:r w:rsidRPr="00D95D8B">
        <w:t>Засобами</w:t>
      </w:r>
      <w:proofErr w:type="spellEnd"/>
      <w:r w:rsidRPr="00D95D8B">
        <w:t xml:space="preserve"> </w:t>
      </w:r>
      <w:proofErr w:type="spellStart"/>
      <w:r w:rsidRPr="00D95D8B">
        <w:t>мі</w:t>
      </w:r>
      <w:proofErr w:type="gramStart"/>
      <w:r w:rsidRPr="00D95D8B">
        <w:t>м</w:t>
      </w:r>
      <w:proofErr w:type="gramEnd"/>
      <w:r w:rsidRPr="00D95D8B">
        <w:t>іки</w:t>
      </w:r>
      <w:proofErr w:type="spellEnd"/>
      <w:r w:rsidRPr="00D95D8B">
        <w:t xml:space="preserve"> </w:t>
      </w:r>
      <w:proofErr w:type="spellStart"/>
      <w:r w:rsidRPr="00D95D8B">
        <w:t>учасники</w:t>
      </w:r>
      <w:proofErr w:type="spellEnd"/>
      <w:r w:rsidRPr="00D95D8B">
        <w:t xml:space="preserve"> </w:t>
      </w:r>
      <w:proofErr w:type="spellStart"/>
      <w:r w:rsidRPr="00D95D8B">
        <w:t>зображають</w:t>
      </w:r>
      <w:proofErr w:type="spellEnd"/>
      <w:r w:rsidRPr="00D95D8B">
        <w:t xml:space="preserve"> </w:t>
      </w:r>
      <w:proofErr w:type="spellStart"/>
      <w:r w:rsidRPr="00D95D8B">
        <w:t>будь-яке</w:t>
      </w:r>
      <w:proofErr w:type="spellEnd"/>
      <w:r w:rsidRPr="00D95D8B">
        <w:t xml:space="preserve"> </w:t>
      </w:r>
      <w:proofErr w:type="spellStart"/>
      <w:r w:rsidRPr="00D95D8B">
        <w:t>хімічне</w:t>
      </w:r>
      <w:proofErr w:type="spellEnd"/>
      <w:r w:rsidRPr="00D95D8B">
        <w:t xml:space="preserve"> </w:t>
      </w:r>
      <w:proofErr w:type="spellStart"/>
      <w:r w:rsidRPr="00D95D8B">
        <w:t>явище</w:t>
      </w:r>
      <w:proofErr w:type="spellEnd"/>
      <w:r w:rsidRPr="00D95D8B">
        <w:t xml:space="preserve"> </w:t>
      </w:r>
      <w:proofErr w:type="spellStart"/>
      <w:r w:rsidRPr="00D95D8B">
        <w:t>або</w:t>
      </w:r>
      <w:proofErr w:type="spellEnd"/>
      <w:r w:rsidRPr="00D95D8B">
        <w:t xml:space="preserve"> </w:t>
      </w:r>
      <w:proofErr w:type="spellStart"/>
      <w:r w:rsidRPr="00D95D8B">
        <w:t>визначення</w:t>
      </w:r>
      <w:proofErr w:type="spellEnd"/>
      <w:r w:rsidRPr="00D95D8B">
        <w:t xml:space="preserve">. Друга команда повинна </w:t>
      </w:r>
      <w:proofErr w:type="spellStart"/>
      <w:r w:rsidRPr="00D95D8B">
        <w:t>вгадати</w:t>
      </w:r>
      <w:proofErr w:type="spellEnd"/>
      <w:r w:rsidRPr="00D95D8B">
        <w:t xml:space="preserve">, </w:t>
      </w:r>
      <w:proofErr w:type="spellStart"/>
      <w:r w:rsidRPr="00D95D8B">
        <w:t>що</w:t>
      </w:r>
      <w:proofErr w:type="spellEnd"/>
      <w:r w:rsidRPr="00D95D8B">
        <w:t xml:space="preserve"> </w:t>
      </w:r>
      <w:proofErr w:type="spellStart"/>
      <w:r w:rsidRPr="00D95D8B">
        <w:t>це</w:t>
      </w:r>
      <w:proofErr w:type="spellEnd"/>
      <w:r w:rsidRPr="00D95D8B">
        <w:t xml:space="preserve"> </w:t>
      </w:r>
      <w:proofErr w:type="spellStart"/>
      <w:r w:rsidRPr="00D95D8B">
        <w:t>означає</w:t>
      </w:r>
      <w:proofErr w:type="spellEnd"/>
      <w:r w:rsidRPr="00D95D8B">
        <w:t xml:space="preserve"> (1 бал за </w:t>
      </w:r>
      <w:proofErr w:type="spellStart"/>
      <w:r w:rsidRPr="00D95D8B">
        <w:t>правильну</w:t>
      </w:r>
      <w:proofErr w:type="spellEnd"/>
      <w:r w:rsidRPr="00D95D8B">
        <w:t xml:space="preserve"> </w:t>
      </w:r>
      <w:proofErr w:type="spellStart"/>
      <w:r w:rsidRPr="00D95D8B">
        <w:t>відповідь</w:t>
      </w:r>
      <w:proofErr w:type="spellEnd"/>
      <w:r w:rsidRPr="00D95D8B">
        <w:t>).</w:t>
      </w:r>
      <w:r w:rsidRPr="00D95D8B">
        <w:rPr>
          <w:lang w:val="uk-UA"/>
        </w:rPr>
        <w:t xml:space="preserve"> Після проведення цієї гри підбиваються підсумки КВК.</w:t>
      </w:r>
    </w:p>
    <w:p w:rsidR="00875CDB" w:rsidRPr="00D95D8B" w:rsidRDefault="00875CDB" w:rsidP="00875CDB">
      <w:pPr>
        <w:spacing w:line="240" w:lineRule="auto"/>
        <w:ind w:firstLine="426"/>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Дійсно, бажання грати, прагнення до діяльності, які базуються на можливостях уяви, притаманні будь-якому учневі. Це слід враховувати у процесі вивчення хімії. Момент змагання викликає підвищений інтерес до вивчення предмета, а результати гри забезпечує своєрідний внутрішній зворотний зв’язок.</w:t>
      </w:r>
    </w:p>
    <w:p w:rsidR="006547D5" w:rsidRPr="00D95D8B" w:rsidRDefault="006547D5" w:rsidP="00875CDB">
      <w:pPr>
        <w:spacing w:line="240" w:lineRule="auto"/>
        <w:ind w:firstLine="426"/>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 xml:space="preserve">Кросворди з тем  </w:t>
      </w:r>
      <w:r w:rsidRPr="00D95D8B">
        <w:rPr>
          <w:rFonts w:ascii="Times New Roman" w:hAnsi="Times New Roman" w:cs="Times New Roman"/>
          <w:sz w:val="24"/>
          <w:szCs w:val="24"/>
        </w:rPr>
        <w:t>“</w:t>
      </w:r>
      <w:r w:rsidRPr="00D95D8B">
        <w:rPr>
          <w:rFonts w:ascii="Times New Roman" w:hAnsi="Times New Roman" w:cs="Times New Roman"/>
          <w:sz w:val="24"/>
          <w:szCs w:val="24"/>
          <w:lang w:val="uk-UA"/>
        </w:rPr>
        <w:t>Суміші</w:t>
      </w:r>
      <w:r w:rsidRPr="00D95D8B">
        <w:rPr>
          <w:rFonts w:ascii="Times New Roman" w:hAnsi="Times New Roman" w:cs="Times New Roman"/>
          <w:sz w:val="24"/>
          <w:szCs w:val="24"/>
        </w:rPr>
        <w:t>”</w:t>
      </w:r>
      <w:r w:rsidRPr="00D95D8B">
        <w:rPr>
          <w:rFonts w:ascii="Times New Roman" w:hAnsi="Times New Roman" w:cs="Times New Roman"/>
          <w:sz w:val="24"/>
          <w:szCs w:val="24"/>
          <w:lang w:val="uk-UA"/>
        </w:rPr>
        <w:t>,</w:t>
      </w:r>
      <w:r w:rsidRPr="00D95D8B">
        <w:rPr>
          <w:rFonts w:ascii="Times New Roman" w:hAnsi="Times New Roman" w:cs="Times New Roman"/>
          <w:sz w:val="24"/>
          <w:szCs w:val="24"/>
        </w:rPr>
        <w:t xml:space="preserve"> “</w:t>
      </w:r>
      <w:r w:rsidRPr="00D95D8B">
        <w:rPr>
          <w:rFonts w:ascii="Times New Roman" w:hAnsi="Times New Roman" w:cs="Times New Roman"/>
          <w:sz w:val="24"/>
          <w:szCs w:val="24"/>
          <w:lang w:val="uk-UA"/>
        </w:rPr>
        <w:t>Хімічні елементи</w:t>
      </w:r>
      <w:r w:rsidRPr="00D95D8B">
        <w:rPr>
          <w:rFonts w:ascii="Times New Roman" w:hAnsi="Times New Roman" w:cs="Times New Roman"/>
          <w:sz w:val="24"/>
          <w:szCs w:val="24"/>
        </w:rPr>
        <w:t>”  “</w:t>
      </w:r>
      <w:r w:rsidRPr="00D95D8B">
        <w:rPr>
          <w:rFonts w:ascii="Times New Roman" w:hAnsi="Times New Roman" w:cs="Times New Roman"/>
          <w:sz w:val="24"/>
          <w:szCs w:val="24"/>
          <w:lang w:val="uk-UA"/>
        </w:rPr>
        <w:t>Металічні та неметалічні елементи</w:t>
      </w:r>
      <w:r w:rsidRPr="00D95D8B">
        <w:rPr>
          <w:rFonts w:ascii="Times New Roman" w:hAnsi="Times New Roman" w:cs="Times New Roman"/>
          <w:sz w:val="24"/>
          <w:szCs w:val="24"/>
        </w:rPr>
        <w:t xml:space="preserve">”   </w:t>
      </w:r>
    </w:p>
    <w:p w:rsidR="000F0BD0" w:rsidRPr="00D95D8B" w:rsidRDefault="000F0BD0" w:rsidP="00875CDB">
      <w:pPr>
        <w:spacing w:line="240" w:lineRule="auto"/>
        <w:ind w:firstLine="426"/>
        <w:jc w:val="both"/>
        <w:rPr>
          <w:rFonts w:ascii="Times New Roman" w:hAnsi="Times New Roman" w:cs="Times New Roman"/>
          <w:sz w:val="24"/>
          <w:szCs w:val="24"/>
          <w:lang w:val="uk-UA"/>
        </w:rPr>
      </w:pPr>
      <w:r w:rsidRPr="00D95D8B">
        <w:rPr>
          <w:rFonts w:ascii="Times New Roman" w:hAnsi="Times New Roman" w:cs="Times New Roman"/>
          <w:noProof/>
          <w:sz w:val="24"/>
          <w:szCs w:val="24"/>
          <w:lang w:eastAsia="ru-RU"/>
        </w:rPr>
        <w:drawing>
          <wp:inline distT="0" distB="0" distL="0" distR="0">
            <wp:extent cx="3781425" cy="2837177"/>
            <wp:effectExtent l="19050" t="0" r="9525" b="0"/>
            <wp:docPr id="1" name="Рисунок 1" descr="C:\Users\1\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1.jpg"/>
                    <pic:cNvPicPr>
                      <a:picLocks noChangeAspect="1" noChangeArrowheads="1"/>
                    </pic:cNvPicPr>
                  </pic:nvPicPr>
                  <pic:blipFill>
                    <a:blip r:embed="rId9" cstate="print"/>
                    <a:srcRect/>
                    <a:stretch>
                      <a:fillRect/>
                    </a:stretch>
                  </pic:blipFill>
                  <pic:spPr bwMode="auto">
                    <a:xfrm>
                      <a:off x="0" y="0"/>
                      <a:ext cx="3779574" cy="2835788"/>
                    </a:xfrm>
                    <a:prstGeom prst="rect">
                      <a:avLst/>
                    </a:prstGeom>
                    <a:noFill/>
                    <a:ln w="9525">
                      <a:noFill/>
                      <a:miter lim="800000"/>
                      <a:headEnd/>
                      <a:tailEnd/>
                    </a:ln>
                  </pic:spPr>
                </pic:pic>
              </a:graphicData>
            </a:graphic>
          </wp:inline>
        </w:drawing>
      </w:r>
    </w:p>
    <w:p w:rsidR="000F0BD0" w:rsidRPr="00D95D8B" w:rsidRDefault="000F0BD0" w:rsidP="00875CDB">
      <w:pPr>
        <w:spacing w:line="240" w:lineRule="auto"/>
        <w:ind w:firstLine="426"/>
        <w:jc w:val="both"/>
        <w:rPr>
          <w:rFonts w:ascii="Times New Roman" w:hAnsi="Times New Roman" w:cs="Times New Roman"/>
          <w:sz w:val="24"/>
          <w:szCs w:val="24"/>
          <w:lang w:val="uk-UA"/>
        </w:rPr>
      </w:pPr>
      <w:r w:rsidRPr="00D95D8B">
        <w:rPr>
          <w:rFonts w:ascii="Times New Roman" w:hAnsi="Times New Roman" w:cs="Times New Roman"/>
          <w:noProof/>
          <w:sz w:val="24"/>
          <w:szCs w:val="24"/>
          <w:lang w:eastAsia="ru-RU"/>
        </w:rPr>
        <w:lastRenderedPageBreak/>
        <w:drawing>
          <wp:inline distT="0" distB="0" distL="0" distR="0">
            <wp:extent cx="2933700" cy="2201135"/>
            <wp:effectExtent l="19050" t="0" r="0" b="0"/>
            <wp:docPr id="2" name="Рисунок 2" descr="C:\Users\1\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2.jpg"/>
                    <pic:cNvPicPr>
                      <a:picLocks noChangeAspect="1" noChangeArrowheads="1"/>
                    </pic:cNvPicPr>
                  </pic:nvPicPr>
                  <pic:blipFill>
                    <a:blip r:embed="rId10" cstate="print"/>
                    <a:srcRect/>
                    <a:stretch>
                      <a:fillRect/>
                    </a:stretch>
                  </pic:blipFill>
                  <pic:spPr bwMode="auto">
                    <a:xfrm>
                      <a:off x="0" y="0"/>
                      <a:ext cx="2932264" cy="2200058"/>
                    </a:xfrm>
                    <a:prstGeom prst="rect">
                      <a:avLst/>
                    </a:prstGeom>
                    <a:noFill/>
                    <a:ln w="9525">
                      <a:noFill/>
                      <a:miter lim="800000"/>
                      <a:headEnd/>
                      <a:tailEnd/>
                    </a:ln>
                  </pic:spPr>
                </pic:pic>
              </a:graphicData>
            </a:graphic>
          </wp:inline>
        </w:drawing>
      </w:r>
    </w:p>
    <w:p w:rsidR="000F0BD0" w:rsidRPr="00D95D8B" w:rsidRDefault="000F0BD0" w:rsidP="00875CDB">
      <w:pPr>
        <w:spacing w:line="240" w:lineRule="auto"/>
        <w:ind w:firstLine="426"/>
        <w:jc w:val="both"/>
        <w:rPr>
          <w:rFonts w:ascii="Times New Roman" w:hAnsi="Times New Roman" w:cs="Times New Roman"/>
          <w:sz w:val="24"/>
          <w:szCs w:val="24"/>
          <w:lang w:val="uk-UA"/>
        </w:rPr>
      </w:pPr>
      <w:r w:rsidRPr="00D95D8B">
        <w:rPr>
          <w:rFonts w:ascii="Times New Roman" w:hAnsi="Times New Roman" w:cs="Times New Roman"/>
          <w:noProof/>
          <w:sz w:val="24"/>
          <w:szCs w:val="24"/>
          <w:lang w:eastAsia="ru-RU"/>
        </w:rPr>
        <w:drawing>
          <wp:inline distT="0" distB="0" distL="0" distR="0">
            <wp:extent cx="4002669" cy="3000375"/>
            <wp:effectExtent l="19050" t="0" r="0" b="0"/>
            <wp:docPr id="3" name="Рисунок 3" descr="C:\Users\1\Deskto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0.jpg"/>
                    <pic:cNvPicPr>
                      <a:picLocks noChangeAspect="1" noChangeArrowheads="1"/>
                    </pic:cNvPicPr>
                  </pic:nvPicPr>
                  <pic:blipFill>
                    <a:blip r:embed="rId11" cstate="print"/>
                    <a:srcRect/>
                    <a:stretch>
                      <a:fillRect/>
                    </a:stretch>
                  </pic:blipFill>
                  <pic:spPr bwMode="auto">
                    <a:xfrm>
                      <a:off x="0" y="0"/>
                      <a:ext cx="4002669" cy="3000375"/>
                    </a:xfrm>
                    <a:prstGeom prst="rect">
                      <a:avLst/>
                    </a:prstGeom>
                    <a:noFill/>
                    <a:ln w="9525">
                      <a:noFill/>
                      <a:miter lim="800000"/>
                      <a:headEnd/>
                      <a:tailEnd/>
                    </a:ln>
                  </pic:spPr>
                </pic:pic>
              </a:graphicData>
            </a:graphic>
          </wp:inline>
        </w:drawing>
      </w:r>
    </w:p>
    <w:p w:rsidR="000F0BD0" w:rsidRPr="00D95D8B" w:rsidRDefault="000F0BD0" w:rsidP="00875CDB">
      <w:pPr>
        <w:spacing w:line="240" w:lineRule="auto"/>
        <w:ind w:firstLine="426"/>
        <w:jc w:val="both"/>
        <w:rPr>
          <w:rFonts w:ascii="Times New Roman" w:hAnsi="Times New Roman" w:cs="Times New Roman"/>
          <w:sz w:val="24"/>
          <w:szCs w:val="24"/>
          <w:lang w:val="uk-UA"/>
        </w:rPr>
      </w:pPr>
      <w:r w:rsidRPr="00D95D8B">
        <w:rPr>
          <w:rFonts w:ascii="Times New Roman" w:hAnsi="Times New Roman" w:cs="Times New Roman"/>
          <w:noProof/>
          <w:sz w:val="24"/>
          <w:szCs w:val="24"/>
          <w:lang w:eastAsia="ru-RU"/>
        </w:rPr>
        <w:drawing>
          <wp:inline distT="0" distB="0" distL="0" distR="0">
            <wp:extent cx="2667000" cy="3552825"/>
            <wp:effectExtent l="19050" t="0" r="0" b="0"/>
            <wp:docPr id="4" name="Рисунок 4" descr="C:\Users\1\Desktop\ынк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ынкн.jpg"/>
                    <pic:cNvPicPr>
                      <a:picLocks noChangeAspect="1" noChangeArrowheads="1"/>
                    </pic:cNvPicPr>
                  </pic:nvPicPr>
                  <pic:blipFill>
                    <a:blip r:embed="rId12" cstate="print"/>
                    <a:srcRect/>
                    <a:stretch>
                      <a:fillRect/>
                    </a:stretch>
                  </pic:blipFill>
                  <pic:spPr bwMode="auto">
                    <a:xfrm>
                      <a:off x="0" y="0"/>
                      <a:ext cx="2667000" cy="3552825"/>
                    </a:xfrm>
                    <a:prstGeom prst="rect">
                      <a:avLst/>
                    </a:prstGeom>
                    <a:noFill/>
                    <a:ln w="9525">
                      <a:noFill/>
                      <a:miter lim="800000"/>
                      <a:headEnd/>
                      <a:tailEnd/>
                    </a:ln>
                  </pic:spPr>
                </pic:pic>
              </a:graphicData>
            </a:graphic>
          </wp:inline>
        </w:drawing>
      </w:r>
    </w:p>
    <w:p w:rsidR="000F0BD0" w:rsidRPr="00D95D8B" w:rsidRDefault="000F0BD0" w:rsidP="00875CDB">
      <w:pPr>
        <w:spacing w:line="240" w:lineRule="auto"/>
        <w:ind w:firstLine="426"/>
        <w:jc w:val="both"/>
        <w:rPr>
          <w:rFonts w:ascii="Times New Roman" w:hAnsi="Times New Roman" w:cs="Times New Roman"/>
          <w:sz w:val="24"/>
          <w:szCs w:val="24"/>
          <w:lang w:val="uk-UA"/>
        </w:rPr>
      </w:pPr>
    </w:p>
    <w:p w:rsidR="000F0BD0" w:rsidRPr="00D95D8B" w:rsidRDefault="000F0BD0" w:rsidP="00875CDB">
      <w:pPr>
        <w:spacing w:line="240" w:lineRule="auto"/>
        <w:ind w:firstLine="426"/>
        <w:jc w:val="both"/>
        <w:rPr>
          <w:rFonts w:ascii="Times New Roman" w:hAnsi="Times New Roman" w:cs="Times New Roman"/>
          <w:sz w:val="24"/>
          <w:szCs w:val="24"/>
          <w:lang w:val="uk-UA"/>
        </w:rPr>
      </w:pPr>
    </w:p>
    <w:p w:rsidR="000F0BD0" w:rsidRPr="00D95D8B" w:rsidRDefault="000F0BD0" w:rsidP="00875CDB">
      <w:pPr>
        <w:spacing w:line="240" w:lineRule="auto"/>
        <w:ind w:firstLine="426"/>
        <w:jc w:val="both"/>
        <w:rPr>
          <w:rFonts w:ascii="Times New Roman" w:hAnsi="Times New Roman" w:cs="Times New Roman"/>
          <w:sz w:val="24"/>
          <w:szCs w:val="24"/>
          <w:lang w:val="uk-UA"/>
        </w:rPr>
      </w:pPr>
      <w:r w:rsidRPr="00D95D8B">
        <w:rPr>
          <w:rFonts w:ascii="Times New Roman" w:hAnsi="Times New Roman" w:cs="Times New Roman"/>
          <w:noProof/>
          <w:sz w:val="24"/>
          <w:szCs w:val="24"/>
          <w:lang w:eastAsia="ru-RU"/>
        </w:rPr>
        <w:lastRenderedPageBreak/>
        <w:drawing>
          <wp:inline distT="0" distB="0" distL="0" distR="0">
            <wp:extent cx="3580418" cy="4772025"/>
            <wp:effectExtent l="19050" t="0" r="982" b="0"/>
            <wp:docPr id="6" name="Рисунок 6" descr="C:\Users\1\Desktop\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Desktop\53.jpg"/>
                    <pic:cNvPicPr>
                      <a:picLocks noChangeAspect="1" noChangeArrowheads="1"/>
                    </pic:cNvPicPr>
                  </pic:nvPicPr>
                  <pic:blipFill>
                    <a:blip r:embed="rId13" cstate="print"/>
                    <a:srcRect/>
                    <a:stretch>
                      <a:fillRect/>
                    </a:stretch>
                  </pic:blipFill>
                  <pic:spPr bwMode="auto">
                    <a:xfrm>
                      <a:off x="0" y="0"/>
                      <a:ext cx="3580418" cy="4772025"/>
                    </a:xfrm>
                    <a:prstGeom prst="rect">
                      <a:avLst/>
                    </a:prstGeom>
                    <a:noFill/>
                    <a:ln w="9525">
                      <a:noFill/>
                      <a:miter lim="800000"/>
                      <a:headEnd/>
                      <a:tailEnd/>
                    </a:ln>
                  </pic:spPr>
                </pic:pic>
              </a:graphicData>
            </a:graphic>
          </wp:inline>
        </w:drawing>
      </w:r>
    </w:p>
    <w:p w:rsidR="000F0BD0" w:rsidRPr="00D95D8B" w:rsidRDefault="000F0BD0" w:rsidP="00875CDB">
      <w:pPr>
        <w:spacing w:line="240" w:lineRule="auto"/>
        <w:ind w:firstLine="426"/>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Ребуси для теми</w:t>
      </w:r>
      <w:r w:rsidRPr="00D95D8B">
        <w:rPr>
          <w:rFonts w:ascii="Times New Roman" w:hAnsi="Times New Roman" w:cs="Times New Roman"/>
          <w:sz w:val="24"/>
          <w:szCs w:val="24"/>
          <w:lang w:val="uk-UA"/>
        </w:rPr>
        <w:tab/>
        <w:t>«Хімічні елементи»</w:t>
      </w:r>
    </w:p>
    <w:p w:rsidR="000F0BD0" w:rsidRPr="00D95D8B" w:rsidRDefault="000F0BD0" w:rsidP="00875CDB">
      <w:pPr>
        <w:spacing w:line="240" w:lineRule="auto"/>
        <w:ind w:firstLine="426"/>
        <w:jc w:val="both"/>
        <w:rPr>
          <w:rFonts w:ascii="Times New Roman" w:hAnsi="Times New Roman" w:cs="Times New Roman"/>
          <w:sz w:val="24"/>
          <w:szCs w:val="24"/>
          <w:lang w:val="uk-UA"/>
        </w:rPr>
      </w:pPr>
      <w:r w:rsidRPr="00D95D8B">
        <w:rPr>
          <w:rFonts w:ascii="Times New Roman" w:hAnsi="Times New Roman" w:cs="Times New Roman"/>
          <w:noProof/>
          <w:sz w:val="24"/>
          <w:szCs w:val="24"/>
          <w:lang w:eastAsia="ru-RU"/>
        </w:rPr>
        <w:drawing>
          <wp:inline distT="0" distB="0" distL="0" distR="0">
            <wp:extent cx="3073400" cy="2305050"/>
            <wp:effectExtent l="19050" t="0" r="0" b="0"/>
            <wp:docPr id="7" name="Рисунок 7" descr="C:\Users\1\Desktop\наык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Desktop\наыкн.jpg"/>
                    <pic:cNvPicPr>
                      <a:picLocks noChangeAspect="1" noChangeArrowheads="1"/>
                    </pic:cNvPicPr>
                  </pic:nvPicPr>
                  <pic:blipFill>
                    <a:blip r:embed="rId14" cstate="print"/>
                    <a:srcRect/>
                    <a:stretch>
                      <a:fillRect/>
                    </a:stretch>
                  </pic:blipFill>
                  <pic:spPr bwMode="auto">
                    <a:xfrm>
                      <a:off x="0" y="0"/>
                      <a:ext cx="3073400" cy="2305050"/>
                    </a:xfrm>
                    <a:prstGeom prst="rect">
                      <a:avLst/>
                    </a:prstGeom>
                    <a:noFill/>
                    <a:ln w="9525">
                      <a:noFill/>
                      <a:miter lim="800000"/>
                      <a:headEnd/>
                      <a:tailEnd/>
                    </a:ln>
                  </pic:spPr>
                </pic:pic>
              </a:graphicData>
            </a:graphic>
          </wp:inline>
        </w:drawing>
      </w:r>
    </w:p>
    <w:p w:rsidR="000F0BD0" w:rsidRPr="00D95D8B" w:rsidRDefault="000F0BD0" w:rsidP="00875CDB">
      <w:pPr>
        <w:spacing w:line="240" w:lineRule="auto"/>
        <w:ind w:firstLine="426"/>
        <w:jc w:val="both"/>
        <w:rPr>
          <w:rFonts w:ascii="Times New Roman" w:hAnsi="Times New Roman" w:cs="Times New Roman"/>
          <w:sz w:val="24"/>
          <w:szCs w:val="24"/>
          <w:lang w:val="uk-UA"/>
        </w:rPr>
      </w:pPr>
      <w:r w:rsidRPr="00D95D8B">
        <w:rPr>
          <w:rFonts w:ascii="Times New Roman" w:hAnsi="Times New Roman" w:cs="Times New Roman"/>
          <w:noProof/>
          <w:sz w:val="24"/>
          <w:szCs w:val="24"/>
          <w:lang w:eastAsia="ru-RU"/>
        </w:rPr>
        <w:lastRenderedPageBreak/>
        <w:drawing>
          <wp:inline distT="0" distB="0" distL="0" distR="0">
            <wp:extent cx="3200400" cy="2400300"/>
            <wp:effectExtent l="19050" t="0" r="0" b="0"/>
            <wp:docPr id="8" name="Рисунок 8" descr="C:\Users\1\Desktop\26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Desktop\2673.jpg"/>
                    <pic:cNvPicPr>
                      <a:picLocks noChangeAspect="1" noChangeArrowheads="1"/>
                    </pic:cNvPicPr>
                  </pic:nvPicPr>
                  <pic:blipFill>
                    <a:blip r:embed="rId15" cstate="print"/>
                    <a:srcRect/>
                    <a:stretch>
                      <a:fillRect/>
                    </a:stretch>
                  </pic:blipFill>
                  <pic:spPr bwMode="auto">
                    <a:xfrm>
                      <a:off x="0" y="0"/>
                      <a:ext cx="3200400" cy="2400300"/>
                    </a:xfrm>
                    <a:prstGeom prst="rect">
                      <a:avLst/>
                    </a:prstGeom>
                    <a:noFill/>
                    <a:ln w="9525">
                      <a:noFill/>
                      <a:miter lim="800000"/>
                      <a:headEnd/>
                      <a:tailEnd/>
                    </a:ln>
                  </pic:spPr>
                </pic:pic>
              </a:graphicData>
            </a:graphic>
          </wp:inline>
        </w:drawing>
      </w:r>
    </w:p>
    <w:p w:rsidR="000F0BD0" w:rsidRPr="00D95D8B" w:rsidRDefault="000F0BD0" w:rsidP="00875CDB">
      <w:pPr>
        <w:spacing w:line="240" w:lineRule="auto"/>
        <w:ind w:firstLine="426"/>
        <w:jc w:val="both"/>
        <w:rPr>
          <w:rFonts w:ascii="Times New Roman" w:hAnsi="Times New Roman" w:cs="Times New Roman"/>
          <w:sz w:val="24"/>
          <w:szCs w:val="24"/>
          <w:lang w:val="uk-UA"/>
        </w:rPr>
      </w:pPr>
      <w:r w:rsidRPr="00D95D8B">
        <w:rPr>
          <w:rFonts w:ascii="Times New Roman" w:hAnsi="Times New Roman" w:cs="Times New Roman"/>
          <w:noProof/>
          <w:sz w:val="24"/>
          <w:szCs w:val="24"/>
          <w:lang w:eastAsia="ru-RU"/>
        </w:rPr>
        <w:drawing>
          <wp:inline distT="0" distB="0" distL="0" distR="0">
            <wp:extent cx="3390900" cy="2543175"/>
            <wp:effectExtent l="19050" t="0" r="0" b="0"/>
            <wp:docPr id="9" name="Рисунок 9" descr="C:\Users\1\Desktop\48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1\Desktop\4879.jpg"/>
                    <pic:cNvPicPr>
                      <a:picLocks noChangeAspect="1" noChangeArrowheads="1"/>
                    </pic:cNvPicPr>
                  </pic:nvPicPr>
                  <pic:blipFill>
                    <a:blip r:embed="rId16" cstate="print"/>
                    <a:srcRect/>
                    <a:stretch>
                      <a:fillRect/>
                    </a:stretch>
                  </pic:blipFill>
                  <pic:spPr bwMode="auto">
                    <a:xfrm>
                      <a:off x="0" y="0"/>
                      <a:ext cx="3390900" cy="2543175"/>
                    </a:xfrm>
                    <a:prstGeom prst="rect">
                      <a:avLst/>
                    </a:prstGeom>
                    <a:noFill/>
                    <a:ln w="9525">
                      <a:noFill/>
                      <a:miter lim="800000"/>
                      <a:headEnd/>
                      <a:tailEnd/>
                    </a:ln>
                  </pic:spPr>
                </pic:pic>
              </a:graphicData>
            </a:graphic>
          </wp:inline>
        </w:drawing>
      </w:r>
    </w:p>
    <w:p w:rsidR="000F0BD0" w:rsidRPr="00D95D8B" w:rsidRDefault="000F0BD0" w:rsidP="00875CDB">
      <w:pPr>
        <w:spacing w:line="240" w:lineRule="auto"/>
        <w:ind w:firstLine="426"/>
        <w:jc w:val="both"/>
        <w:rPr>
          <w:rFonts w:ascii="Times New Roman" w:hAnsi="Times New Roman" w:cs="Times New Roman"/>
          <w:sz w:val="24"/>
          <w:szCs w:val="24"/>
          <w:lang w:val="uk-UA"/>
        </w:rPr>
      </w:pPr>
      <w:r w:rsidRPr="00D95D8B">
        <w:rPr>
          <w:rFonts w:ascii="Times New Roman" w:hAnsi="Times New Roman" w:cs="Times New Roman"/>
          <w:noProof/>
          <w:sz w:val="24"/>
          <w:szCs w:val="24"/>
          <w:lang w:eastAsia="ru-RU"/>
        </w:rPr>
        <w:drawing>
          <wp:inline distT="0" distB="0" distL="0" distR="0">
            <wp:extent cx="3365500" cy="2524125"/>
            <wp:effectExtent l="19050" t="0" r="6350" b="0"/>
            <wp:docPr id="10" name="Рисунок 10" descr="C:\Users\1\Desktop\95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1\Desktop\9579.jpg"/>
                    <pic:cNvPicPr>
                      <a:picLocks noChangeAspect="1" noChangeArrowheads="1"/>
                    </pic:cNvPicPr>
                  </pic:nvPicPr>
                  <pic:blipFill>
                    <a:blip r:embed="rId17" cstate="print"/>
                    <a:srcRect/>
                    <a:stretch>
                      <a:fillRect/>
                    </a:stretch>
                  </pic:blipFill>
                  <pic:spPr bwMode="auto">
                    <a:xfrm>
                      <a:off x="0" y="0"/>
                      <a:ext cx="3365500" cy="2524125"/>
                    </a:xfrm>
                    <a:prstGeom prst="rect">
                      <a:avLst/>
                    </a:prstGeom>
                    <a:noFill/>
                    <a:ln w="9525">
                      <a:noFill/>
                      <a:miter lim="800000"/>
                      <a:headEnd/>
                      <a:tailEnd/>
                    </a:ln>
                  </pic:spPr>
                </pic:pic>
              </a:graphicData>
            </a:graphic>
          </wp:inline>
        </w:drawing>
      </w:r>
    </w:p>
    <w:p w:rsidR="000F0BD0" w:rsidRPr="00D95D8B" w:rsidRDefault="000F0BD0" w:rsidP="00875CDB">
      <w:pPr>
        <w:spacing w:line="240" w:lineRule="auto"/>
        <w:ind w:firstLine="426"/>
        <w:jc w:val="both"/>
        <w:rPr>
          <w:rFonts w:ascii="Times New Roman" w:hAnsi="Times New Roman" w:cs="Times New Roman"/>
          <w:sz w:val="24"/>
          <w:szCs w:val="24"/>
          <w:lang w:val="uk-UA"/>
        </w:rPr>
      </w:pPr>
      <w:r w:rsidRPr="00D95D8B">
        <w:rPr>
          <w:rFonts w:ascii="Times New Roman" w:hAnsi="Times New Roman" w:cs="Times New Roman"/>
          <w:noProof/>
          <w:sz w:val="24"/>
          <w:szCs w:val="24"/>
          <w:lang w:eastAsia="ru-RU"/>
        </w:rPr>
        <w:lastRenderedPageBreak/>
        <w:drawing>
          <wp:inline distT="0" distB="0" distL="0" distR="0">
            <wp:extent cx="2794000" cy="2095500"/>
            <wp:effectExtent l="19050" t="0" r="6350" b="0"/>
            <wp:docPr id="11" name="Рисунок 11" descr="C:\Users\1\Desktop\6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1\Desktop\680.jpg"/>
                    <pic:cNvPicPr>
                      <a:picLocks noChangeAspect="1" noChangeArrowheads="1"/>
                    </pic:cNvPicPr>
                  </pic:nvPicPr>
                  <pic:blipFill>
                    <a:blip r:embed="rId18" cstate="print"/>
                    <a:srcRect/>
                    <a:stretch>
                      <a:fillRect/>
                    </a:stretch>
                  </pic:blipFill>
                  <pic:spPr bwMode="auto">
                    <a:xfrm>
                      <a:off x="0" y="0"/>
                      <a:ext cx="2794000" cy="2095500"/>
                    </a:xfrm>
                    <a:prstGeom prst="rect">
                      <a:avLst/>
                    </a:prstGeom>
                    <a:noFill/>
                    <a:ln w="9525">
                      <a:noFill/>
                      <a:miter lim="800000"/>
                      <a:headEnd/>
                      <a:tailEnd/>
                    </a:ln>
                  </pic:spPr>
                </pic:pic>
              </a:graphicData>
            </a:graphic>
          </wp:inline>
        </w:drawing>
      </w:r>
    </w:p>
    <w:p w:rsidR="000F0BD0" w:rsidRPr="00D95D8B" w:rsidRDefault="000F0BD0" w:rsidP="00875CDB">
      <w:pPr>
        <w:spacing w:line="240" w:lineRule="auto"/>
        <w:ind w:firstLine="426"/>
        <w:jc w:val="both"/>
        <w:rPr>
          <w:rFonts w:ascii="Times New Roman" w:hAnsi="Times New Roman" w:cs="Times New Roman"/>
          <w:sz w:val="24"/>
          <w:szCs w:val="24"/>
          <w:lang w:val="uk-UA"/>
        </w:rPr>
      </w:pPr>
    </w:p>
    <w:p w:rsidR="000F0BD0" w:rsidRPr="00D95D8B" w:rsidRDefault="000F0BD0" w:rsidP="00875CDB">
      <w:pPr>
        <w:spacing w:line="240" w:lineRule="auto"/>
        <w:ind w:firstLine="426"/>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Хімічні лабіринти для теми «Валентність»</w:t>
      </w:r>
    </w:p>
    <w:p w:rsidR="000F0BD0" w:rsidRPr="00D95D8B" w:rsidRDefault="000F0BD0" w:rsidP="00875CDB">
      <w:pPr>
        <w:spacing w:line="240" w:lineRule="auto"/>
        <w:ind w:firstLine="426"/>
        <w:jc w:val="both"/>
        <w:rPr>
          <w:rFonts w:ascii="Times New Roman" w:hAnsi="Times New Roman" w:cs="Times New Roman"/>
          <w:sz w:val="24"/>
          <w:szCs w:val="24"/>
          <w:lang w:val="uk-UA"/>
        </w:rPr>
      </w:pPr>
      <w:r w:rsidRPr="00D95D8B">
        <w:rPr>
          <w:rFonts w:ascii="Times New Roman" w:hAnsi="Times New Roman" w:cs="Times New Roman"/>
          <w:noProof/>
          <w:sz w:val="24"/>
          <w:szCs w:val="24"/>
          <w:lang w:eastAsia="ru-RU"/>
        </w:rPr>
        <w:drawing>
          <wp:inline distT="0" distB="0" distL="0" distR="0">
            <wp:extent cx="3305175" cy="2478881"/>
            <wp:effectExtent l="19050" t="0" r="9525" b="0"/>
            <wp:docPr id="12" name="Рисунок 12" descr="C:\Users\1\Desktop\9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1\Desktop\9706.jpg"/>
                    <pic:cNvPicPr>
                      <a:picLocks noChangeAspect="1" noChangeArrowheads="1"/>
                    </pic:cNvPicPr>
                  </pic:nvPicPr>
                  <pic:blipFill>
                    <a:blip r:embed="rId19" cstate="print"/>
                    <a:srcRect/>
                    <a:stretch>
                      <a:fillRect/>
                    </a:stretch>
                  </pic:blipFill>
                  <pic:spPr bwMode="auto">
                    <a:xfrm>
                      <a:off x="0" y="0"/>
                      <a:ext cx="3305175" cy="2478881"/>
                    </a:xfrm>
                    <a:prstGeom prst="rect">
                      <a:avLst/>
                    </a:prstGeom>
                    <a:noFill/>
                    <a:ln w="9525">
                      <a:noFill/>
                      <a:miter lim="800000"/>
                      <a:headEnd/>
                      <a:tailEnd/>
                    </a:ln>
                  </pic:spPr>
                </pic:pic>
              </a:graphicData>
            </a:graphic>
          </wp:inline>
        </w:drawing>
      </w:r>
    </w:p>
    <w:p w:rsidR="00C86C56" w:rsidRPr="00D95D8B" w:rsidRDefault="00875CDB" w:rsidP="001F108A">
      <w:pPr>
        <w:spacing w:line="240" w:lineRule="auto"/>
        <w:ind w:firstLine="426"/>
        <w:jc w:val="both"/>
        <w:rPr>
          <w:rFonts w:ascii="Times New Roman" w:hAnsi="Times New Roman" w:cs="Times New Roman"/>
          <w:sz w:val="24"/>
          <w:szCs w:val="24"/>
          <w:lang w:val="uk-UA"/>
        </w:rPr>
      </w:pPr>
      <w:r w:rsidRPr="00D95D8B">
        <w:rPr>
          <w:rFonts w:ascii="Times New Roman" w:hAnsi="Times New Roman" w:cs="Times New Roman"/>
          <w:sz w:val="24"/>
          <w:szCs w:val="24"/>
          <w:lang w:val="uk-UA"/>
        </w:rPr>
        <w:t>Засвоєння знань під час гри часто не потребує довільної уваги, а це запобігає перевтомленню учнів</w:t>
      </w:r>
      <w:r w:rsidR="001F108A">
        <w:rPr>
          <w:rFonts w:ascii="Times New Roman" w:hAnsi="Times New Roman" w:cs="Times New Roman"/>
          <w:sz w:val="24"/>
          <w:szCs w:val="24"/>
          <w:lang w:val="uk-UA"/>
        </w:rPr>
        <w:t>.</w:t>
      </w:r>
    </w:p>
    <w:sectPr w:rsidR="00C86C56" w:rsidRPr="00D95D8B" w:rsidSect="00C3631F">
      <w:pgSz w:w="11906" w:h="16838"/>
      <w:pgMar w:top="1134" w:right="707"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08A" w:rsidRDefault="001F108A" w:rsidP="001F108A">
      <w:pPr>
        <w:spacing w:after="0" w:line="240" w:lineRule="auto"/>
      </w:pPr>
      <w:r>
        <w:separator/>
      </w:r>
    </w:p>
  </w:endnote>
  <w:endnote w:type="continuationSeparator" w:id="0">
    <w:p w:rsidR="001F108A" w:rsidRDefault="001F108A" w:rsidP="001F10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2895"/>
      <w:docPartObj>
        <w:docPartGallery w:val="Page Numbers (Bottom of Page)"/>
        <w:docPartUnique/>
      </w:docPartObj>
    </w:sdtPr>
    <w:sdtEndPr>
      <w:rPr>
        <w:rFonts w:ascii="Times New Roman" w:hAnsi="Times New Roman" w:cs="Times New Roman"/>
      </w:rPr>
    </w:sdtEndPr>
    <w:sdtContent>
      <w:p w:rsidR="001F108A" w:rsidRPr="001F108A" w:rsidRDefault="001F108A">
        <w:pPr>
          <w:pStyle w:val="ab"/>
          <w:jc w:val="right"/>
          <w:rPr>
            <w:rFonts w:ascii="Times New Roman" w:hAnsi="Times New Roman" w:cs="Times New Roman"/>
          </w:rPr>
        </w:pPr>
        <w:r w:rsidRPr="001F108A">
          <w:rPr>
            <w:rFonts w:ascii="Times New Roman" w:hAnsi="Times New Roman" w:cs="Times New Roman"/>
          </w:rPr>
          <w:fldChar w:fldCharType="begin"/>
        </w:r>
        <w:r w:rsidRPr="001F108A">
          <w:rPr>
            <w:rFonts w:ascii="Times New Roman" w:hAnsi="Times New Roman" w:cs="Times New Roman"/>
          </w:rPr>
          <w:instrText xml:space="preserve"> PAGE   \* MERGEFORMAT </w:instrText>
        </w:r>
        <w:r w:rsidRPr="001F108A">
          <w:rPr>
            <w:rFonts w:ascii="Times New Roman" w:hAnsi="Times New Roman" w:cs="Times New Roman"/>
          </w:rPr>
          <w:fldChar w:fldCharType="separate"/>
        </w:r>
        <w:r w:rsidR="00B601DB">
          <w:rPr>
            <w:rFonts w:ascii="Times New Roman" w:hAnsi="Times New Roman" w:cs="Times New Roman"/>
            <w:noProof/>
          </w:rPr>
          <w:t>18</w:t>
        </w:r>
        <w:r w:rsidRPr="001F108A">
          <w:rPr>
            <w:rFonts w:ascii="Times New Roman" w:hAnsi="Times New Roman" w:cs="Times New Roman"/>
          </w:rPr>
          <w:fldChar w:fldCharType="end"/>
        </w:r>
      </w:p>
    </w:sdtContent>
  </w:sdt>
  <w:p w:rsidR="001F108A" w:rsidRDefault="001F108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08A" w:rsidRDefault="001F108A" w:rsidP="001F108A">
      <w:pPr>
        <w:spacing w:after="0" w:line="240" w:lineRule="auto"/>
      </w:pPr>
      <w:r>
        <w:separator/>
      </w:r>
    </w:p>
  </w:footnote>
  <w:footnote w:type="continuationSeparator" w:id="0">
    <w:p w:rsidR="001F108A" w:rsidRDefault="001F108A" w:rsidP="001F10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C08E1"/>
    <w:multiLevelType w:val="hybridMultilevel"/>
    <w:tmpl w:val="C1C2D612"/>
    <w:lvl w:ilvl="0" w:tplc="089A4942">
      <w:numFmt w:val="bullet"/>
      <w:lvlText w:val="-"/>
      <w:lvlJc w:val="left"/>
      <w:pPr>
        <w:ind w:left="1702" w:hanging="142"/>
      </w:pPr>
      <w:rPr>
        <w:rFonts w:ascii="Times New Roman" w:eastAsia="Times New Roman" w:hAnsi="Times New Roman" w:cs="Times New Roman" w:hint="default"/>
        <w:w w:val="99"/>
        <w:sz w:val="24"/>
        <w:szCs w:val="24"/>
        <w:lang w:val="ru-RU" w:eastAsia="ru-RU" w:bidi="ru-RU"/>
      </w:rPr>
    </w:lvl>
    <w:lvl w:ilvl="1" w:tplc="E8CC5EA4">
      <w:numFmt w:val="bullet"/>
      <w:lvlText w:val="•"/>
      <w:lvlJc w:val="left"/>
      <w:pPr>
        <w:ind w:left="2720" w:hanging="142"/>
      </w:pPr>
      <w:rPr>
        <w:rFonts w:hint="default"/>
        <w:lang w:val="ru-RU" w:eastAsia="ru-RU" w:bidi="ru-RU"/>
      </w:rPr>
    </w:lvl>
    <w:lvl w:ilvl="2" w:tplc="3AFE7736">
      <w:numFmt w:val="bullet"/>
      <w:lvlText w:val="•"/>
      <w:lvlJc w:val="left"/>
      <w:pPr>
        <w:ind w:left="3741" w:hanging="142"/>
      </w:pPr>
      <w:rPr>
        <w:rFonts w:hint="default"/>
        <w:lang w:val="ru-RU" w:eastAsia="ru-RU" w:bidi="ru-RU"/>
      </w:rPr>
    </w:lvl>
    <w:lvl w:ilvl="3" w:tplc="B4C6923A">
      <w:numFmt w:val="bullet"/>
      <w:lvlText w:val="•"/>
      <w:lvlJc w:val="left"/>
      <w:pPr>
        <w:ind w:left="4761" w:hanging="142"/>
      </w:pPr>
      <w:rPr>
        <w:rFonts w:hint="default"/>
        <w:lang w:val="ru-RU" w:eastAsia="ru-RU" w:bidi="ru-RU"/>
      </w:rPr>
    </w:lvl>
    <w:lvl w:ilvl="4" w:tplc="3EBE7724">
      <w:numFmt w:val="bullet"/>
      <w:lvlText w:val="•"/>
      <w:lvlJc w:val="left"/>
      <w:pPr>
        <w:ind w:left="5782" w:hanging="142"/>
      </w:pPr>
      <w:rPr>
        <w:rFonts w:hint="default"/>
        <w:lang w:val="ru-RU" w:eastAsia="ru-RU" w:bidi="ru-RU"/>
      </w:rPr>
    </w:lvl>
    <w:lvl w:ilvl="5" w:tplc="FA4013A6">
      <w:numFmt w:val="bullet"/>
      <w:lvlText w:val="•"/>
      <w:lvlJc w:val="left"/>
      <w:pPr>
        <w:ind w:left="6803" w:hanging="142"/>
      </w:pPr>
      <w:rPr>
        <w:rFonts w:hint="default"/>
        <w:lang w:val="ru-RU" w:eastAsia="ru-RU" w:bidi="ru-RU"/>
      </w:rPr>
    </w:lvl>
    <w:lvl w:ilvl="6" w:tplc="299EF4CE">
      <w:numFmt w:val="bullet"/>
      <w:lvlText w:val="•"/>
      <w:lvlJc w:val="left"/>
      <w:pPr>
        <w:ind w:left="7823" w:hanging="142"/>
      </w:pPr>
      <w:rPr>
        <w:rFonts w:hint="default"/>
        <w:lang w:val="ru-RU" w:eastAsia="ru-RU" w:bidi="ru-RU"/>
      </w:rPr>
    </w:lvl>
    <w:lvl w:ilvl="7" w:tplc="15A8535A">
      <w:numFmt w:val="bullet"/>
      <w:lvlText w:val="•"/>
      <w:lvlJc w:val="left"/>
      <w:pPr>
        <w:ind w:left="8844" w:hanging="142"/>
      </w:pPr>
      <w:rPr>
        <w:rFonts w:hint="default"/>
        <w:lang w:val="ru-RU" w:eastAsia="ru-RU" w:bidi="ru-RU"/>
      </w:rPr>
    </w:lvl>
    <w:lvl w:ilvl="8" w:tplc="FDBE0842">
      <w:numFmt w:val="bullet"/>
      <w:lvlText w:val="•"/>
      <w:lvlJc w:val="left"/>
      <w:pPr>
        <w:ind w:left="9865" w:hanging="142"/>
      </w:pPr>
      <w:rPr>
        <w:rFonts w:hint="default"/>
        <w:lang w:val="ru-RU" w:eastAsia="ru-RU" w:bidi="ru-RU"/>
      </w:rPr>
    </w:lvl>
  </w:abstractNum>
  <w:abstractNum w:abstractNumId="1">
    <w:nsid w:val="06B03D1A"/>
    <w:multiLevelType w:val="hybridMultilevel"/>
    <w:tmpl w:val="A05C6A20"/>
    <w:lvl w:ilvl="0" w:tplc="E5C209AC">
      <w:numFmt w:val="bullet"/>
      <w:lvlText w:val=""/>
      <w:lvlJc w:val="left"/>
      <w:pPr>
        <w:ind w:left="1702" w:hanging="204"/>
      </w:pPr>
      <w:rPr>
        <w:rFonts w:ascii="Wingdings" w:eastAsia="Wingdings" w:hAnsi="Wingdings" w:cs="Wingdings" w:hint="default"/>
        <w:w w:val="100"/>
        <w:sz w:val="24"/>
        <w:szCs w:val="24"/>
        <w:lang w:val="ru-RU" w:eastAsia="ru-RU" w:bidi="ru-RU"/>
      </w:rPr>
    </w:lvl>
    <w:lvl w:ilvl="1" w:tplc="517A24CE">
      <w:numFmt w:val="bullet"/>
      <w:lvlText w:val="•"/>
      <w:lvlJc w:val="left"/>
      <w:pPr>
        <w:ind w:left="2720" w:hanging="204"/>
      </w:pPr>
      <w:rPr>
        <w:rFonts w:hint="default"/>
        <w:lang w:val="ru-RU" w:eastAsia="ru-RU" w:bidi="ru-RU"/>
      </w:rPr>
    </w:lvl>
    <w:lvl w:ilvl="2" w:tplc="6DCA3B1A">
      <w:numFmt w:val="bullet"/>
      <w:lvlText w:val="•"/>
      <w:lvlJc w:val="left"/>
      <w:pPr>
        <w:ind w:left="3741" w:hanging="204"/>
      </w:pPr>
      <w:rPr>
        <w:rFonts w:hint="default"/>
        <w:lang w:val="ru-RU" w:eastAsia="ru-RU" w:bidi="ru-RU"/>
      </w:rPr>
    </w:lvl>
    <w:lvl w:ilvl="3" w:tplc="B4887DCE">
      <w:numFmt w:val="bullet"/>
      <w:lvlText w:val="•"/>
      <w:lvlJc w:val="left"/>
      <w:pPr>
        <w:ind w:left="4761" w:hanging="204"/>
      </w:pPr>
      <w:rPr>
        <w:rFonts w:hint="default"/>
        <w:lang w:val="ru-RU" w:eastAsia="ru-RU" w:bidi="ru-RU"/>
      </w:rPr>
    </w:lvl>
    <w:lvl w:ilvl="4" w:tplc="C58053D0">
      <w:numFmt w:val="bullet"/>
      <w:lvlText w:val="•"/>
      <w:lvlJc w:val="left"/>
      <w:pPr>
        <w:ind w:left="5782" w:hanging="204"/>
      </w:pPr>
      <w:rPr>
        <w:rFonts w:hint="default"/>
        <w:lang w:val="ru-RU" w:eastAsia="ru-RU" w:bidi="ru-RU"/>
      </w:rPr>
    </w:lvl>
    <w:lvl w:ilvl="5" w:tplc="CBE48F02">
      <w:numFmt w:val="bullet"/>
      <w:lvlText w:val="•"/>
      <w:lvlJc w:val="left"/>
      <w:pPr>
        <w:ind w:left="6803" w:hanging="204"/>
      </w:pPr>
      <w:rPr>
        <w:rFonts w:hint="default"/>
        <w:lang w:val="ru-RU" w:eastAsia="ru-RU" w:bidi="ru-RU"/>
      </w:rPr>
    </w:lvl>
    <w:lvl w:ilvl="6" w:tplc="CFEADAC2">
      <w:numFmt w:val="bullet"/>
      <w:lvlText w:val="•"/>
      <w:lvlJc w:val="left"/>
      <w:pPr>
        <w:ind w:left="7823" w:hanging="204"/>
      </w:pPr>
      <w:rPr>
        <w:rFonts w:hint="default"/>
        <w:lang w:val="ru-RU" w:eastAsia="ru-RU" w:bidi="ru-RU"/>
      </w:rPr>
    </w:lvl>
    <w:lvl w:ilvl="7" w:tplc="C644B47A">
      <w:numFmt w:val="bullet"/>
      <w:lvlText w:val="•"/>
      <w:lvlJc w:val="left"/>
      <w:pPr>
        <w:ind w:left="8844" w:hanging="204"/>
      </w:pPr>
      <w:rPr>
        <w:rFonts w:hint="default"/>
        <w:lang w:val="ru-RU" w:eastAsia="ru-RU" w:bidi="ru-RU"/>
      </w:rPr>
    </w:lvl>
    <w:lvl w:ilvl="8" w:tplc="1D5CD51C">
      <w:numFmt w:val="bullet"/>
      <w:lvlText w:val="•"/>
      <w:lvlJc w:val="left"/>
      <w:pPr>
        <w:ind w:left="9865" w:hanging="204"/>
      </w:pPr>
      <w:rPr>
        <w:rFonts w:hint="default"/>
        <w:lang w:val="ru-RU" w:eastAsia="ru-RU" w:bidi="ru-RU"/>
      </w:rPr>
    </w:lvl>
  </w:abstractNum>
  <w:abstractNum w:abstractNumId="2">
    <w:nsid w:val="0A575757"/>
    <w:multiLevelType w:val="hybridMultilevel"/>
    <w:tmpl w:val="28EA20AE"/>
    <w:lvl w:ilvl="0" w:tplc="FFFFFFFF">
      <w:start w:val="1"/>
      <w:numFmt w:val="decimal"/>
      <w:lvlText w:val="%1."/>
      <w:lvlJc w:val="left"/>
      <w:pPr>
        <w:tabs>
          <w:tab w:val="num" w:pos="1089"/>
        </w:tabs>
        <w:ind w:left="1089" w:hanging="690"/>
      </w:pPr>
      <w:rPr>
        <w:rFonts w:cs="Times New Roman" w:hint="default"/>
        <w:i w:val="0"/>
      </w:rPr>
    </w:lvl>
    <w:lvl w:ilvl="1" w:tplc="FFFFFFFF" w:tentative="1">
      <w:start w:val="1"/>
      <w:numFmt w:val="lowerLetter"/>
      <w:lvlText w:val="%2."/>
      <w:lvlJc w:val="left"/>
      <w:pPr>
        <w:tabs>
          <w:tab w:val="num" w:pos="1479"/>
        </w:tabs>
        <w:ind w:left="1479" w:hanging="360"/>
      </w:pPr>
      <w:rPr>
        <w:rFonts w:cs="Times New Roman"/>
      </w:rPr>
    </w:lvl>
    <w:lvl w:ilvl="2" w:tplc="FFFFFFFF" w:tentative="1">
      <w:start w:val="1"/>
      <w:numFmt w:val="lowerRoman"/>
      <w:lvlText w:val="%3."/>
      <w:lvlJc w:val="right"/>
      <w:pPr>
        <w:tabs>
          <w:tab w:val="num" w:pos="2199"/>
        </w:tabs>
        <w:ind w:left="2199" w:hanging="180"/>
      </w:pPr>
      <w:rPr>
        <w:rFonts w:cs="Times New Roman"/>
      </w:rPr>
    </w:lvl>
    <w:lvl w:ilvl="3" w:tplc="FFFFFFFF" w:tentative="1">
      <w:start w:val="1"/>
      <w:numFmt w:val="decimal"/>
      <w:lvlText w:val="%4."/>
      <w:lvlJc w:val="left"/>
      <w:pPr>
        <w:tabs>
          <w:tab w:val="num" w:pos="2919"/>
        </w:tabs>
        <w:ind w:left="2919" w:hanging="360"/>
      </w:pPr>
      <w:rPr>
        <w:rFonts w:cs="Times New Roman"/>
      </w:rPr>
    </w:lvl>
    <w:lvl w:ilvl="4" w:tplc="FFFFFFFF" w:tentative="1">
      <w:start w:val="1"/>
      <w:numFmt w:val="lowerLetter"/>
      <w:lvlText w:val="%5."/>
      <w:lvlJc w:val="left"/>
      <w:pPr>
        <w:tabs>
          <w:tab w:val="num" w:pos="3639"/>
        </w:tabs>
        <w:ind w:left="3639" w:hanging="360"/>
      </w:pPr>
      <w:rPr>
        <w:rFonts w:cs="Times New Roman"/>
      </w:rPr>
    </w:lvl>
    <w:lvl w:ilvl="5" w:tplc="FFFFFFFF" w:tentative="1">
      <w:start w:val="1"/>
      <w:numFmt w:val="lowerRoman"/>
      <w:lvlText w:val="%6."/>
      <w:lvlJc w:val="right"/>
      <w:pPr>
        <w:tabs>
          <w:tab w:val="num" w:pos="4359"/>
        </w:tabs>
        <w:ind w:left="4359" w:hanging="180"/>
      </w:pPr>
      <w:rPr>
        <w:rFonts w:cs="Times New Roman"/>
      </w:rPr>
    </w:lvl>
    <w:lvl w:ilvl="6" w:tplc="FFFFFFFF" w:tentative="1">
      <w:start w:val="1"/>
      <w:numFmt w:val="decimal"/>
      <w:lvlText w:val="%7."/>
      <w:lvlJc w:val="left"/>
      <w:pPr>
        <w:tabs>
          <w:tab w:val="num" w:pos="5079"/>
        </w:tabs>
        <w:ind w:left="5079" w:hanging="360"/>
      </w:pPr>
      <w:rPr>
        <w:rFonts w:cs="Times New Roman"/>
      </w:rPr>
    </w:lvl>
    <w:lvl w:ilvl="7" w:tplc="FFFFFFFF" w:tentative="1">
      <w:start w:val="1"/>
      <w:numFmt w:val="lowerLetter"/>
      <w:lvlText w:val="%8."/>
      <w:lvlJc w:val="left"/>
      <w:pPr>
        <w:tabs>
          <w:tab w:val="num" w:pos="5799"/>
        </w:tabs>
        <w:ind w:left="5799" w:hanging="360"/>
      </w:pPr>
      <w:rPr>
        <w:rFonts w:cs="Times New Roman"/>
      </w:rPr>
    </w:lvl>
    <w:lvl w:ilvl="8" w:tplc="FFFFFFFF" w:tentative="1">
      <w:start w:val="1"/>
      <w:numFmt w:val="lowerRoman"/>
      <w:lvlText w:val="%9."/>
      <w:lvlJc w:val="right"/>
      <w:pPr>
        <w:tabs>
          <w:tab w:val="num" w:pos="6519"/>
        </w:tabs>
        <w:ind w:left="6519" w:hanging="180"/>
      </w:pPr>
      <w:rPr>
        <w:rFonts w:cs="Times New Roman"/>
      </w:rPr>
    </w:lvl>
  </w:abstractNum>
  <w:abstractNum w:abstractNumId="3">
    <w:nsid w:val="0C4729CC"/>
    <w:multiLevelType w:val="hybridMultilevel"/>
    <w:tmpl w:val="82EAC438"/>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nsid w:val="10151F65"/>
    <w:multiLevelType w:val="hybridMultilevel"/>
    <w:tmpl w:val="56929838"/>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
    <w:nsid w:val="364A6795"/>
    <w:multiLevelType w:val="hybridMultilevel"/>
    <w:tmpl w:val="0EE2528A"/>
    <w:lvl w:ilvl="0" w:tplc="EF42705A">
      <w:start w:val="1"/>
      <w:numFmt w:val="decimal"/>
      <w:lvlText w:val="%1."/>
      <w:lvlJc w:val="left"/>
      <w:pPr>
        <w:ind w:left="1702" w:hanging="428"/>
        <w:jc w:val="left"/>
      </w:pPr>
      <w:rPr>
        <w:rFonts w:hint="default"/>
        <w:spacing w:val="-22"/>
        <w:w w:val="100"/>
        <w:lang w:val="ru-RU" w:eastAsia="ru-RU" w:bidi="ru-RU"/>
      </w:rPr>
    </w:lvl>
    <w:lvl w:ilvl="1" w:tplc="BEE86196">
      <w:numFmt w:val="bullet"/>
      <w:lvlText w:val="•"/>
      <w:lvlJc w:val="left"/>
      <w:pPr>
        <w:ind w:left="2720" w:hanging="428"/>
      </w:pPr>
      <w:rPr>
        <w:rFonts w:hint="default"/>
        <w:lang w:val="ru-RU" w:eastAsia="ru-RU" w:bidi="ru-RU"/>
      </w:rPr>
    </w:lvl>
    <w:lvl w:ilvl="2" w:tplc="0F7662E2">
      <w:numFmt w:val="bullet"/>
      <w:lvlText w:val="•"/>
      <w:lvlJc w:val="left"/>
      <w:pPr>
        <w:ind w:left="3741" w:hanging="428"/>
      </w:pPr>
      <w:rPr>
        <w:rFonts w:hint="default"/>
        <w:lang w:val="ru-RU" w:eastAsia="ru-RU" w:bidi="ru-RU"/>
      </w:rPr>
    </w:lvl>
    <w:lvl w:ilvl="3" w:tplc="CF00DED2">
      <w:numFmt w:val="bullet"/>
      <w:lvlText w:val="•"/>
      <w:lvlJc w:val="left"/>
      <w:pPr>
        <w:ind w:left="4761" w:hanging="428"/>
      </w:pPr>
      <w:rPr>
        <w:rFonts w:hint="default"/>
        <w:lang w:val="ru-RU" w:eastAsia="ru-RU" w:bidi="ru-RU"/>
      </w:rPr>
    </w:lvl>
    <w:lvl w:ilvl="4" w:tplc="B33C78CA">
      <w:numFmt w:val="bullet"/>
      <w:lvlText w:val="•"/>
      <w:lvlJc w:val="left"/>
      <w:pPr>
        <w:ind w:left="5782" w:hanging="428"/>
      </w:pPr>
      <w:rPr>
        <w:rFonts w:hint="default"/>
        <w:lang w:val="ru-RU" w:eastAsia="ru-RU" w:bidi="ru-RU"/>
      </w:rPr>
    </w:lvl>
    <w:lvl w:ilvl="5" w:tplc="7DF0ED38">
      <w:numFmt w:val="bullet"/>
      <w:lvlText w:val="•"/>
      <w:lvlJc w:val="left"/>
      <w:pPr>
        <w:ind w:left="6803" w:hanging="428"/>
      </w:pPr>
      <w:rPr>
        <w:rFonts w:hint="default"/>
        <w:lang w:val="ru-RU" w:eastAsia="ru-RU" w:bidi="ru-RU"/>
      </w:rPr>
    </w:lvl>
    <w:lvl w:ilvl="6" w:tplc="096006A2">
      <w:numFmt w:val="bullet"/>
      <w:lvlText w:val="•"/>
      <w:lvlJc w:val="left"/>
      <w:pPr>
        <w:ind w:left="7823" w:hanging="428"/>
      </w:pPr>
      <w:rPr>
        <w:rFonts w:hint="default"/>
        <w:lang w:val="ru-RU" w:eastAsia="ru-RU" w:bidi="ru-RU"/>
      </w:rPr>
    </w:lvl>
    <w:lvl w:ilvl="7" w:tplc="B2BA0184">
      <w:numFmt w:val="bullet"/>
      <w:lvlText w:val="•"/>
      <w:lvlJc w:val="left"/>
      <w:pPr>
        <w:ind w:left="8844" w:hanging="428"/>
      </w:pPr>
      <w:rPr>
        <w:rFonts w:hint="default"/>
        <w:lang w:val="ru-RU" w:eastAsia="ru-RU" w:bidi="ru-RU"/>
      </w:rPr>
    </w:lvl>
    <w:lvl w:ilvl="8" w:tplc="9F6EACC2">
      <w:numFmt w:val="bullet"/>
      <w:lvlText w:val="•"/>
      <w:lvlJc w:val="left"/>
      <w:pPr>
        <w:ind w:left="9865" w:hanging="428"/>
      </w:pPr>
      <w:rPr>
        <w:rFonts w:hint="default"/>
        <w:lang w:val="ru-RU" w:eastAsia="ru-RU" w:bidi="ru-RU"/>
      </w:rPr>
    </w:lvl>
  </w:abstractNum>
  <w:abstractNum w:abstractNumId="6">
    <w:nsid w:val="37A153E4"/>
    <w:multiLevelType w:val="hybridMultilevel"/>
    <w:tmpl w:val="4DC84E0A"/>
    <w:lvl w:ilvl="0" w:tplc="44E8C748">
      <w:numFmt w:val="bullet"/>
      <w:lvlText w:val=""/>
      <w:lvlJc w:val="left"/>
      <w:pPr>
        <w:ind w:left="1702" w:hanging="428"/>
      </w:pPr>
      <w:rPr>
        <w:rFonts w:ascii="Wingdings" w:eastAsia="Wingdings" w:hAnsi="Wingdings" w:cs="Wingdings" w:hint="default"/>
        <w:w w:val="100"/>
        <w:sz w:val="24"/>
        <w:szCs w:val="24"/>
        <w:lang w:val="ru-RU" w:eastAsia="ru-RU" w:bidi="ru-RU"/>
      </w:rPr>
    </w:lvl>
    <w:lvl w:ilvl="1" w:tplc="CF20834E">
      <w:numFmt w:val="bullet"/>
      <w:lvlText w:val="•"/>
      <w:lvlJc w:val="left"/>
      <w:pPr>
        <w:ind w:left="2720" w:hanging="428"/>
      </w:pPr>
      <w:rPr>
        <w:rFonts w:hint="default"/>
        <w:lang w:val="ru-RU" w:eastAsia="ru-RU" w:bidi="ru-RU"/>
      </w:rPr>
    </w:lvl>
    <w:lvl w:ilvl="2" w:tplc="CBB2219C">
      <w:numFmt w:val="bullet"/>
      <w:lvlText w:val="•"/>
      <w:lvlJc w:val="left"/>
      <w:pPr>
        <w:ind w:left="3741" w:hanging="428"/>
      </w:pPr>
      <w:rPr>
        <w:rFonts w:hint="default"/>
        <w:lang w:val="ru-RU" w:eastAsia="ru-RU" w:bidi="ru-RU"/>
      </w:rPr>
    </w:lvl>
    <w:lvl w:ilvl="3" w:tplc="B5AAD3AA">
      <w:numFmt w:val="bullet"/>
      <w:lvlText w:val="•"/>
      <w:lvlJc w:val="left"/>
      <w:pPr>
        <w:ind w:left="4761" w:hanging="428"/>
      </w:pPr>
      <w:rPr>
        <w:rFonts w:hint="default"/>
        <w:lang w:val="ru-RU" w:eastAsia="ru-RU" w:bidi="ru-RU"/>
      </w:rPr>
    </w:lvl>
    <w:lvl w:ilvl="4" w:tplc="DED40244">
      <w:numFmt w:val="bullet"/>
      <w:lvlText w:val="•"/>
      <w:lvlJc w:val="left"/>
      <w:pPr>
        <w:ind w:left="5782" w:hanging="428"/>
      </w:pPr>
      <w:rPr>
        <w:rFonts w:hint="default"/>
        <w:lang w:val="ru-RU" w:eastAsia="ru-RU" w:bidi="ru-RU"/>
      </w:rPr>
    </w:lvl>
    <w:lvl w:ilvl="5" w:tplc="56E28D48">
      <w:numFmt w:val="bullet"/>
      <w:lvlText w:val="•"/>
      <w:lvlJc w:val="left"/>
      <w:pPr>
        <w:ind w:left="6803" w:hanging="428"/>
      </w:pPr>
      <w:rPr>
        <w:rFonts w:hint="default"/>
        <w:lang w:val="ru-RU" w:eastAsia="ru-RU" w:bidi="ru-RU"/>
      </w:rPr>
    </w:lvl>
    <w:lvl w:ilvl="6" w:tplc="81B2F3AC">
      <w:numFmt w:val="bullet"/>
      <w:lvlText w:val="•"/>
      <w:lvlJc w:val="left"/>
      <w:pPr>
        <w:ind w:left="7823" w:hanging="428"/>
      </w:pPr>
      <w:rPr>
        <w:rFonts w:hint="default"/>
        <w:lang w:val="ru-RU" w:eastAsia="ru-RU" w:bidi="ru-RU"/>
      </w:rPr>
    </w:lvl>
    <w:lvl w:ilvl="7" w:tplc="96606C52">
      <w:numFmt w:val="bullet"/>
      <w:lvlText w:val="•"/>
      <w:lvlJc w:val="left"/>
      <w:pPr>
        <w:ind w:left="8844" w:hanging="428"/>
      </w:pPr>
      <w:rPr>
        <w:rFonts w:hint="default"/>
        <w:lang w:val="ru-RU" w:eastAsia="ru-RU" w:bidi="ru-RU"/>
      </w:rPr>
    </w:lvl>
    <w:lvl w:ilvl="8" w:tplc="2138E8CC">
      <w:numFmt w:val="bullet"/>
      <w:lvlText w:val="•"/>
      <w:lvlJc w:val="left"/>
      <w:pPr>
        <w:ind w:left="9865" w:hanging="428"/>
      </w:pPr>
      <w:rPr>
        <w:rFonts w:hint="default"/>
        <w:lang w:val="ru-RU" w:eastAsia="ru-RU" w:bidi="ru-RU"/>
      </w:rPr>
    </w:lvl>
  </w:abstractNum>
  <w:abstractNum w:abstractNumId="7">
    <w:nsid w:val="38E72BCF"/>
    <w:multiLevelType w:val="hybridMultilevel"/>
    <w:tmpl w:val="C50ACA14"/>
    <w:lvl w:ilvl="0" w:tplc="F8E64ACC">
      <w:start w:val="9"/>
      <w:numFmt w:val="decimal"/>
      <w:lvlText w:val="%1."/>
      <w:lvlJc w:val="left"/>
      <w:pPr>
        <w:ind w:left="1702" w:hanging="526"/>
        <w:jc w:val="left"/>
      </w:pPr>
      <w:rPr>
        <w:rFonts w:ascii="Times New Roman" w:eastAsia="Times New Roman" w:hAnsi="Times New Roman" w:cs="Times New Roman" w:hint="default"/>
        <w:spacing w:val="-5"/>
        <w:w w:val="100"/>
        <w:sz w:val="24"/>
        <w:szCs w:val="24"/>
        <w:lang w:val="ru-RU" w:eastAsia="ru-RU" w:bidi="ru-RU"/>
      </w:rPr>
    </w:lvl>
    <w:lvl w:ilvl="1" w:tplc="DD64F24C">
      <w:numFmt w:val="bullet"/>
      <w:lvlText w:val=""/>
      <w:lvlJc w:val="left"/>
      <w:pPr>
        <w:ind w:left="2414" w:hanging="360"/>
      </w:pPr>
      <w:rPr>
        <w:rFonts w:ascii="Symbol" w:eastAsia="Symbol" w:hAnsi="Symbol" w:cs="Symbol" w:hint="default"/>
        <w:w w:val="100"/>
        <w:sz w:val="24"/>
        <w:szCs w:val="24"/>
        <w:lang w:val="ru-RU" w:eastAsia="ru-RU" w:bidi="ru-RU"/>
      </w:rPr>
    </w:lvl>
    <w:lvl w:ilvl="2" w:tplc="18CE0F5A">
      <w:numFmt w:val="bullet"/>
      <w:lvlText w:val="•"/>
      <w:lvlJc w:val="left"/>
      <w:pPr>
        <w:ind w:left="3474" w:hanging="360"/>
      </w:pPr>
      <w:rPr>
        <w:rFonts w:hint="default"/>
        <w:lang w:val="ru-RU" w:eastAsia="ru-RU" w:bidi="ru-RU"/>
      </w:rPr>
    </w:lvl>
    <w:lvl w:ilvl="3" w:tplc="5D6095DC">
      <w:numFmt w:val="bullet"/>
      <w:lvlText w:val="•"/>
      <w:lvlJc w:val="left"/>
      <w:pPr>
        <w:ind w:left="4528" w:hanging="360"/>
      </w:pPr>
      <w:rPr>
        <w:rFonts w:hint="default"/>
        <w:lang w:val="ru-RU" w:eastAsia="ru-RU" w:bidi="ru-RU"/>
      </w:rPr>
    </w:lvl>
    <w:lvl w:ilvl="4" w:tplc="B5D2A646">
      <w:numFmt w:val="bullet"/>
      <w:lvlText w:val="•"/>
      <w:lvlJc w:val="left"/>
      <w:pPr>
        <w:ind w:left="5582" w:hanging="360"/>
      </w:pPr>
      <w:rPr>
        <w:rFonts w:hint="default"/>
        <w:lang w:val="ru-RU" w:eastAsia="ru-RU" w:bidi="ru-RU"/>
      </w:rPr>
    </w:lvl>
    <w:lvl w:ilvl="5" w:tplc="56709014">
      <w:numFmt w:val="bullet"/>
      <w:lvlText w:val="•"/>
      <w:lvlJc w:val="left"/>
      <w:pPr>
        <w:ind w:left="6636" w:hanging="360"/>
      </w:pPr>
      <w:rPr>
        <w:rFonts w:hint="default"/>
        <w:lang w:val="ru-RU" w:eastAsia="ru-RU" w:bidi="ru-RU"/>
      </w:rPr>
    </w:lvl>
    <w:lvl w:ilvl="6" w:tplc="BEAC87E2">
      <w:numFmt w:val="bullet"/>
      <w:lvlText w:val="•"/>
      <w:lvlJc w:val="left"/>
      <w:pPr>
        <w:ind w:left="7690" w:hanging="360"/>
      </w:pPr>
      <w:rPr>
        <w:rFonts w:hint="default"/>
        <w:lang w:val="ru-RU" w:eastAsia="ru-RU" w:bidi="ru-RU"/>
      </w:rPr>
    </w:lvl>
    <w:lvl w:ilvl="7" w:tplc="83F863AA">
      <w:numFmt w:val="bullet"/>
      <w:lvlText w:val="•"/>
      <w:lvlJc w:val="left"/>
      <w:pPr>
        <w:ind w:left="8744" w:hanging="360"/>
      </w:pPr>
      <w:rPr>
        <w:rFonts w:hint="default"/>
        <w:lang w:val="ru-RU" w:eastAsia="ru-RU" w:bidi="ru-RU"/>
      </w:rPr>
    </w:lvl>
    <w:lvl w:ilvl="8" w:tplc="ECAE57A4">
      <w:numFmt w:val="bullet"/>
      <w:lvlText w:val="•"/>
      <w:lvlJc w:val="left"/>
      <w:pPr>
        <w:ind w:left="9798" w:hanging="360"/>
      </w:pPr>
      <w:rPr>
        <w:rFonts w:hint="default"/>
        <w:lang w:val="ru-RU" w:eastAsia="ru-RU" w:bidi="ru-RU"/>
      </w:rPr>
    </w:lvl>
  </w:abstractNum>
  <w:abstractNum w:abstractNumId="8">
    <w:nsid w:val="45465E59"/>
    <w:multiLevelType w:val="hybridMultilevel"/>
    <w:tmpl w:val="8826A838"/>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9">
    <w:nsid w:val="493A6A3C"/>
    <w:multiLevelType w:val="hybridMultilevel"/>
    <w:tmpl w:val="7F6836C2"/>
    <w:lvl w:ilvl="0" w:tplc="EDBE51D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2C1A8C"/>
    <w:multiLevelType w:val="hybridMultilevel"/>
    <w:tmpl w:val="607E1E48"/>
    <w:lvl w:ilvl="0" w:tplc="1F80FA9C">
      <w:start w:val="1"/>
      <w:numFmt w:val="decimal"/>
      <w:lvlText w:val="%1."/>
      <w:lvlJc w:val="left"/>
      <w:pPr>
        <w:ind w:left="1702" w:hanging="428"/>
        <w:jc w:val="left"/>
      </w:pPr>
      <w:rPr>
        <w:rFonts w:ascii="Times New Roman" w:eastAsia="Times New Roman" w:hAnsi="Times New Roman" w:cs="Times New Roman" w:hint="default"/>
        <w:spacing w:val="-60"/>
        <w:w w:val="100"/>
        <w:sz w:val="24"/>
        <w:szCs w:val="24"/>
        <w:lang w:val="ru-RU" w:eastAsia="ru-RU" w:bidi="ru-RU"/>
      </w:rPr>
    </w:lvl>
    <w:lvl w:ilvl="1" w:tplc="EF3C715C">
      <w:numFmt w:val="bullet"/>
      <w:lvlText w:val="•"/>
      <w:lvlJc w:val="left"/>
      <w:pPr>
        <w:ind w:left="2720" w:hanging="428"/>
      </w:pPr>
      <w:rPr>
        <w:rFonts w:hint="default"/>
        <w:lang w:val="ru-RU" w:eastAsia="ru-RU" w:bidi="ru-RU"/>
      </w:rPr>
    </w:lvl>
    <w:lvl w:ilvl="2" w:tplc="6B80AA46">
      <w:numFmt w:val="bullet"/>
      <w:lvlText w:val="•"/>
      <w:lvlJc w:val="left"/>
      <w:pPr>
        <w:ind w:left="3741" w:hanging="428"/>
      </w:pPr>
      <w:rPr>
        <w:rFonts w:hint="default"/>
        <w:lang w:val="ru-RU" w:eastAsia="ru-RU" w:bidi="ru-RU"/>
      </w:rPr>
    </w:lvl>
    <w:lvl w:ilvl="3" w:tplc="B8E49460">
      <w:numFmt w:val="bullet"/>
      <w:lvlText w:val="•"/>
      <w:lvlJc w:val="left"/>
      <w:pPr>
        <w:ind w:left="4761" w:hanging="428"/>
      </w:pPr>
      <w:rPr>
        <w:rFonts w:hint="default"/>
        <w:lang w:val="ru-RU" w:eastAsia="ru-RU" w:bidi="ru-RU"/>
      </w:rPr>
    </w:lvl>
    <w:lvl w:ilvl="4" w:tplc="BEB6F65C">
      <w:numFmt w:val="bullet"/>
      <w:lvlText w:val="•"/>
      <w:lvlJc w:val="left"/>
      <w:pPr>
        <w:ind w:left="5782" w:hanging="428"/>
      </w:pPr>
      <w:rPr>
        <w:rFonts w:hint="default"/>
        <w:lang w:val="ru-RU" w:eastAsia="ru-RU" w:bidi="ru-RU"/>
      </w:rPr>
    </w:lvl>
    <w:lvl w:ilvl="5" w:tplc="E7820E70">
      <w:numFmt w:val="bullet"/>
      <w:lvlText w:val="•"/>
      <w:lvlJc w:val="left"/>
      <w:pPr>
        <w:ind w:left="6803" w:hanging="428"/>
      </w:pPr>
      <w:rPr>
        <w:rFonts w:hint="default"/>
        <w:lang w:val="ru-RU" w:eastAsia="ru-RU" w:bidi="ru-RU"/>
      </w:rPr>
    </w:lvl>
    <w:lvl w:ilvl="6" w:tplc="2944734E">
      <w:numFmt w:val="bullet"/>
      <w:lvlText w:val="•"/>
      <w:lvlJc w:val="left"/>
      <w:pPr>
        <w:ind w:left="7823" w:hanging="428"/>
      </w:pPr>
      <w:rPr>
        <w:rFonts w:hint="default"/>
        <w:lang w:val="ru-RU" w:eastAsia="ru-RU" w:bidi="ru-RU"/>
      </w:rPr>
    </w:lvl>
    <w:lvl w:ilvl="7" w:tplc="DE921D0E">
      <w:numFmt w:val="bullet"/>
      <w:lvlText w:val="•"/>
      <w:lvlJc w:val="left"/>
      <w:pPr>
        <w:ind w:left="8844" w:hanging="428"/>
      </w:pPr>
      <w:rPr>
        <w:rFonts w:hint="default"/>
        <w:lang w:val="ru-RU" w:eastAsia="ru-RU" w:bidi="ru-RU"/>
      </w:rPr>
    </w:lvl>
    <w:lvl w:ilvl="8" w:tplc="E5464FE4">
      <w:numFmt w:val="bullet"/>
      <w:lvlText w:val="•"/>
      <w:lvlJc w:val="left"/>
      <w:pPr>
        <w:ind w:left="9865" w:hanging="428"/>
      </w:pPr>
      <w:rPr>
        <w:rFonts w:hint="default"/>
        <w:lang w:val="ru-RU" w:eastAsia="ru-RU" w:bidi="ru-RU"/>
      </w:rPr>
    </w:lvl>
  </w:abstractNum>
  <w:abstractNum w:abstractNumId="11">
    <w:nsid w:val="4B5C41D7"/>
    <w:multiLevelType w:val="hybridMultilevel"/>
    <w:tmpl w:val="4DDE983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50B324B9"/>
    <w:multiLevelType w:val="hybridMultilevel"/>
    <w:tmpl w:val="6394AFF2"/>
    <w:lvl w:ilvl="0" w:tplc="445E15A0">
      <w:start w:val="1"/>
      <w:numFmt w:val="decimal"/>
      <w:lvlText w:val="%1."/>
      <w:lvlJc w:val="left"/>
      <w:pPr>
        <w:tabs>
          <w:tab w:val="num" w:pos="360"/>
        </w:tabs>
        <w:ind w:left="360" w:hanging="360"/>
      </w:pPr>
      <w:rPr>
        <w:rFonts w:hint="default"/>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576510E"/>
    <w:multiLevelType w:val="hybridMultilevel"/>
    <w:tmpl w:val="B34844E4"/>
    <w:lvl w:ilvl="0" w:tplc="37C4CFC0">
      <w:numFmt w:val="bullet"/>
      <w:lvlText w:val=""/>
      <w:lvlJc w:val="left"/>
      <w:pPr>
        <w:ind w:left="2782" w:hanging="360"/>
      </w:pPr>
      <w:rPr>
        <w:rFonts w:ascii="Symbol" w:eastAsia="Symbol" w:hAnsi="Symbol" w:cs="Symbol" w:hint="default"/>
        <w:w w:val="100"/>
        <w:sz w:val="24"/>
        <w:szCs w:val="24"/>
        <w:lang w:val="ru-RU" w:eastAsia="ru-RU" w:bidi="ru-RU"/>
      </w:rPr>
    </w:lvl>
    <w:lvl w:ilvl="1" w:tplc="9FCE427C">
      <w:numFmt w:val="bullet"/>
      <w:lvlText w:val="•"/>
      <w:lvlJc w:val="left"/>
      <w:pPr>
        <w:ind w:left="3692" w:hanging="360"/>
      </w:pPr>
      <w:rPr>
        <w:rFonts w:hint="default"/>
        <w:lang w:val="ru-RU" w:eastAsia="ru-RU" w:bidi="ru-RU"/>
      </w:rPr>
    </w:lvl>
    <w:lvl w:ilvl="2" w:tplc="13D65C62">
      <w:numFmt w:val="bullet"/>
      <w:lvlText w:val="•"/>
      <w:lvlJc w:val="left"/>
      <w:pPr>
        <w:ind w:left="4605" w:hanging="360"/>
      </w:pPr>
      <w:rPr>
        <w:rFonts w:hint="default"/>
        <w:lang w:val="ru-RU" w:eastAsia="ru-RU" w:bidi="ru-RU"/>
      </w:rPr>
    </w:lvl>
    <w:lvl w:ilvl="3" w:tplc="6D98D270">
      <w:numFmt w:val="bullet"/>
      <w:lvlText w:val="•"/>
      <w:lvlJc w:val="left"/>
      <w:pPr>
        <w:ind w:left="5517" w:hanging="360"/>
      </w:pPr>
      <w:rPr>
        <w:rFonts w:hint="default"/>
        <w:lang w:val="ru-RU" w:eastAsia="ru-RU" w:bidi="ru-RU"/>
      </w:rPr>
    </w:lvl>
    <w:lvl w:ilvl="4" w:tplc="A5648C94">
      <w:numFmt w:val="bullet"/>
      <w:lvlText w:val="•"/>
      <w:lvlJc w:val="left"/>
      <w:pPr>
        <w:ind w:left="6430" w:hanging="360"/>
      </w:pPr>
      <w:rPr>
        <w:rFonts w:hint="default"/>
        <w:lang w:val="ru-RU" w:eastAsia="ru-RU" w:bidi="ru-RU"/>
      </w:rPr>
    </w:lvl>
    <w:lvl w:ilvl="5" w:tplc="B4DA8D0A">
      <w:numFmt w:val="bullet"/>
      <w:lvlText w:val="•"/>
      <w:lvlJc w:val="left"/>
      <w:pPr>
        <w:ind w:left="7343" w:hanging="360"/>
      </w:pPr>
      <w:rPr>
        <w:rFonts w:hint="default"/>
        <w:lang w:val="ru-RU" w:eastAsia="ru-RU" w:bidi="ru-RU"/>
      </w:rPr>
    </w:lvl>
    <w:lvl w:ilvl="6" w:tplc="4A6A2970">
      <w:numFmt w:val="bullet"/>
      <w:lvlText w:val="•"/>
      <w:lvlJc w:val="left"/>
      <w:pPr>
        <w:ind w:left="8255" w:hanging="360"/>
      </w:pPr>
      <w:rPr>
        <w:rFonts w:hint="default"/>
        <w:lang w:val="ru-RU" w:eastAsia="ru-RU" w:bidi="ru-RU"/>
      </w:rPr>
    </w:lvl>
    <w:lvl w:ilvl="7" w:tplc="30D6FC04">
      <w:numFmt w:val="bullet"/>
      <w:lvlText w:val="•"/>
      <w:lvlJc w:val="left"/>
      <w:pPr>
        <w:ind w:left="9168" w:hanging="360"/>
      </w:pPr>
      <w:rPr>
        <w:rFonts w:hint="default"/>
        <w:lang w:val="ru-RU" w:eastAsia="ru-RU" w:bidi="ru-RU"/>
      </w:rPr>
    </w:lvl>
    <w:lvl w:ilvl="8" w:tplc="AD227D2E">
      <w:numFmt w:val="bullet"/>
      <w:lvlText w:val="•"/>
      <w:lvlJc w:val="left"/>
      <w:pPr>
        <w:ind w:left="10081" w:hanging="360"/>
      </w:pPr>
      <w:rPr>
        <w:rFonts w:hint="default"/>
        <w:lang w:val="ru-RU" w:eastAsia="ru-RU" w:bidi="ru-RU"/>
      </w:rPr>
    </w:lvl>
  </w:abstractNum>
  <w:abstractNum w:abstractNumId="14">
    <w:nsid w:val="755D3051"/>
    <w:multiLevelType w:val="hybridMultilevel"/>
    <w:tmpl w:val="AE48A684"/>
    <w:lvl w:ilvl="0" w:tplc="83C4984E">
      <w:start w:val="1"/>
      <w:numFmt w:val="decimal"/>
      <w:lvlText w:val="%1."/>
      <w:lvlJc w:val="left"/>
      <w:pPr>
        <w:ind w:left="1702" w:hanging="315"/>
        <w:jc w:val="left"/>
      </w:pPr>
      <w:rPr>
        <w:rFonts w:ascii="Times New Roman" w:eastAsia="Times New Roman" w:hAnsi="Times New Roman" w:cs="Times New Roman" w:hint="default"/>
        <w:spacing w:val="-30"/>
        <w:w w:val="100"/>
        <w:sz w:val="24"/>
        <w:szCs w:val="24"/>
        <w:lang w:val="ru-RU" w:eastAsia="ru-RU" w:bidi="ru-RU"/>
      </w:rPr>
    </w:lvl>
    <w:lvl w:ilvl="1" w:tplc="73A4E9CE">
      <w:numFmt w:val="bullet"/>
      <w:lvlText w:val="•"/>
      <w:lvlJc w:val="left"/>
      <w:pPr>
        <w:ind w:left="2720" w:hanging="315"/>
      </w:pPr>
      <w:rPr>
        <w:rFonts w:hint="default"/>
        <w:lang w:val="ru-RU" w:eastAsia="ru-RU" w:bidi="ru-RU"/>
      </w:rPr>
    </w:lvl>
    <w:lvl w:ilvl="2" w:tplc="38BE525C">
      <w:numFmt w:val="bullet"/>
      <w:lvlText w:val="•"/>
      <w:lvlJc w:val="left"/>
      <w:pPr>
        <w:ind w:left="3741" w:hanging="315"/>
      </w:pPr>
      <w:rPr>
        <w:rFonts w:hint="default"/>
        <w:lang w:val="ru-RU" w:eastAsia="ru-RU" w:bidi="ru-RU"/>
      </w:rPr>
    </w:lvl>
    <w:lvl w:ilvl="3" w:tplc="062E8EE2">
      <w:numFmt w:val="bullet"/>
      <w:lvlText w:val="•"/>
      <w:lvlJc w:val="left"/>
      <w:pPr>
        <w:ind w:left="4761" w:hanging="315"/>
      </w:pPr>
      <w:rPr>
        <w:rFonts w:hint="default"/>
        <w:lang w:val="ru-RU" w:eastAsia="ru-RU" w:bidi="ru-RU"/>
      </w:rPr>
    </w:lvl>
    <w:lvl w:ilvl="4" w:tplc="F984C97C">
      <w:numFmt w:val="bullet"/>
      <w:lvlText w:val="•"/>
      <w:lvlJc w:val="left"/>
      <w:pPr>
        <w:ind w:left="5782" w:hanging="315"/>
      </w:pPr>
      <w:rPr>
        <w:rFonts w:hint="default"/>
        <w:lang w:val="ru-RU" w:eastAsia="ru-RU" w:bidi="ru-RU"/>
      </w:rPr>
    </w:lvl>
    <w:lvl w:ilvl="5" w:tplc="0FBE51D0">
      <w:numFmt w:val="bullet"/>
      <w:lvlText w:val="•"/>
      <w:lvlJc w:val="left"/>
      <w:pPr>
        <w:ind w:left="6803" w:hanging="315"/>
      </w:pPr>
      <w:rPr>
        <w:rFonts w:hint="default"/>
        <w:lang w:val="ru-RU" w:eastAsia="ru-RU" w:bidi="ru-RU"/>
      </w:rPr>
    </w:lvl>
    <w:lvl w:ilvl="6" w:tplc="16A4D2AA">
      <w:numFmt w:val="bullet"/>
      <w:lvlText w:val="•"/>
      <w:lvlJc w:val="left"/>
      <w:pPr>
        <w:ind w:left="7823" w:hanging="315"/>
      </w:pPr>
      <w:rPr>
        <w:rFonts w:hint="default"/>
        <w:lang w:val="ru-RU" w:eastAsia="ru-RU" w:bidi="ru-RU"/>
      </w:rPr>
    </w:lvl>
    <w:lvl w:ilvl="7" w:tplc="6E88BC98">
      <w:numFmt w:val="bullet"/>
      <w:lvlText w:val="•"/>
      <w:lvlJc w:val="left"/>
      <w:pPr>
        <w:ind w:left="8844" w:hanging="315"/>
      </w:pPr>
      <w:rPr>
        <w:rFonts w:hint="default"/>
        <w:lang w:val="ru-RU" w:eastAsia="ru-RU" w:bidi="ru-RU"/>
      </w:rPr>
    </w:lvl>
    <w:lvl w:ilvl="8" w:tplc="99109A06">
      <w:numFmt w:val="bullet"/>
      <w:lvlText w:val="•"/>
      <w:lvlJc w:val="left"/>
      <w:pPr>
        <w:ind w:left="9865" w:hanging="315"/>
      </w:pPr>
      <w:rPr>
        <w:rFonts w:hint="default"/>
        <w:lang w:val="ru-RU" w:eastAsia="ru-RU" w:bidi="ru-RU"/>
      </w:rPr>
    </w:lvl>
  </w:abstractNum>
  <w:abstractNum w:abstractNumId="15">
    <w:nsid w:val="757976F9"/>
    <w:multiLevelType w:val="hybridMultilevel"/>
    <w:tmpl w:val="90D27308"/>
    <w:lvl w:ilvl="0" w:tplc="69265F54">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7AA27DD7"/>
    <w:multiLevelType w:val="singleLevel"/>
    <w:tmpl w:val="269822D2"/>
    <w:lvl w:ilvl="0">
      <w:start w:val="1"/>
      <w:numFmt w:val="decimal"/>
      <w:lvlText w:val="%1."/>
      <w:legacy w:legacy="1" w:legacySpace="0" w:legacyIndent="254"/>
      <w:lvlJc w:val="left"/>
      <w:rPr>
        <w:rFonts w:ascii="Times New Roman" w:hAnsi="Times New Roman" w:cs="Times New Roman" w:hint="default"/>
      </w:rPr>
    </w:lvl>
  </w:abstractNum>
  <w:num w:numId="1">
    <w:abstractNumId w:val="7"/>
  </w:num>
  <w:num w:numId="2">
    <w:abstractNumId w:val="13"/>
  </w:num>
  <w:num w:numId="3">
    <w:abstractNumId w:val="14"/>
  </w:num>
  <w:num w:numId="4">
    <w:abstractNumId w:val="6"/>
  </w:num>
  <w:num w:numId="5">
    <w:abstractNumId w:val="10"/>
  </w:num>
  <w:num w:numId="6">
    <w:abstractNumId w:val="5"/>
  </w:num>
  <w:num w:numId="7">
    <w:abstractNumId w:val="1"/>
  </w:num>
  <w:num w:numId="8">
    <w:abstractNumId w:val="0"/>
  </w:num>
  <w:num w:numId="9">
    <w:abstractNumId w:val="11"/>
  </w:num>
  <w:num w:numId="10">
    <w:abstractNumId w:val="15"/>
  </w:num>
  <w:num w:numId="11">
    <w:abstractNumId w:val="16"/>
  </w:num>
  <w:num w:numId="12">
    <w:abstractNumId w:val="2"/>
  </w:num>
  <w:num w:numId="13">
    <w:abstractNumId w:val="9"/>
  </w:num>
  <w:num w:numId="14">
    <w:abstractNumId w:val="12"/>
  </w:num>
  <w:num w:numId="15">
    <w:abstractNumId w:val="8"/>
  </w:num>
  <w:num w:numId="16">
    <w:abstractNumId w:val="4"/>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D975D2"/>
    <w:rsid w:val="000C3DE3"/>
    <w:rsid w:val="000E13BB"/>
    <w:rsid w:val="000F0BD0"/>
    <w:rsid w:val="00113B7A"/>
    <w:rsid w:val="00162424"/>
    <w:rsid w:val="00170040"/>
    <w:rsid w:val="001937C9"/>
    <w:rsid w:val="001F108A"/>
    <w:rsid w:val="001F6D16"/>
    <w:rsid w:val="002234A0"/>
    <w:rsid w:val="00227926"/>
    <w:rsid w:val="0033626C"/>
    <w:rsid w:val="003A1C05"/>
    <w:rsid w:val="005865FF"/>
    <w:rsid w:val="005B413C"/>
    <w:rsid w:val="005B6449"/>
    <w:rsid w:val="005D4D36"/>
    <w:rsid w:val="005F7346"/>
    <w:rsid w:val="00625AC1"/>
    <w:rsid w:val="00652A7C"/>
    <w:rsid w:val="006547D5"/>
    <w:rsid w:val="006F34B4"/>
    <w:rsid w:val="00723313"/>
    <w:rsid w:val="00746D82"/>
    <w:rsid w:val="00747AAC"/>
    <w:rsid w:val="00795C38"/>
    <w:rsid w:val="00831A49"/>
    <w:rsid w:val="00875CDB"/>
    <w:rsid w:val="008D2307"/>
    <w:rsid w:val="009407BE"/>
    <w:rsid w:val="00992A17"/>
    <w:rsid w:val="009B5FB4"/>
    <w:rsid w:val="00A652FD"/>
    <w:rsid w:val="00AF69E9"/>
    <w:rsid w:val="00B0096B"/>
    <w:rsid w:val="00B26C98"/>
    <w:rsid w:val="00B601DB"/>
    <w:rsid w:val="00B8586C"/>
    <w:rsid w:val="00BA0CDC"/>
    <w:rsid w:val="00C16EA4"/>
    <w:rsid w:val="00C3631F"/>
    <w:rsid w:val="00C86C56"/>
    <w:rsid w:val="00CC4595"/>
    <w:rsid w:val="00CD2FBC"/>
    <w:rsid w:val="00D148A4"/>
    <w:rsid w:val="00D2391C"/>
    <w:rsid w:val="00D577A5"/>
    <w:rsid w:val="00D60534"/>
    <w:rsid w:val="00D727A2"/>
    <w:rsid w:val="00D74E24"/>
    <w:rsid w:val="00D95D8B"/>
    <w:rsid w:val="00D975D2"/>
    <w:rsid w:val="00DB2264"/>
    <w:rsid w:val="00DE089F"/>
    <w:rsid w:val="00E21E7C"/>
    <w:rsid w:val="00E66D9A"/>
    <w:rsid w:val="00E67EDE"/>
    <w:rsid w:val="00E87301"/>
    <w:rsid w:val="00F32DF4"/>
    <w:rsid w:val="00F77FEA"/>
    <w:rsid w:val="00FE11C3"/>
    <w:rsid w:val="00FF23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424"/>
  </w:style>
  <w:style w:type="paragraph" w:styleId="1">
    <w:name w:val="heading 1"/>
    <w:basedOn w:val="a"/>
    <w:link w:val="10"/>
    <w:uiPriority w:val="99"/>
    <w:qFormat/>
    <w:rsid w:val="00DB2264"/>
    <w:pPr>
      <w:spacing w:before="100" w:beforeAutospacing="1" w:after="75" w:line="240" w:lineRule="auto"/>
      <w:outlineLvl w:val="0"/>
    </w:pPr>
    <w:rPr>
      <w:rFonts w:ascii="Arial" w:eastAsia="Arial Unicode MS" w:hAnsi="Arial" w:cs="Arial"/>
      <w:b/>
      <w:bCs/>
      <w:color w:val="841C0E"/>
      <w:kern w:val="36"/>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937C9"/>
    <w:pPr>
      <w:widowControl w:val="0"/>
      <w:autoSpaceDE w:val="0"/>
      <w:autoSpaceDN w:val="0"/>
      <w:spacing w:after="0" w:line="240" w:lineRule="auto"/>
      <w:ind w:left="1702"/>
    </w:pPr>
    <w:rPr>
      <w:rFonts w:ascii="Times New Roman" w:eastAsia="Times New Roman" w:hAnsi="Times New Roman" w:cs="Times New Roman"/>
      <w:sz w:val="24"/>
      <w:szCs w:val="24"/>
      <w:lang w:eastAsia="ru-RU" w:bidi="ru-RU"/>
    </w:rPr>
  </w:style>
  <w:style w:type="character" w:customStyle="1" w:styleId="a4">
    <w:name w:val="Основной текст Знак"/>
    <w:basedOn w:val="a0"/>
    <w:link w:val="a3"/>
    <w:uiPriority w:val="1"/>
    <w:rsid w:val="001937C9"/>
    <w:rPr>
      <w:rFonts w:ascii="Times New Roman" w:eastAsia="Times New Roman" w:hAnsi="Times New Roman" w:cs="Times New Roman"/>
      <w:sz w:val="24"/>
      <w:szCs w:val="24"/>
      <w:lang w:eastAsia="ru-RU" w:bidi="ru-RU"/>
    </w:rPr>
  </w:style>
  <w:style w:type="paragraph" w:customStyle="1" w:styleId="Heading1">
    <w:name w:val="Heading 1"/>
    <w:basedOn w:val="a"/>
    <w:uiPriority w:val="1"/>
    <w:qFormat/>
    <w:rsid w:val="001937C9"/>
    <w:pPr>
      <w:widowControl w:val="0"/>
      <w:autoSpaceDE w:val="0"/>
      <w:autoSpaceDN w:val="0"/>
      <w:spacing w:after="0" w:line="240" w:lineRule="auto"/>
      <w:ind w:left="1702"/>
      <w:outlineLvl w:val="1"/>
    </w:pPr>
    <w:rPr>
      <w:rFonts w:ascii="Times New Roman" w:eastAsia="Times New Roman" w:hAnsi="Times New Roman" w:cs="Times New Roman"/>
      <w:b/>
      <w:bCs/>
      <w:sz w:val="24"/>
      <w:szCs w:val="24"/>
      <w:lang w:eastAsia="ru-RU" w:bidi="ru-RU"/>
    </w:rPr>
  </w:style>
  <w:style w:type="paragraph" w:styleId="a5">
    <w:name w:val="List Paragraph"/>
    <w:basedOn w:val="a"/>
    <w:uiPriority w:val="1"/>
    <w:qFormat/>
    <w:rsid w:val="001937C9"/>
    <w:pPr>
      <w:widowControl w:val="0"/>
      <w:autoSpaceDE w:val="0"/>
      <w:autoSpaceDN w:val="0"/>
      <w:spacing w:after="0" w:line="240" w:lineRule="auto"/>
      <w:ind w:left="1702"/>
    </w:pPr>
    <w:rPr>
      <w:rFonts w:ascii="Times New Roman" w:eastAsia="Times New Roman" w:hAnsi="Times New Roman" w:cs="Times New Roman"/>
      <w:lang w:eastAsia="ru-RU" w:bidi="ru-RU"/>
    </w:rPr>
  </w:style>
  <w:style w:type="paragraph" w:styleId="2">
    <w:name w:val="Body Text Indent 2"/>
    <w:basedOn w:val="a"/>
    <w:link w:val="20"/>
    <w:uiPriority w:val="99"/>
    <w:unhideWhenUsed/>
    <w:rsid w:val="00C86C56"/>
    <w:pPr>
      <w:spacing w:after="120" w:line="480" w:lineRule="auto"/>
      <w:ind w:left="283"/>
    </w:pPr>
  </w:style>
  <w:style w:type="character" w:customStyle="1" w:styleId="20">
    <w:name w:val="Основной текст с отступом 2 Знак"/>
    <w:basedOn w:val="a0"/>
    <w:link w:val="2"/>
    <w:uiPriority w:val="99"/>
    <w:rsid w:val="00C86C56"/>
  </w:style>
  <w:style w:type="paragraph" w:customStyle="1" w:styleId="Web">
    <w:name w:val="Обычный (Web)"/>
    <w:basedOn w:val="a"/>
    <w:uiPriority w:val="99"/>
    <w:rsid w:val="000E13BB"/>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2"/>
    <w:basedOn w:val="a"/>
    <w:link w:val="22"/>
    <w:uiPriority w:val="99"/>
    <w:unhideWhenUsed/>
    <w:rsid w:val="00747AAC"/>
    <w:pPr>
      <w:spacing w:after="120" w:line="480" w:lineRule="auto"/>
    </w:pPr>
  </w:style>
  <w:style w:type="character" w:customStyle="1" w:styleId="22">
    <w:name w:val="Основной текст 2 Знак"/>
    <w:basedOn w:val="a0"/>
    <w:link w:val="21"/>
    <w:uiPriority w:val="99"/>
    <w:rsid w:val="00747AAC"/>
  </w:style>
  <w:style w:type="paragraph" w:styleId="a6">
    <w:name w:val="Balloon Text"/>
    <w:basedOn w:val="a"/>
    <w:link w:val="a7"/>
    <w:uiPriority w:val="99"/>
    <w:semiHidden/>
    <w:unhideWhenUsed/>
    <w:rsid w:val="000F0B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0BD0"/>
    <w:rPr>
      <w:rFonts w:ascii="Tahoma" w:hAnsi="Tahoma" w:cs="Tahoma"/>
      <w:sz w:val="16"/>
      <w:szCs w:val="16"/>
    </w:rPr>
  </w:style>
  <w:style w:type="paragraph" w:styleId="a8">
    <w:name w:val="No Spacing"/>
    <w:uiPriority w:val="99"/>
    <w:qFormat/>
    <w:rsid w:val="00D2391C"/>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uiPriority w:val="99"/>
    <w:rsid w:val="00DB2264"/>
    <w:rPr>
      <w:rFonts w:ascii="Arial" w:eastAsia="Arial Unicode MS" w:hAnsi="Arial" w:cs="Arial"/>
      <w:b/>
      <w:bCs/>
      <w:color w:val="841C0E"/>
      <w:kern w:val="36"/>
      <w:sz w:val="28"/>
      <w:szCs w:val="28"/>
      <w:lang w:eastAsia="ru-RU"/>
    </w:rPr>
  </w:style>
  <w:style w:type="paragraph" w:styleId="a9">
    <w:name w:val="header"/>
    <w:basedOn w:val="a"/>
    <w:link w:val="aa"/>
    <w:uiPriority w:val="99"/>
    <w:semiHidden/>
    <w:unhideWhenUsed/>
    <w:rsid w:val="001F108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F108A"/>
  </w:style>
  <w:style w:type="paragraph" w:styleId="ab">
    <w:name w:val="footer"/>
    <w:basedOn w:val="a"/>
    <w:link w:val="ac"/>
    <w:uiPriority w:val="99"/>
    <w:unhideWhenUsed/>
    <w:rsid w:val="001F108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F108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18</Pages>
  <Words>3730</Words>
  <Characters>21267</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23</cp:revision>
  <dcterms:created xsi:type="dcterms:W3CDTF">2017-12-17T11:08:00Z</dcterms:created>
  <dcterms:modified xsi:type="dcterms:W3CDTF">2018-01-02T19:36:00Z</dcterms:modified>
</cp:coreProperties>
</file>