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230" w:rsidRDefault="00AB1439">
      <w:pPr>
        <w:pStyle w:val="a3"/>
        <w:jc w:val="center"/>
      </w:pPr>
      <w:r>
        <w:rPr>
          <w:rFonts w:ascii="Arial" w:hAnsi="Arial"/>
          <w:b/>
          <w:bCs/>
          <w:color w:val="224F62"/>
          <w:sz w:val="32"/>
          <w:szCs w:val="32"/>
          <w:lang w:val="uk-UA"/>
        </w:rPr>
        <w:t>Орієнтовні теми та типи письмових завдань з англійської мови </w:t>
      </w:r>
      <w:r>
        <w:rPr>
          <w:rStyle w:val="a6"/>
          <w:rFonts w:ascii="Arial" w:hAnsi="Arial"/>
          <w:color w:val="224F62"/>
          <w:sz w:val="32"/>
          <w:szCs w:val="32"/>
          <w:lang w:val="uk-UA"/>
        </w:rPr>
        <w:t>для учнів 9-х класів для</w:t>
      </w:r>
      <w:hyperlink r:id="rId5">
        <w:r>
          <w:rPr>
            <w:rStyle w:val="-"/>
            <w:rFonts w:ascii="Arial" w:hAnsi="Arial"/>
            <w:b/>
            <w:bCs/>
            <w:color w:val="224F62"/>
            <w:sz w:val="32"/>
            <w:szCs w:val="32"/>
            <w:u w:val="none"/>
            <w:lang w:val="uk-UA"/>
          </w:rPr>
          <w:t> конкурсного випробування до 10 класу з поглибленим вивченням іноземних мов на 201</w:t>
        </w:r>
        <w:r w:rsidRPr="00AB1439">
          <w:rPr>
            <w:rStyle w:val="-"/>
            <w:rFonts w:ascii="Arial" w:hAnsi="Arial"/>
            <w:b/>
            <w:bCs/>
            <w:color w:val="224F62"/>
            <w:sz w:val="32"/>
            <w:szCs w:val="32"/>
            <w:u w:val="none"/>
          </w:rPr>
          <w:t>7</w:t>
        </w:r>
        <w:r>
          <w:rPr>
            <w:rStyle w:val="-"/>
            <w:rFonts w:ascii="Arial" w:hAnsi="Arial"/>
            <w:b/>
            <w:bCs/>
            <w:color w:val="224F62"/>
            <w:sz w:val="32"/>
            <w:szCs w:val="32"/>
            <w:u w:val="none"/>
            <w:lang w:val="uk-UA"/>
          </w:rPr>
          <w:t>/201</w:t>
        </w:r>
        <w:r w:rsidRPr="00AB1439">
          <w:rPr>
            <w:rStyle w:val="-"/>
            <w:rFonts w:ascii="Arial" w:hAnsi="Arial"/>
            <w:b/>
            <w:bCs/>
            <w:color w:val="224F62"/>
            <w:sz w:val="32"/>
            <w:szCs w:val="32"/>
            <w:u w:val="none"/>
          </w:rPr>
          <w:t>8</w:t>
        </w:r>
        <w:r>
          <w:rPr>
            <w:rStyle w:val="-"/>
            <w:rFonts w:ascii="Arial" w:hAnsi="Arial"/>
            <w:b/>
            <w:bCs/>
            <w:color w:val="224F62"/>
            <w:sz w:val="32"/>
            <w:szCs w:val="32"/>
            <w:u w:val="none"/>
            <w:lang w:val="uk-UA"/>
          </w:rPr>
          <w:t xml:space="preserve"> </w:t>
        </w:r>
        <w:proofErr w:type="spellStart"/>
        <w:r>
          <w:rPr>
            <w:rStyle w:val="-"/>
            <w:rFonts w:ascii="Arial" w:hAnsi="Arial"/>
            <w:b/>
            <w:bCs/>
            <w:color w:val="224F62"/>
            <w:sz w:val="32"/>
            <w:szCs w:val="32"/>
            <w:u w:val="none"/>
            <w:lang w:val="uk-UA"/>
          </w:rPr>
          <w:t>н.р</w:t>
        </w:r>
        <w:proofErr w:type="spellEnd"/>
        <w:r>
          <w:rPr>
            <w:rStyle w:val="-"/>
            <w:rFonts w:ascii="Arial" w:hAnsi="Arial"/>
            <w:b/>
            <w:bCs/>
            <w:color w:val="224F62"/>
            <w:sz w:val="32"/>
            <w:szCs w:val="32"/>
            <w:u w:val="none"/>
            <w:lang w:val="uk-UA"/>
          </w:rPr>
          <w:t>.</w:t>
        </w:r>
      </w:hyperlink>
      <w:bookmarkStart w:id="0" w:name="_plain_text_marker"/>
      <w:bookmarkEnd w:id="0"/>
      <w:r>
        <w:rPr>
          <w:rStyle w:val="-"/>
          <w:rFonts w:ascii="Arial" w:hAnsi="Arial"/>
          <w:b/>
          <w:bCs/>
          <w:color w:val="224F62"/>
          <w:sz w:val="32"/>
          <w:szCs w:val="32"/>
          <w:u w:val="none"/>
          <w:lang w:val="uk-UA"/>
        </w:rPr>
        <w:t xml:space="preserve">  </w:t>
      </w:r>
    </w:p>
    <w:p w:rsidR="00D64230" w:rsidRDefault="00D64230">
      <w:pPr>
        <w:pStyle w:val="a3"/>
        <w:jc w:val="center"/>
      </w:pPr>
    </w:p>
    <w:p w:rsidR="00D64230" w:rsidRDefault="00AB1439">
      <w:pPr>
        <w:pStyle w:val="a3"/>
        <w:jc w:val="center"/>
      </w:pPr>
      <w:r>
        <w:rPr>
          <w:b/>
          <w:bCs/>
          <w:sz w:val="32"/>
          <w:szCs w:val="32"/>
          <w:lang w:val="uk-UA"/>
        </w:rPr>
        <w:t>Орієнтовні теми для підготовки до контрольної роботи з англійської мови  для вступу в 10й клас</w:t>
      </w:r>
    </w:p>
    <w:p w:rsidR="00D64230" w:rsidRDefault="00D64230">
      <w:pPr>
        <w:pStyle w:val="a3"/>
        <w:jc w:val="center"/>
      </w:pPr>
    </w:p>
    <w:p w:rsidR="00D64230" w:rsidRDefault="00AB1439">
      <w:pPr>
        <w:pStyle w:val="a3"/>
      </w:pPr>
      <w:r>
        <w:t xml:space="preserve">Для </w:t>
      </w:r>
      <w:r>
        <w:rPr>
          <w:lang w:val="uk-UA"/>
        </w:rPr>
        <w:t>успішного написання контрольної роботи учень має володіти наступною інформацією:</w:t>
      </w:r>
    </w:p>
    <w:p w:rsidR="00D64230" w:rsidRDefault="00AB1439">
      <w:pPr>
        <w:pStyle w:val="a3"/>
        <w:numPr>
          <w:ilvl w:val="0"/>
          <w:numId w:val="1"/>
        </w:numPr>
      </w:pPr>
      <w:r>
        <w:rPr>
          <w:b/>
          <w:bCs/>
          <w:lang w:val="uk-UA"/>
        </w:rPr>
        <w:t>Вживання часових форм дієслова</w:t>
      </w:r>
    </w:p>
    <w:p w:rsidR="00D64230" w:rsidRDefault="00AB1439">
      <w:pPr>
        <w:pStyle w:val="a3"/>
        <w:numPr>
          <w:ilvl w:val="1"/>
          <w:numId w:val="1"/>
        </w:numPr>
      </w:pPr>
      <w:r>
        <w:rPr>
          <w:lang w:val="en-US"/>
        </w:rPr>
        <w:t>Present Simple</w:t>
      </w:r>
    </w:p>
    <w:p w:rsidR="00D64230" w:rsidRDefault="00AB1439">
      <w:pPr>
        <w:pStyle w:val="a3"/>
        <w:numPr>
          <w:ilvl w:val="1"/>
          <w:numId w:val="1"/>
        </w:numPr>
      </w:pPr>
      <w:r>
        <w:rPr>
          <w:lang w:val="en-US"/>
        </w:rPr>
        <w:t>Present Continuous</w:t>
      </w:r>
    </w:p>
    <w:p w:rsidR="00D64230" w:rsidRDefault="00AB1439">
      <w:pPr>
        <w:pStyle w:val="a3"/>
        <w:numPr>
          <w:ilvl w:val="1"/>
          <w:numId w:val="1"/>
        </w:numPr>
      </w:pPr>
      <w:r>
        <w:rPr>
          <w:lang w:val="en-US"/>
        </w:rPr>
        <w:t>Present Pe</w:t>
      </w:r>
      <w:r>
        <w:rPr>
          <w:lang w:val="en-US"/>
        </w:rPr>
        <w:t>rfect</w:t>
      </w:r>
    </w:p>
    <w:p w:rsidR="00D64230" w:rsidRDefault="00AB1439">
      <w:pPr>
        <w:pStyle w:val="a3"/>
        <w:numPr>
          <w:ilvl w:val="1"/>
          <w:numId w:val="1"/>
        </w:numPr>
      </w:pPr>
      <w:r>
        <w:rPr>
          <w:lang w:val="en-US"/>
        </w:rPr>
        <w:t>Present Perfect Continuous</w:t>
      </w:r>
    </w:p>
    <w:p w:rsidR="00D64230" w:rsidRDefault="00AB1439">
      <w:pPr>
        <w:pStyle w:val="a3"/>
        <w:numPr>
          <w:ilvl w:val="1"/>
          <w:numId w:val="1"/>
        </w:numPr>
      </w:pPr>
      <w:r>
        <w:rPr>
          <w:lang w:val="en-US"/>
        </w:rPr>
        <w:t>Past Simple</w:t>
      </w:r>
    </w:p>
    <w:p w:rsidR="00D64230" w:rsidRDefault="00AB1439">
      <w:pPr>
        <w:pStyle w:val="a3"/>
        <w:numPr>
          <w:ilvl w:val="1"/>
          <w:numId w:val="1"/>
        </w:numPr>
      </w:pPr>
      <w:r>
        <w:rPr>
          <w:lang w:val="en-US"/>
        </w:rPr>
        <w:t>Past Continuous</w:t>
      </w:r>
    </w:p>
    <w:p w:rsidR="00D64230" w:rsidRDefault="00AB1439">
      <w:pPr>
        <w:pStyle w:val="a3"/>
        <w:numPr>
          <w:ilvl w:val="1"/>
          <w:numId w:val="1"/>
        </w:numPr>
      </w:pPr>
      <w:r>
        <w:rPr>
          <w:lang w:val="en-US"/>
        </w:rPr>
        <w:t>Past Perfect</w:t>
      </w:r>
    </w:p>
    <w:p w:rsidR="00D64230" w:rsidRDefault="00AB1439">
      <w:pPr>
        <w:pStyle w:val="a3"/>
        <w:numPr>
          <w:ilvl w:val="1"/>
          <w:numId w:val="1"/>
        </w:numPr>
      </w:pPr>
      <w:r>
        <w:rPr>
          <w:lang w:val="en-US"/>
        </w:rPr>
        <w:t>Past Perfect Continuous</w:t>
      </w:r>
    </w:p>
    <w:p w:rsidR="00D64230" w:rsidRPr="00AB1439" w:rsidRDefault="00AB1439">
      <w:pPr>
        <w:pStyle w:val="a3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Future Simple ( will / be going to  / Continuous </w:t>
      </w:r>
      <w:r>
        <w:rPr>
          <w:lang w:val="uk-UA"/>
        </w:rPr>
        <w:t>для висловлювання про майбутню дію</w:t>
      </w:r>
      <w:r>
        <w:rPr>
          <w:lang w:val="en-US"/>
        </w:rPr>
        <w:t xml:space="preserve">) </w:t>
      </w:r>
    </w:p>
    <w:p w:rsidR="00D64230" w:rsidRPr="00AB1439" w:rsidRDefault="00D64230">
      <w:pPr>
        <w:pStyle w:val="a3"/>
        <w:rPr>
          <w:lang w:val="en-US"/>
        </w:rPr>
      </w:pPr>
    </w:p>
    <w:p w:rsidR="00D64230" w:rsidRDefault="00AB1439">
      <w:pPr>
        <w:pStyle w:val="a3"/>
      </w:pPr>
      <w:r>
        <w:rPr>
          <w:b/>
          <w:bCs/>
          <w:lang w:val="en-US"/>
        </w:rPr>
        <w:t xml:space="preserve">2) </w:t>
      </w:r>
      <w:r>
        <w:rPr>
          <w:b/>
          <w:bCs/>
          <w:lang w:val="uk-UA"/>
        </w:rPr>
        <w:t>Володіння граматичними структурами</w:t>
      </w:r>
    </w:p>
    <w:p w:rsidR="00D64230" w:rsidRDefault="00AB1439">
      <w:pPr>
        <w:pStyle w:val="a3"/>
        <w:numPr>
          <w:ilvl w:val="2"/>
          <w:numId w:val="2"/>
        </w:numPr>
      </w:pPr>
      <w:r>
        <w:rPr>
          <w:lang w:val="en-US"/>
        </w:rPr>
        <w:t xml:space="preserve">state verbs </w:t>
      </w:r>
    </w:p>
    <w:p w:rsidR="00D64230" w:rsidRDefault="00AB1439">
      <w:pPr>
        <w:pStyle w:val="a3"/>
        <w:numPr>
          <w:ilvl w:val="2"/>
          <w:numId w:val="2"/>
        </w:numPr>
      </w:pPr>
      <w:r>
        <w:rPr>
          <w:lang w:val="en-US"/>
        </w:rPr>
        <w:t>linking words</w:t>
      </w:r>
    </w:p>
    <w:p w:rsidR="00D64230" w:rsidRPr="00AB1439" w:rsidRDefault="00AB1439">
      <w:pPr>
        <w:pStyle w:val="a3"/>
        <w:numPr>
          <w:ilvl w:val="2"/>
          <w:numId w:val="2"/>
        </w:numPr>
        <w:rPr>
          <w:lang w:val="en-US"/>
        </w:rPr>
      </w:pPr>
      <w:r>
        <w:rPr>
          <w:lang w:val="en-US"/>
        </w:rPr>
        <w:t>have g</w:t>
      </w:r>
      <w:r>
        <w:rPr>
          <w:lang w:val="en-US"/>
        </w:rPr>
        <w:t>one to / have been to</w:t>
      </w:r>
    </w:p>
    <w:p w:rsidR="00D64230" w:rsidRDefault="00AB1439">
      <w:pPr>
        <w:pStyle w:val="a3"/>
        <w:numPr>
          <w:ilvl w:val="2"/>
          <w:numId w:val="2"/>
        </w:numPr>
      </w:pPr>
      <w:r>
        <w:rPr>
          <w:lang w:val="en-US"/>
        </w:rPr>
        <w:t>the / a / an/ zero article</w:t>
      </w:r>
    </w:p>
    <w:p w:rsidR="00D64230" w:rsidRPr="00AB1439" w:rsidRDefault="00AB1439">
      <w:pPr>
        <w:pStyle w:val="a3"/>
        <w:numPr>
          <w:ilvl w:val="2"/>
          <w:numId w:val="2"/>
        </w:numPr>
        <w:rPr>
          <w:lang w:val="en-US"/>
        </w:rPr>
      </w:pPr>
      <w:r>
        <w:rPr>
          <w:lang w:val="en-US"/>
        </w:rPr>
        <w:t>used to  / be used to  / get used to</w:t>
      </w:r>
    </w:p>
    <w:p w:rsidR="00D64230" w:rsidRDefault="00AB1439">
      <w:pPr>
        <w:pStyle w:val="a3"/>
        <w:numPr>
          <w:ilvl w:val="2"/>
          <w:numId w:val="2"/>
        </w:numPr>
      </w:pPr>
      <w:r>
        <w:rPr>
          <w:lang w:val="en-US"/>
        </w:rPr>
        <w:t>modal verbs</w:t>
      </w:r>
    </w:p>
    <w:p w:rsidR="00D64230" w:rsidRDefault="00AB1439">
      <w:pPr>
        <w:pStyle w:val="a3"/>
        <w:numPr>
          <w:ilvl w:val="2"/>
          <w:numId w:val="2"/>
        </w:numPr>
      </w:pPr>
      <w:r>
        <w:rPr>
          <w:lang w:val="en-US"/>
        </w:rPr>
        <w:t>comparative forms of the adjectives</w:t>
      </w:r>
    </w:p>
    <w:p w:rsidR="00D64230" w:rsidRDefault="00AB1439">
      <w:pPr>
        <w:pStyle w:val="a3"/>
        <w:numPr>
          <w:ilvl w:val="2"/>
          <w:numId w:val="2"/>
        </w:numPr>
      </w:pPr>
      <w:r>
        <w:rPr>
          <w:lang w:val="en-US"/>
        </w:rPr>
        <w:lastRenderedPageBreak/>
        <w:t>time clauses</w:t>
      </w:r>
    </w:p>
    <w:p w:rsidR="00D64230" w:rsidRDefault="00AB1439">
      <w:pPr>
        <w:pStyle w:val="a3"/>
        <w:numPr>
          <w:ilvl w:val="2"/>
          <w:numId w:val="2"/>
        </w:numPr>
      </w:pPr>
      <w:r>
        <w:rPr>
          <w:lang w:val="en-US"/>
        </w:rPr>
        <w:t>Type 1 Conditionals</w:t>
      </w:r>
    </w:p>
    <w:p w:rsidR="00D64230" w:rsidRDefault="00AB1439">
      <w:pPr>
        <w:pStyle w:val="a3"/>
        <w:numPr>
          <w:ilvl w:val="2"/>
          <w:numId w:val="2"/>
        </w:numPr>
      </w:pPr>
      <w:r>
        <w:rPr>
          <w:lang w:val="en-US"/>
        </w:rPr>
        <w:t>Time Conjunctions</w:t>
      </w:r>
    </w:p>
    <w:p w:rsidR="00D64230" w:rsidRDefault="00D64230">
      <w:pPr>
        <w:pStyle w:val="a3"/>
      </w:pPr>
    </w:p>
    <w:p w:rsidR="00D64230" w:rsidRDefault="00AB1439">
      <w:pPr>
        <w:pStyle w:val="a3"/>
        <w:numPr>
          <w:ilvl w:val="0"/>
          <w:numId w:val="3"/>
        </w:numPr>
      </w:pPr>
      <w:r>
        <w:rPr>
          <w:b/>
          <w:bCs/>
          <w:lang w:val="uk-UA"/>
        </w:rPr>
        <w:t>Типи завдань, які можуть бути запропоновані:</w:t>
      </w:r>
    </w:p>
    <w:p w:rsidR="00D64230" w:rsidRDefault="00AB1439">
      <w:pPr>
        <w:pStyle w:val="a3"/>
        <w:numPr>
          <w:ilvl w:val="1"/>
          <w:numId w:val="4"/>
        </w:numPr>
      </w:pPr>
      <w:r>
        <w:rPr>
          <w:lang w:val="uk-UA"/>
        </w:rPr>
        <w:t>відкривання дужок</w:t>
      </w:r>
    </w:p>
    <w:p w:rsidR="00D64230" w:rsidRDefault="00AB1439">
      <w:pPr>
        <w:pStyle w:val="a3"/>
        <w:numPr>
          <w:ilvl w:val="1"/>
          <w:numId w:val="4"/>
        </w:numPr>
      </w:pPr>
      <w:r>
        <w:rPr>
          <w:lang w:val="uk-UA"/>
        </w:rPr>
        <w:t>заповнення пропусків словами по змісту ( частки, сполучники, прийменники)</w:t>
      </w:r>
    </w:p>
    <w:p w:rsidR="00D64230" w:rsidRDefault="00D64230">
      <w:pPr>
        <w:pStyle w:val="a3"/>
      </w:pPr>
    </w:p>
    <w:p w:rsidR="00D64230" w:rsidRDefault="00AB1439">
      <w:pPr>
        <w:pStyle w:val="a3"/>
        <w:numPr>
          <w:ilvl w:val="0"/>
          <w:numId w:val="5"/>
        </w:numPr>
      </w:pPr>
      <w:r>
        <w:rPr>
          <w:b/>
          <w:bCs/>
          <w:lang w:val="uk-UA"/>
        </w:rPr>
        <w:t xml:space="preserve">Частина “ </w:t>
      </w:r>
      <w:proofErr w:type="spellStart"/>
      <w:r>
        <w:rPr>
          <w:b/>
          <w:bCs/>
          <w:lang w:val="uk-UA"/>
        </w:rPr>
        <w:t>Читання”</w:t>
      </w:r>
      <w:proofErr w:type="spellEnd"/>
      <w:r>
        <w:rPr>
          <w:b/>
          <w:bCs/>
          <w:lang w:val="uk-UA"/>
        </w:rPr>
        <w:t xml:space="preserve"> містить 2 тексти з завданнями до них . </w:t>
      </w:r>
    </w:p>
    <w:p w:rsidR="00D64230" w:rsidRDefault="00AB1439">
      <w:pPr>
        <w:pStyle w:val="a3"/>
      </w:pPr>
      <w:r>
        <w:rPr>
          <w:lang w:val="uk-UA"/>
        </w:rPr>
        <w:t>Типи завдань:</w:t>
      </w:r>
    </w:p>
    <w:p w:rsidR="00D64230" w:rsidRDefault="00AB1439">
      <w:pPr>
        <w:pStyle w:val="a3"/>
        <w:numPr>
          <w:ilvl w:val="0"/>
          <w:numId w:val="6"/>
        </w:numPr>
      </w:pPr>
      <w:r>
        <w:rPr>
          <w:lang w:val="uk-UA"/>
        </w:rPr>
        <w:t xml:space="preserve">Твердження по змісту ( + \ - ) </w:t>
      </w:r>
    </w:p>
    <w:p w:rsidR="00D64230" w:rsidRDefault="00AB1439">
      <w:pPr>
        <w:pStyle w:val="a3"/>
        <w:numPr>
          <w:ilvl w:val="0"/>
          <w:numId w:val="6"/>
        </w:numPr>
      </w:pPr>
      <w:r>
        <w:rPr>
          <w:lang w:val="uk-UA"/>
        </w:rPr>
        <w:t>Питання по прочитаному</w:t>
      </w:r>
    </w:p>
    <w:p w:rsidR="00D64230" w:rsidRDefault="00AB1439">
      <w:pPr>
        <w:pStyle w:val="a3"/>
        <w:numPr>
          <w:ilvl w:val="0"/>
          <w:numId w:val="6"/>
        </w:numPr>
      </w:pPr>
      <w:r>
        <w:rPr>
          <w:lang w:val="uk-UA"/>
        </w:rPr>
        <w:t>вибір фраз до абзацу, що найкраще передають його зміс</w:t>
      </w:r>
      <w:r>
        <w:rPr>
          <w:lang w:val="uk-UA"/>
        </w:rPr>
        <w:t>т</w:t>
      </w:r>
    </w:p>
    <w:p w:rsidR="00D64230" w:rsidRDefault="00AB1439">
      <w:pPr>
        <w:pStyle w:val="a3"/>
        <w:numPr>
          <w:ilvl w:val="0"/>
          <w:numId w:val="6"/>
        </w:numPr>
      </w:pPr>
      <w:r>
        <w:rPr>
          <w:lang w:val="uk-UA"/>
        </w:rPr>
        <w:t>Заповнення пропусків в тексті реченнями по змісту</w:t>
      </w:r>
    </w:p>
    <w:p w:rsidR="00D64230" w:rsidRDefault="00AB1439">
      <w:pPr>
        <w:pStyle w:val="a3"/>
        <w:numPr>
          <w:ilvl w:val="0"/>
          <w:numId w:val="6"/>
        </w:numPr>
      </w:pPr>
      <w:r>
        <w:rPr>
          <w:lang w:val="uk-UA"/>
        </w:rPr>
        <w:t>Заголовки до абзаців</w:t>
      </w:r>
    </w:p>
    <w:p w:rsidR="00D64230" w:rsidRDefault="00D64230">
      <w:pPr>
        <w:pStyle w:val="a3"/>
      </w:pPr>
    </w:p>
    <w:p w:rsidR="00D64230" w:rsidRDefault="00AB1439">
      <w:pPr>
        <w:pStyle w:val="a3"/>
      </w:pPr>
      <w:r>
        <w:rPr>
          <w:lang w:val="uk-UA"/>
        </w:rPr>
        <w:t xml:space="preserve">5) </w:t>
      </w:r>
      <w:r>
        <w:rPr>
          <w:b/>
          <w:bCs/>
          <w:lang w:val="uk-UA"/>
        </w:rPr>
        <w:t xml:space="preserve">Частина “ </w:t>
      </w:r>
      <w:proofErr w:type="spellStart"/>
      <w:r>
        <w:rPr>
          <w:b/>
          <w:bCs/>
          <w:lang w:val="uk-UA"/>
        </w:rPr>
        <w:t>Письмо”</w:t>
      </w:r>
      <w:proofErr w:type="spellEnd"/>
      <w:r>
        <w:rPr>
          <w:b/>
          <w:bCs/>
          <w:lang w:val="uk-UA"/>
        </w:rPr>
        <w:t xml:space="preserve"> </w:t>
      </w:r>
      <w:r>
        <w:rPr>
          <w:lang w:val="uk-UA"/>
        </w:rPr>
        <w:t>містить 3 теми, одну з яких ( за вибором учня) пропонується висвітлити в міні-творі.</w:t>
      </w:r>
    </w:p>
    <w:p w:rsidR="00D64230" w:rsidRDefault="00D64230">
      <w:pPr>
        <w:pStyle w:val="a3"/>
      </w:pPr>
    </w:p>
    <w:sectPr w:rsidR="00D64230" w:rsidSect="00D64230">
      <w:pgSz w:w="11905" w:h="16837"/>
      <w:pgMar w:top="1134" w:right="1134" w:bottom="1134" w:left="1134" w:header="708" w:footer="708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1754"/>
    <w:multiLevelType w:val="multilevel"/>
    <w:tmpl w:val="65AAC384"/>
    <w:lvl w:ilvl="0">
      <w:start w:val="3"/>
      <w:numFmt w:val="decimal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13A5567D"/>
    <w:multiLevelType w:val="multilevel"/>
    <w:tmpl w:val="5FEC6940"/>
    <w:lvl w:ilvl="0">
      <w:start w:val="4"/>
      <w:numFmt w:val="decimal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1F9A2158"/>
    <w:multiLevelType w:val="multilevel"/>
    <w:tmpl w:val="D286DDE2"/>
    <w:lvl w:ilvl="0">
      <w:start w:val="1"/>
      <w:numFmt w:val="bullet"/>
      <w:lvlText w:val=""/>
      <w:lvlJc w:val="left"/>
      <w:pPr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ind w:left="180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ind w:left="288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3">
    <w:nsid w:val="277325E7"/>
    <w:multiLevelType w:val="multilevel"/>
    <w:tmpl w:val="AE6ACC16"/>
    <w:lvl w:ilvl="0">
      <w:start w:val="1"/>
      <w:numFmt w:val="bullet"/>
      <w:lvlText w:val=""/>
      <w:lvlJc w:val="left"/>
      <w:pPr>
        <w:ind w:left="108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◦"/>
      <w:lvlJc w:val="left"/>
      <w:pPr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ind w:left="216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ind w:left="324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960" w:hanging="360"/>
      </w:pPr>
      <w:rPr>
        <w:rFonts w:ascii="OpenSymbol" w:hAnsi="OpenSymbol" w:cs="OpenSymbol" w:hint="default"/>
      </w:rPr>
    </w:lvl>
  </w:abstractNum>
  <w:abstractNum w:abstractNumId="4">
    <w:nsid w:val="30905152"/>
    <w:multiLevelType w:val="multilevel"/>
    <w:tmpl w:val="E2D6D026"/>
    <w:lvl w:ilvl="0">
      <w:start w:val="1"/>
      <w:numFmt w:val="bullet"/>
      <w:lvlText w:val=""/>
      <w:lvlJc w:val="left"/>
      <w:pPr>
        <w:ind w:left="186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◦"/>
      <w:lvlJc w:val="left"/>
      <w:pPr>
        <w:ind w:left="22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ind w:left="294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ind w:left="33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36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ind w:left="402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ind w:left="43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4740" w:hanging="360"/>
      </w:pPr>
      <w:rPr>
        <w:rFonts w:ascii="OpenSymbol" w:hAnsi="OpenSymbol" w:cs="OpenSymbol" w:hint="default"/>
      </w:rPr>
    </w:lvl>
  </w:abstractNum>
  <w:abstractNum w:abstractNumId="5">
    <w:nsid w:val="67476DD1"/>
    <w:multiLevelType w:val="multilevel"/>
    <w:tmpl w:val="6884FFA8"/>
    <w:lvl w:ilvl="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68111FB8"/>
    <w:multiLevelType w:val="multilevel"/>
    <w:tmpl w:val="2042EFE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D64230"/>
    <w:rsid w:val="00AB1439"/>
    <w:rsid w:val="00D64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64230"/>
    <w:pPr>
      <w:widowControl w:val="0"/>
      <w:tabs>
        <w:tab w:val="left" w:pos="706"/>
      </w:tabs>
      <w:suppressAutoHyphens/>
    </w:pPr>
    <w:rPr>
      <w:rFonts w:ascii="Times New Roman" w:eastAsia="Andale Sans UI" w:hAnsi="Times New Roman" w:cs="Tahoma"/>
      <w:sz w:val="24"/>
      <w:szCs w:val="24"/>
      <w:lang w:bidi="ru-RU"/>
    </w:rPr>
  </w:style>
  <w:style w:type="character" w:customStyle="1" w:styleId="a4">
    <w:name w:val="Символ нумерации"/>
    <w:rsid w:val="00D64230"/>
    <w:rPr>
      <w:b/>
      <w:bCs/>
    </w:rPr>
  </w:style>
  <w:style w:type="character" w:customStyle="1" w:styleId="a5">
    <w:name w:val="Маркеры списка"/>
    <w:rsid w:val="00D64230"/>
    <w:rPr>
      <w:rFonts w:ascii="OpenSymbol" w:eastAsia="OpenSymbol" w:hAnsi="OpenSymbol" w:cs="OpenSymbol"/>
    </w:rPr>
  </w:style>
  <w:style w:type="character" w:customStyle="1" w:styleId="a6">
    <w:name w:val="Выделение жирным"/>
    <w:rsid w:val="00D64230"/>
    <w:rPr>
      <w:b/>
      <w:bCs/>
    </w:rPr>
  </w:style>
  <w:style w:type="character" w:customStyle="1" w:styleId="-">
    <w:name w:val="Интернет-ссылка"/>
    <w:rsid w:val="00D64230"/>
    <w:rPr>
      <w:color w:val="000080"/>
      <w:u w:val="single"/>
      <w:lang w:val="ru-RU" w:eastAsia="ru-RU" w:bidi="ru-RU"/>
    </w:rPr>
  </w:style>
  <w:style w:type="paragraph" w:customStyle="1" w:styleId="a7">
    <w:name w:val="Заголовок"/>
    <w:basedOn w:val="a3"/>
    <w:next w:val="a8"/>
    <w:rsid w:val="00D64230"/>
    <w:pPr>
      <w:keepNext/>
      <w:spacing w:before="240" w:after="120"/>
    </w:pPr>
    <w:rPr>
      <w:rFonts w:ascii="Arial" w:hAnsi="Arial"/>
      <w:sz w:val="28"/>
      <w:szCs w:val="28"/>
    </w:rPr>
  </w:style>
  <w:style w:type="paragraph" w:styleId="a8">
    <w:name w:val="Body Text"/>
    <w:basedOn w:val="a3"/>
    <w:rsid w:val="00D64230"/>
    <w:pPr>
      <w:spacing w:after="120"/>
    </w:pPr>
  </w:style>
  <w:style w:type="paragraph" w:customStyle="1" w:styleId="a9">
    <w:name w:val="Заголовок"/>
    <w:basedOn w:val="a7"/>
    <w:next w:val="aa"/>
    <w:rsid w:val="00D64230"/>
  </w:style>
  <w:style w:type="paragraph" w:styleId="aa">
    <w:name w:val="Subtitle"/>
    <w:basedOn w:val="a7"/>
    <w:next w:val="a8"/>
    <w:rsid w:val="00D64230"/>
    <w:pPr>
      <w:jc w:val="center"/>
    </w:pPr>
    <w:rPr>
      <w:i/>
      <w:iCs/>
    </w:rPr>
  </w:style>
  <w:style w:type="paragraph" w:styleId="ab">
    <w:name w:val="List"/>
    <w:basedOn w:val="a8"/>
    <w:rsid w:val="00D64230"/>
  </w:style>
  <w:style w:type="paragraph" w:styleId="ac">
    <w:name w:val="Title"/>
    <w:basedOn w:val="a3"/>
    <w:rsid w:val="00D64230"/>
    <w:pPr>
      <w:suppressLineNumbers/>
      <w:spacing w:before="120" w:after="120"/>
    </w:pPr>
    <w:rPr>
      <w:i/>
      <w:iCs/>
    </w:rPr>
  </w:style>
  <w:style w:type="paragraph" w:styleId="ad">
    <w:name w:val="index heading"/>
    <w:basedOn w:val="a3"/>
    <w:rsid w:val="00D64230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laneta107.zp.ua/arhiv/raznoe/engl_4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3944</TotalTime>
  <Pages>2</Pages>
  <Words>215</Words>
  <Characters>1231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cp:lastPrinted>2017-05-29T12:51:00Z</cp:lastPrinted>
  <dcterms:created xsi:type="dcterms:W3CDTF">2009-04-16T11:32:00Z</dcterms:created>
  <dcterms:modified xsi:type="dcterms:W3CDTF">2017-05-29T12:52:00Z</dcterms:modified>
</cp:coreProperties>
</file>