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2E" w:rsidRDefault="000520B8" w:rsidP="006878BB">
      <w:pPr>
        <w:rPr>
          <w:rFonts w:ascii="TimesNewRomanPSMT" w:hAnsi="TimesNewRomanPSMT"/>
          <w:color w:val="0563C1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/>
          <w:color w:val="000000"/>
          <w:sz w:val="28"/>
          <w:szCs w:val="28"/>
        </w:rPr>
        <w:t>Метою Всеукраїнської школи онлайн є забезпечення здобувачів освіти</w:t>
      </w:r>
      <w:r>
        <w:rPr>
          <w:rFonts w:ascii="TimesNewRomanPSMT" w:hAnsi="TimesNewRomanPSMT"/>
          <w:color w:val="000000"/>
          <w:sz w:val="28"/>
          <w:szCs w:val="28"/>
        </w:rPr>
        <w:br/>
        <w:t>рівним, вільним і безоплатним доступом до якісних освітніх матеріалів, а</w:t>
      </w:r>
      <w:r>
        <w:rPr>
          <w:rFonts w:ascii="TimesNewRomanPSMT" w:hAnsi="TimesNewRomanPSMT"/>
          <w:color w:val="000000"/>
          <w:sz w:val="28"/>
          <w:szCs w:val="28"/>
        </w:rPr>
        <w:br/>
        <w:t>педагогічних працівників – можливістю отримувати допомогу в організації</w:t>
      </w:r>
      <w:r>
        <w:rPr>
          <w:rFonts w:ascii="TimesNewRomanPSMT" w:hAnsi="TimesNewRomanPSMT"/>
          <w:color w:val="000000"/>
          <w:sz w:val="28"/>
          <w:szCs w:val="28"/>
        </w:rPr>
        <w:br/>
        <w:t>дистанційного навчання, створенні та роботі у віртуальних класах.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Наразі на платформі розміщено 1800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відеоуроків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 тестів і матеріалів для</w:t>
      </w:r>
      <w:r>
        <w:rPr>
          <w:rFonts w:ascii="TimesNewRomanPSMT" w:hAnsi="TimesNewRomanPSMT"/>
          <w:color w:val="000000"/>
          <w:sz w:val="28"/>
          <w:szCs w:val="28"/>
        </w:rPr>
        <w:br/>
        <w:t>самостійної роботи з 18 основних предметів для учнів 5-11 класів: українська</w:t>
      </w:r>
      <w:r>
        <w:rPr>
          <w:rFonts w:ascii="TimesNewRomanPSMT" w:hAnsi="TimesNewRomanPSMT"/>
          <w:color w:val="000000"/>
          <w:sz w:val="28"/>
          <w:szCs w:val="28"/>
        </w:rPr>
        <w:br/>
        <w:t>література, українська мова, біологія, біологія та екологія, географія, всесвітня</w:t>
      </w:r>
      <w:r>
        <w:rPr>
          <w:rFonts w:ascii="TimesNewRomanPSMT" w:hAnsi="TimesNewRomanPSMT"/>
          <w:color w:val="000000"/>
          <w:sz w:val="28"/>
          <w:szCs w:val="28"/>
        </w:rPr>
        <w:br/>
        <w:t>історія, історія України, математика, алгебра, алгебра і початки аналізу,</w:t>
      </w:r>
      <w:r>
        <w:rPr>
          <w:rFonts w:ascii="TimesNewRomanPSMT" w:hAnsi="TimesNewRomanPSMT"/>
          <w:color w:val="000000"/>
          <w:sz w:val="28"/>
          <w:szCs w:val="28"/>
        </w:rPr>
        <w:br/>
        <w:t>геометрія, мистецтво, основи правознавства, природознавство, фізика, хімія,</w:t>
      </w:r>
      <w:r>
        <w:rPr>
          <w:rFonts w:ascii="TimesNewRomanPSMT" w:hAnsi="TimesNewRomanPSMT"/>
          <w:color w:val="000000"/>
          <w:sz w:val="28"/>
          <w:szCs w:val="28"/>
        </w:rPr>
        <w:br/>
        <w:t>англійська мова та зарубіжна література. Робота над наповненням і розвитком</w:t>
      </w:r>
      <w:r>
        <w:rPr>
          <w:rFonts w:ascii="TimesNewRomanPSMT" w:hAnsi="TimesNewRomanPSMT"/>
          <w:color w:val="000000"/>
          <w:sz w:val="28"/>
          <w:szCs w:val="28"/>
        </w:rPr>
        <w:br/>
        <w:t>платформи триває.</w:t>
      </w:r>
      <w:r>
        <w:rPr>
          <w:rFonts w:ascii="TimesNewRomanPSMT" w:hAnsi="TimesNewRomanPSMT"/>
          <w:color w:val="000000"/>
          <w:sz w:val="28"/>
          <w:szCs w:val="28"/>
        </w:rPr>
        <w:br/>
        <w:t>Здобувачі освіти можуть користуватися платформою як для навчання під</w:t>
      </w:r>
      <w:r>
        <w:rPr>
          <w:rFonts w:ascii="TimesNewRomanPSMT" w:hAnsi="TimesNewRomanPSMT"/>
          <w:color w:val="000000"/>
          <w:sz w:val="28"/>
          <w:szCs w:val="28"/>
        </w:rPr>
        <w:br/>
        <w:t>час карантину, так і для додаткового ознайомлення з темою під час очного</w:t>
      </w:r>
      <w:r>
        <w:rPr>
          <w:rFonts w:ascii="TimesNewRomanPSMT" w:hAnsi="TimesNewRomanPSMT"/>
          <w:color w:val="000000"/>
          <w:sz w:val="28"/>
          <w:szCs w:val="28"/>
        </w:rPr>
        <w:br/>
        <w:t>навчання. Для педагогічних працівників розроблені рекомендації для організації</w:t>
      </w:r>
      <w:r>
        <w:rPr>
          <w:rFonts w:ascii="TimesNewRomanPSMT" w:hAnsi="TimesNewRomanPSMT"/>
          <w:color w:val="000000"/>
          <w:sz w:val="28"/>
          <w:szCs w:val="28"/>
        </w:rPr>
        <w:br/>
        <w:t>змішаного та дистанційного навчання за допомогою навчальних матеріалів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платформи: </w:t>
      </w:r>
      <w:r>
        <w:rPr>
          <w:rFonts w:ascii="TimesNewRomanPSMT" w:hAnsi="TimesNewRomanPSMT"/>
          <w:color w:val="0563C1"/>
          <w:sz w:val="28"/>
          <w:szCs w:val="28"/>
        </w:rPr>
        <w:t>https://lms.e-school.net.ua/guide</w:t>
      </w:r>
      <w:r>
        <w:rPr>
          <w:rFonts w:ascii="TimesNewRomanPSMT" w:hAnsi="TimesNewRomanPSMT"/>
          <w:color w:val="0563C1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Додатково інформуємо, що для педагогічних працівників на платформі</w:t>
      </w:r>
      <w:r>
        <w:rPr>
          <w:rFonts w:ascii="TimesNewRomanPSMT" w:hAnsi="TimesNewRomanPSMT"/>
          <w:color w:val="000000"/>
          <w:sz w:val="28"/>
          <w:szCs w:val="28"/>
        </w:rPr>
        <w:br/>
        <w:t>функціонує «Кабінет вчителя», завдяки якому можна створювати віртуальні</w:t>
      </w:r>
      <w:r>
        <w:rPr>
          <w:rFonts w:ascii="TimesNewRomanPSMT" w:hAnsi="TimesNewRomanPSMT"/>
          <w:color w:val="000000"/>
          <w:sz w:val="28"/>
          <w:szCs w:val="28"/>
        </w:rPr>
        <w:br/>
        <w:t>класи для своїх учнів, відстежувати їхній навчальний поступ і надавати</w:t>
      </w:r>
      <w:r>
        <w:rPr>
          <w:rFonts w:ascii="TimesNewRomanPSMT" w:hAnsi="TimesNewRomanPSMT"/>
          <w:color w:val="000000"/>
          <w:sz w:val="28"/>
          <w:szCs w:val="28"/>
        </w:rPr>
        <w:br/>
        <w:t>зворотний зв’язок, користуючись якісними освітніми матеріалами та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інструментами: </w:t>
      </w:r>
      <w:r>
        <w:rPr>
          <w:rFonts w:ascii="TimesNewRomanPSMT" w:hAnsi="TimesNewRomanPSMT"/>
          <w:color w:val="0563C1"/>
          <w:sz w:val="28"/>
          <w:szCs w:val="28"/>
        </w:rPr>
        <w:t>https://cutt.ly/rEO1Kms</w:t>
      </w:r>
      <w:r>
        <w:rPr>
          <w:rFonts w:ascii="TimesNewRomanPSMT" w:hAnsi="TimesNewRomanPSMT"/>
          <w:color w:val="0563C1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Для учнів функціонує мобільний застосунок ВШО – повноцінний</w:t>
      </w:r>
      <w:r>
        <w:rPr>
          <w:rFonts w:ascii="TimesNewRomanPSMT" w:hAnsi="TimesNewRomanPSMT"/>
          <w:color w:val="000000"/>
          <w:sz w:val="28"/>
          <w:szCs w:val="28"/>
        </w:rPr>
        <w:br/>
        <w:t>інструмент для зручного навчання з мобільних пристроїв. У ньому є доступ до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всіх курсів і матеріалів, розміщених на платформі: </w:t>
      </w:r>
      <w:hyperlink r:id="rId4" w:history="1">
        <w:r w:rsidR="00910461" w:rsidRPr="00B533C2">
          <w:rPr>
            <w:rStyle w:val="a5"/>
            <w:rFonts w:ascii="TimesNewRomanPSMT" w:hAnsi="TimesNewRomanPSMT"/>
            <w:sz w:val="28"/>
            <w:szCs w:val="28"/>
          </w:rPr>
          <w:t>https://cutt.ly/MEO1MHv</w:t>
        </w:r>
      </w:hyperlink>
    </w:p>
    <w:p w:rsidR="00910461" w:rsidRDefault="00910461" w:rsidP="006878BB">
      <w:pPr>
        <w:rPr>
          <w:rFonts w:ascii="TimesNewRomanPSMT" w:hAnsi="TimesNewRomanPSMT"/>
          <w:color w:val="0563C1"/>
          <w:sz w:val="28"/>
          <w:szCs w:val="28"/>
        </w:rPr>
      </w:pPr>
    </w:p>
    <w:p w:rsidR="00910461" w:rsidRDefault="00910461" w:rsidP="006878BB">
      <w:pPr>
        <w:rPr>
          <w:rFonts w:ascii="TimesNewRomanPSMT" w:hAnsi="TimesNewRomanPSMT"/>
          <w:color w:val="0563C1"/>
          <w:sz w:val="28"/>
          <w:szCs w:val="28"/>
        </w:rPr>
      </w:pPr>
    </w:p>
    <w:sectPr w:rsidR="00910461" w:rsidSect="00E226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B8"/>
    <w:rsid w:val="000520B8"/>
    <w:rsid w:val="00642026"/>
    <w:rsid w:val="006878BB"/>
    <w:rsid w:val="007D5624"/>
    <w:rsid w:val="008B7F8A"/>
    <w:rsid w:val="00910461"/>
    <w:rsid w:val="00C5662E"/>
    <w:rsid w:val="00E2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CF032-9030-48D8-BAE9-9878E4C8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46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10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tt.ly/MEO1MH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107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sulima</dc:creator>
  <cp:keywords/>
  <dc:description/>
  <cp:lastModifiedBy>Пользователь Windows</cp:lastModifiedBy>
  <cp:revision>4</cp:revision>
  <cp:lastPrinted>2021-10-06T05:50:00Z</cp:lastPrinted>
  <dcterms:created xsi:type="dcterms:W3CDTF">2021-10-05T13:59:00Z</dcterms:created>
  <dcterms:modified xsi:type="dcterms:W3CDTF">2021-10-07T07:48:00Z</dcterms:modified>
</cp:coreProperties>
</file>