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807" w:rsidRDefault="00E75807" w:rsidP="00E75807">
      <w:pPr>
        <w:tabs>
          <w:tab w:val="left" w:pos="6804"/>
        </w:tabs>
        <w:ind w:left="6804"/>
        <w:jc w:val="center"/>
        <w:rPr>
          <w:sz w:val="20"/>
          <w:szCs w:val="20"/>
        </w:rPr>
      </w:pPr>
    </w:p>
    <w:p w:rsidR="00E75807" w:rsidRPr="001105CD" w:rsidRDefault="00E75807" w:rsidP="00E75807">
      <w:pPr>
        <w:pStyle w:val="a5"/>
        <w:jc w:val="center"/>
        <w:rPr>
          <w:rFonts w:ascii="Times New Roman" w:hAnsi="Times New Roman"/>
          <w:sz w:val="20"/>
          <w:szCs w:val="20"/>
        </w:rPr>
      </w:pPr>
      <w:r w:rsidRPr="001105CD">
        <w:rPr>
          <w:rFonts w:ascii="Times New Roman" w:hAnsi="Times New Roman"/>
          <w:sz w:val="20"/>
          <w:szCs w:val="20"/>
        </w:rPr>
        <w:t>Оголошення</w:t>
      </w:r>
    </w:p>
    <w:p w:rsidR="00E75807" w:rsidRDefault="00E75807" w:rsidP="00E75807">
      <w:pPr>
        <w:pStyle w:val="a5"/>
        <w:jc w:val="center"/>
        <w:rPr>
          <w:rFonts w:ascii="Times New Roman" w:hAnsi="Times New Roman"/>
          <w:sz w:val="20"/>
          <w:szCs w:val="20"/>
          <w:lang w:val="uk-UA"/>
        </w:rPr>
      </w:pPr>
      <w:r w:rsidRPr="001105CD">
        <w:rPr>
          <w:rFonts w:ascii="Times New Roman" w:hAnsi="Times New Roman"/>
          <w:sz w:val="20"/>
          <w:szCs w:val="20"/>
        </w:rPr>
        <w:t>про проведення конкурсу</w:t>
      </w:r>
      <w:r w:rsidRPr="001105CD">
        <w:rPr>
          <w:rFonts w:ascii="Times New Roman" w:hAnsi="Times New Roman"/>
          <w:sz w:val="20"/>
          <w:szCs w:val="20"/>
          <w:lang w:val="uk-UA"/>
        </w:rPr>
        <w:t xml:space="preserve"> </w:t>
      </w:r>
      <w:r w:rsidRPr="001105CD">
        <w:rPr>
          <w:rFonts w:ascii="Times New Roman" w:hAnsi="Times New Roman"/>
          <w:sz w:val="20"/>
          <w:szCs w:val="20"/>
        </w:rPr>
        <w:t>на заміщення вакантн</w:t>
      </w:r>
      <w:r w:rsidRPr="001105CD">
        <w:rPr>
          <w:rFonts w:ascii="Times New Roman" w:hAnsi="Times New Roman"/>
          <w:sz w:val="20"/>
          <w:szCs w:val="20"/>
          <w:lang w:val="uk-UA"/>
        </w:rPr>
        <w:t xml:space="preserve">их </w:t>
      </w:r>
      <w:r w:rsidRPr="001105CD">
        <w:rPr>
          <w:rFonts w:ascii="Times New Roman" w:hAnsi="Times New Roman"/>
          <w:sz w:val="20"/>
          <w:szCs w:val="20"/>
        </w:rPr>
        <w:t>посад директор</w:t>
      </w:r>
      <w:r w:rsidRPr="001105CD">
        <w:rPr>
          <w:rFonts w:ascii="Times New Roman" w:hAnsi="Times New Roman"/>
          <w:sz w:val="20"/>
          <w:szCs w:val="20"/>
          <w:lang w:val="uk-UA"/>
        </w:rPr>
        <w:t>ів</w:t>
      </w:r>
      <w:r w:rsidRPr="001105CD">
        <w:rPr>
          <w:rFonts w:ascii="Times New Roman" w:hAnsi="Times New Roman"/>
          <w:sz w:val="20"/>
          <w:szCs w:val="20"/>
        </w:rPr>
        <w:t xml:space="preserve"> </w:t>
      </w:r>
      <w:r w:rsidRPr="001105CD">
        <w:rPr>
          <w:rFonts w:ascii="Times New Roman" w:hAnsi="Times New Roman"/>
          <w:sz w:val="20"/>
          <w:szCs w:val="20"/>
          <w:lang w:val="uk-UA"/>
        </w:rPr>
        <w:t>закладів загальної середньої освіти комунальної власності територіальної громади міста Запоріжжя</w:t>
      </w:r>
    </w:p>
    <w:p w:rsidR="00E75807" w:rsidRPr="001105CD" w:rsidRDefault="00E75807" w:rsidP="00E75807">
      <w:pPr>
        <w:pStyle w:val="a5"/>
        <w:jc w:val="center"/>
        <w:rPr>
          <w:rFonts w:ascii="Times New Roman" w:hAnsi="Times New Roman"/>
          <w:sz w:val="20"/>
          <w:szCs w:val="20"/>
          <w:lang w:val="uk-UA"/>
        </w:rPr>
      </w:pPr>
    </w:p>
    <w:p w:rsidR="00E75807" w:rsidRPr="001105CD" w:rsidRDefault="00E75807" w:rsidP="00E75807">
      <w:pPr>
        <w:pStyle w:val="a5"/>
        <w:jc w:val="both"/>
        <w:rPr>
          <w:rFonts w:ascii="Times New Roman" w:hAnsi="Times New Roman"/>
          <w:sz w:val="20"/>
          <w:szCs w:val="20"/>
          <w:lang w:val="uk-UA"/>
        </w:rPr>
      </w:pPr>
      <w:r w:rsidRPr="001105CD">
        <w:rPr>
          <w:rFonts w:ascii="Times New Roman" w:hAnsi="Times New Roman"/>
          <w:sz w:val="20"/>
          <w:szCs w:val="20"/>
          <w:lang w:val="uk-UA"/>
        </w:rPr>
        <w:t>Департамент освіти і науки Запорізької міської ради оголошує конкурс на заміщення вакантних посад директорів закладів загальної середньої освіти комунальної власності територіальної громади міста Запоріжжя: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052"/>
      </w:tblGrid>
      <w:tr w:rsidR="00E75807" w:rsidRPr="001105CD" w:rsidTr="0050591B">
        <w:trPr>
          <w:trHeight w:val="729"/>
        </w:trPr>
        <w:tc>
          <w:tcPr>
            <w:tcW w:w="2802" w:type="dxa"/>
            <w:vMerge w:val="restart"/>
          </w:tcPr>
          <w:p w:rsidR="00E75807" w:rsidRPr="001105CD" w:rsidRDefault="00E75807" w:rsidP="0050591B">
            <w:pPr>
              <w:pStyle w:val="a5"/>
              <w:jc w:val="both"/>
              <w:rPr>
                <w:rFonts w:ascii="Times New Roman" w:hAnsi="Times New Roman"/>
                <w:sz w:val="20"/>
                <w:szCs w:val="20"/>
                <w:lang w:val="uk-UA"/>
              </w:rPr>
            </w:pPr>
            <w:r w:rsidRPr="001105CD">
              <w:rPr>
                <w:rFonts w:ascii="Times New Roman" w:hAnsi="Times New Roman"/>
                <w:sz w:val="20"/>
                <w:szCs w:val="20"/>
              </w:rPr>
              <w:t>Найменування та місце знаходже</w:t>
            </w:r>
            <w:bookmarkStart w:id="0" w:name="_GoBack"/>
            <w:bookmarkEnd w:id="0"/>
            <w:r w:rsidRPr="001105CD">
              <w:rPr>
                <w:rFonts w:ascii="Times New Roman" w:hAnsi="Times New Roman"/>
                <w:sz w:val="20"/>
                <w:szCs w:val="20"/>
              </w:rPr>
              <w:t>ння  закладу</w:t>
            </w:r>
          </w:p>
        </w:tc>
        <w:tc>
          <w:tcPr>
            <w:tcW w:w="7052" w:type="dxa"/>
            <w:tcBorders>
              <w:bottom w:val="single" w:sz="4" w:space="0" w:color="auto"/>
            </w:tcBorders>
          </w:tcPr>
          <w:p w:rsidR="00E75807" w:rsidRPr="001105CD" w:rsidRDefault="00E75807" w:rsidP="0050591B">
            <w:pPr>
              <w:pStyle w:val="a5"/>
              <w:jc w:val="both"/>
              <w:rPr>
                <w:rFonts w:ascii="Times New Roman" w:hAnsi="Times New Roman"/>
                <w:b/>
                <w:sz w:val="20"/>
                <w:szCs w:val="20"/>
                <w:lang w:val="uk-UA"/>
              </w:rPr>
            </w:pPr>
            <w:r w:rsidRPr="001105CD">
              <w:rPr>
                <w:rFonts w:ascii="Times New Roman" w:hAnsi="Times New Roman"/>
                <w:b/>
                <w:sz w:val="20"/>
                <w:szCs w:val="20"/>
                <w:lang w:val="uk-UA"/>
              </w:rPr>
              <w:t>Вознесенівський район:</w:t>
            </w:r>
          </w:p>
          <w:p w:rsidR="00E75807" w:rsidRPr="001105CD" w:rsidRDefault="00E75807" w:rsidP="0050591B">
            <w:pPr>
              <w:pStyle w:val="a5"/>
              <w:jc w:val="both"/>
              <w:rPr>
                <w:rFonts w:ascii="Times New Roman" w:hAnsi="Times New Roman"/>
                <w:sz w:val="20"/>
                <w:szCs w:val="20"/>
                <w:lang w:val="uk-UA"/>
              </w:rPr>
            </w:pPr>
            <w:r w:rsidRPr="001105CD">
              <w:rPr>
                <w:rFonts w:ascii="Times New Roman" w:hAnsi="Times New Roman"/>
                <w:sz w:val="20"/>
                <w:szCs w:val="20"/>
                <w:lang w:val="uk-UA"/>
              </w:rPr>
              <w:t>Запорізька загальноосвітньої школи І-ІІІ ступенів №20 екологічного профілю Запорізької міської ради Запорізької області</w:t>
            </w:r>
          </w:p>
          <w:p w:rsidR="00E75807" w:rsidRPr="001105CD" w:rsidRDefault="00E75807" w:rsidP="0050591B">
            <w:pPr>
              <w:pStyle w:val="a5"/>
              <w:jc w:val="both"/>
              <w:rPr>
                <w:rFonts w:ascii="Times New Roman" w:hAnsi="Times New Roman"/>
                <w:sz w:val="20"/>
                <w:szCs w:val="20"/>
                <w:lang w:val="uk-UA"/>
              </w:rPr>
            </w:pPr>
            <w:r w:rsidRPr="001105CD">
              <w:rPr>
                <w:rFonts w:ascii="Times New Roman" w:hAnsi="Times New Roman"/>
                <w:sz w:val="20"/>
                <w:szCs w:val="20"/>
                <w:lang w:val="uk-UA"/>
              </w:rPr>
              <w:t>Місце знаходження: вул. Шевченка, 49,  м.  Запоріжжя, 69091</w:t>
            </w:r>
          </w:p>
        </w:tc>
      </w:tr>
      <w:tr w:rsidR="00E75807" w:rsidRPr="001105CD" w:rsidTr="0050591B">
        <w:trPr>
          <w:trHeight w:val="152"/>
        </w:trPr>
        <w:tc>
          <w:tcPr>
            <w:tcW w:w="2802" w:type="dxa"/>
            <w:vMerge/>
          </w:tcPr>
          <w:p w:rsidR="00E75807" w:rsidRPr="001105CD" w:rsidRDefault="00E75807" w:rsidP="0050591B">
            <w:pPr>
              <w:pStyle w:val="a5"/>
              <w:jc w:val="both"/>
              <w:rPr>
                <w:rFonts w:ascii="Times New Roman" w:hAnsi="Times New Roman"/>
                <w:sz w:val="20"/>
                <w:szCs w:val="20"/>
                <w:lang w:val="uk-UA"/>
              </w:rPr>
            </w:pPr>
          </w:p>
        </w:tc>
        <w:tc>
          <w:tcPr>
            <w:tcW w:w="7052" w:type="dxa"/>
            <w:tcBorders>
              <w:top w:val="single" w:sz="4" w:space="0" w:color="auto"/>
              <w:bottom w:val="single" w:sz="4" w:space="0" w:color="auto"/>
            </w:tcBorders>
          </w:tcPr>
          <w:p w:rsidR="00E75807" w:rsidRPr="001105CD" w:rsidRDefault="00E75807" w:rsidP="0050591B">
            <w:pPr>
              <w:pStyle w:val="a5"/>
              <w:jc w:val="both"/>
              <w:rPr>
                <w:rFonts w:ascii="Times New Roman" w:hAnsi="Times New Roman"/>
                <w:sz w:val="20"/>
                <w:szCs w:val="20"/>
                <w:lang w:val="uk-UA"/>
              </w:rPr>
            </w:pPr>
            <w:r w:rsidRPr="004614CD">
              <w:rPr>
                <w:rFonts w:ascii="Times New Roman" w:hAnsi="Times New Roman"/>
                <w:sz w:val="20"/>
                <w:szCs w:val="20"/>
                <w:lang w:val="uk-UA"/>
              </w:rPr>
              <w:t xml:space="preserve">Запорізька </w:t>
            </w:r>
            <w:r w:rsidRPr="001105CD">
              <w:rPr>
                <w:rFonts w:ascii="Times New Roman" w:hAnsi="Times New Roman"/>
                <w:sz w:val="20"/>
                <w:szCs w:val="20"/>
                <w:lang w:val="uk-UA"/>
              </w:rPr>
              <w:t xml:space="preserve">суспільно-гуманітарна гімназія № 27 </w:t>
            </w:r>
            <w:r w:rsidRPr="004614CD">
              <w:rPr>
                <w:rFonts w:ascii="Times New Roman" w:hAnsi="Times New Roman"/>
                <w:sz w:val="20"/>
                <w:szCs w:val="20"/>
                <w:lang w:val="uk-UA"/>
              </w:rPr>
              <w:t>Запорізької міської ради Запорізької області</w:t>
            </w:r>
          </w:p>
          <w:p w:rsidR="00E75807" w:rsidRPr="001105CD" w:rsidRDefault="00E75807" w:rsidP="0050591B">
            <w:pPr>
              <w:pStyle w:val="a5"/>
              <w:jc w:val="both"/>
              <w:rPr>
                <w:rFonts w:ascii="Times New Roman" w:hAnsi="Times New Roman"/>
                <w:sz w:val="20"/>
                <w:szCs w:val="20"/>
              </w:rPr>
            </w:pPr>
            <w:r w:rsidRPr="001105CD">
              <w:rPr>
                <w:rFonts w:ascii="Times New Roman" w:hAnsi="Times New Roman"/>
                <w:sz w:val="20"/>
                <w:szCs w:val="20"/>
                <w:lang w:val="uk-UA"/>
              </w:rPr>
              <w:t>Місце знаходження: бул. Центральний, 15а, м.Запоріжжя, 69000</w:t>
            </w:r>
          </w:p>
        </w:tc>
      </w:tr>
      <w:tr w:rsidR="00E75807" w:rsidRPr="001105CD" w:rsidTr="0050591B">
        <w:trPr>
          <w:trHeight w:val="122"/>
        </w:trPr>
        <w:tc>
          <w:tcPr>
            <w:tcW w:w="2802" w:type="dxa"/>
            <w:vMerge/>
          </w:tcPr>
          <w:p w:rsidR="00E75807" w:rsidRPr="001105CD"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1105CD" w:rsidRDefault="00E75807" w:rsidP="0050591B">
            <w:pPr>
              <w:pStyle w:val="a5"/>
              <w:jc w:val="both"/>
              <w:rPr>
                <w:rFonts w:ascii="Times New Roman" w:hAnsi="Times New Roman"/>
                <w:sz w:val="20"/>
                <w:szCs w:val="20"/>
              </w:rPr>
            </w:pPr>
            <w:r w:rsidRPr="001105CD">
              <w:rPr>
                <w:rFonts w:ascii="Times New Roman" w:hAnsi="Times New Roman"/>
                <w:sz w:val="20"/>
                <w:szCs w:val="20"/>
              </w:rPr>
              <w:t xml:space="preserve">Запорізька </w:t>
            </w:r>
            <w:r w:rsidRPr="001105CD">
              <w:rPr>
                <w:rFonts w:ascii="Times New Roman" w:hAnsi="Times New Roman"/>
                <w:sz w:val="20"/>
                <w:szCs w:val="20"/>
                <w:lang w:val="uk-UA"/>
              </w:rPr>
              <w:t xml:space="preserve">гімназія № 28 </w:t>
            </w:r>
            <w:r w:rsidRPr="001105CD">
              <w:rPr>
                <w:rFonts w:ascii="Times New Roman" w:hAnsi="Times New Roman"/>
                <w:sz w:val="20"/>
                <w:szCs w:val="20"/>
              </w:rPr>
              <w:t>Запорізької міської ради Запорізької області</w:t>
            </w:r>
          </w:p>
          <w:p w:rsidR="00E75807" w:rsidRPr="001105CD" w:rsidRDefault="00E75807" w:rsidP="0050591B">
            <w:pPr>
              <w:pStyle w:val="a5"/>
              <w:jc w:val="both"/>
              <w:rPr>
                <w:rFonts w:ascii="Times New Roman" w:hAnsi="Times New Roman"/>
                <w:sz w:val="20"/>
                <w:szCs w:val="20"/>
                <w:lang w:val="uk-UA"/>
              </w:rPr>
            </w:pPr>
            <w:r w:rsidRPr="001105CD">
              <w:rPr>
                <w:rFonts w:ascii="Times New Roman" w:hAnsi="Times New Roman"/>
                <w:sz w:val="20"/>
                <w:szCs w:val="20"/>
                <w:lang w:val="uk-UA"/>
              </w:rPr>
              <w:t xml:space="preserve">Місце знаходження: </w:t>
            </w:r>
            <w:r w:rsidRPr="001105CD">
              <w:rPr>
                <w:rFonts w:ascii="Times New Roman" w:hAnsi="Times New Roman"/>
                <w:sz w:val="20"/>
                <w:szCs w:val="20"/>
              </w:rPr>
              <w:t xml:space="preserve">вул. </w:t>
            </w:r>
            <w:r w:rsidRPr="001105CD">
              <w:rPr>
                <w:rFonts w:ascii="Times New Roman" w:hAnsi="Times New Roman"/>
                <w:sz w:val="20"/>
                <w:szCs w:val="20"/>
                <w:lang w:val="uk-UA"/>
              </w:rPr>
              <w:t>Лермонтова, 16</w:t>
            </w:r>
            <w:r w:rsidRPr="001105CD">
              <w:rPr>
                <w:rFonts w:ascii="Times New Roman" w:hAnsi="Times New Roman"/>
                <w:sz w:val="20"/>
                <w:szCs w:val="20"/>
              </w:rPr>
              <w:t>,  м</w:t>
            </w:r>
            <w:r w:rsidRPr="001105CD">
              <w:rPr>
                <w:rFonts w:ascii="Times New Roman" w:hAnsi="Times New Roman"/>
                <w:sz w:val="20"/>
                <w:szCs w:val="20"/>
                <w:lang w:val="uk-UA"/>
              </w:rPr>
              <w:t xml:space="preserve">. </w:t>
            </w:r>
            <w:r w:rsidRPr="001105CD">
              <w:rPr>
                <w:rFonts w:ascii="Times New Roman" w:hAnsi="Times New Roman"/>
                <w:sz w:val="20"/>
                <w:szCs w:val="20"/>
              </w:rPr>
              <w:t xml:space="preserve"> Запоріжжя, 690</w:t>
            </w:r>
            <w:r w:rsidRPr="001105CD">
              <w:rPr>
                <w:rFonts w:ascii="Times New Roman" w:hAnsi="Times New Roman"/>
                <w:sz w:val="20"/>
                <w:szCs w:val="20"/>
                <w:lang w:val="uk-UA"/>
              </w:rPr>
              <w:t>35</w:t>
            </w:r>
          </w:p>
        </w:tc>
      </w:tr>
      <w:tr w:rsidR="00E75807" w:rsidRPr="001105CD" w:rsidTr="0050591B">
        <w:trPr>
          <w:trHeight w:val="91"/>
        </w:trPr>
        <w:tc>
          <w:tcPr>
            <w:tcW w:w="2802" w:type="dxa"/>
            <w:vMerge/>
          </w:tcPr>
          <w:p w:rsidR="00E75807" w:rsidRPr="001105CD"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1105CD" w:rsidRDefault="00E75807" w:rsidP="0050591B">
            <w:pPr>
              <w:pStyle w:val="a5"/>
              <w:jc w:val="both"/>
              <w:rPr>
                <w:rFonts w:ascii="Times New Roman" w:hAnsi="Times New Roman"/>
                <w:sz w:val="20"/>
                <w:szCs w:val="20"/>
              </w:rPr>
            </w:pPr>
            <w:r w:rsidRPr="001105CD">
              <w:rPr>
                <w:rFonts w:ascii="Times New Roman" w:hAnsi="Times New Roman"/>
                <w:sz w:val="20"/>
                <w:szCs w:val="20"/>
              </w:rPr>
              <w:t>Запорізька загальноосвітн</w:t>
            </w:r>
            <w:r w:rsidRPr="001105CD">
              <w:rPr>
                <w:rFonts w:ascii="Times New Roman" w:hAnsi="Times New Roman"/>
                <w:sz w:val="20"/>
                <w:szCs w:val="20"/>
                <w:lang w:val="uk-UA"/>
              </w:rPr>
              <w:t>я</w:t>
            </w:r>
            <w:r w:rsidRPr="001105CD">
              <w:rPr>
                <w:rFonts w:ascii="Times New Roman" w:hAnsi="Times New Roman"/>
                <w:sz w:val="20"/>
                <w:szCs w:val="20"/>
              </w:rPr>
              <w:t xml:space="preserve"> школ</w:t>
            </w:r>
            <w:r w:rsidRPr="001105CD">
              <w:rPr>
                <w:rFonts w:ascii="Times New Roman" w:hAnsi="Times New Roman"/>
                <w:sz w:val="20"/>
                <w:szCs w:val="20"/>
                <w:lang w:val="uk-UA"/>
              </w:rPr>
              <w:t>а</w:t>
            </w:r>
            <w:r w:rsidRPr="001105CD">
              <w:rPr>
                <w:rFonts w:ascii="Times New Roman" w:hAnsi="Times New Roman"/>
                <w:sz w:val="20"/>
                <w:szCs w:val="20"/>
              </w:rPr>
              <w:t xml:space="preserve"> І-ІІІ ступенів №</w:t>
            </w:r>
            <w:r w:rsidRPr="001105CD">
              <w:rPr>
                <w:rFonts w:ascii="Times New Roman" w:hAnsi="Times New Roman"/>
                <w:sz w:val="20"/>
                <w:szCs w:val="20"/>
                <w:lang w:val="uk-UA"/>
              </w:rPr>
              <w:t xml:space="preserve">39 </w:t>
            </w:r>
            <w:r w:rsidRPr="001105CD">
              <w:rPr>
                <w:rFonts w:ascii="Times New Roman" w:hAnsi="Times New Roman"/>
                <w:sz w:val="20"/>
                <w:szCs w:val="20"/>
              </w:rPr>
              <w:t>Запорізької міської ради Запорізької області</w:t>
            </w:r>
          </w:p>
          <w:p w:rsidR="00E75807" w:rsidRPr="001105CD" w:rsidRDefault="00E75807" w:rsidP="0050591B">
            <w:pPr>
              <w:pStyle w:val="a5"/>
              <w:jc w:val="both"/>
              <w:rPr>
                <w:rFonts w:ascii="Times New Roman" w:hAnsi="Times New Roman"/>
                <w:sz w:val="20"/>
                <w:szCs w:val="20"/>
                <w:lang w:val="uk-UA"/>
              </w:rPr>
            </w:pPr>
            <w:r w:rsidRPr="001105CD">
              <w:rPr>
                <w:rFonts w:ascii="Times New Roman" w:hAnsi="Times New Roman"/>
                <w:sz w:val="20"/>
                <w:szCs w:val="20"/>
                <w:lang w:val="uk-UA"/>
              </w:rPr>
              <w:t xml:space="preserve">Місце знаходження: </w:t>
            </w:r>
            <w:r w:rsidRPr="001105CD">
              <w:rPr>
                <w:rFonts w:ascii="Times New Roman" w:hAnsi="Times New Roman"/>
                <w:sz w:val="20"/>
                <w:szCs w:val="20"/>
              </w:rPr>
              <w:t xml:space="preserve">вул. </w:t>
            </w:r>
            <w:r w:rsidRPr="001105CD">
              <w:rPr>
                <w:rFonts w:ascii="Times New Roman" w:hAnsi="Times New Roman"/>
                <w:sz w:val="20"/>
                <w:szCs w:val="20"/>
                <w:lang w:val="uk-UA"/>
              </w:rPr>
              <w:t>О.Матросова, 16</w:t>
            </w:r>
            <w:r w:rsidRPr="001105CD">
              <w:rPr>
                <w:rFonts w:ascii="Times New Roman" w:hAnsi="Times New Roman"/>
                <w:sz w:val="20"/>
                <w:szCs w:val="20"/>
              </w:rPr>
              <w:t>,  м</w:t>
            </w:r>
            <w:r w:rsidRPr="001105CD">
              <w:rPr>
                <w:rFonts w:ascii="Times New Roman" w:hAnsi="Times New Roman"/>
                <w:sz w:val="20"/>
                <w:szCs w:val="20"/>
                <w:lang w:val="uk-UA"/>
              </w:rPr>
              <w:t xml:space="preserve">. </w:t>
            </w:r>
            <w:r w:rsidRPr="001105CD">
              <w:rPr>
                <w:rFonts w:ascii="Times New Roman" w:hAnsi="Times New Roman"/>
                <w:sz w:val="20"/>
                <w:szCs w:val="20"/>
              </w:rPr>
              <w:t xml:space="preserve"> Запоріжжя, 690</w:t>
            </w:r>
            <w:r w:rsidRPr="001105CD">
              <w:rPr>
                <w:rFonts w:ascii="Times New Roman" w:hAnsi="Times New Roman"/>
                <w:sz w:val="20"/>
                <w:szCs w:val="20"/>
                <w:lang w:val="uk-UA"/>
              </w:rPr>
              <w:t>57</w:t>
            </w:r>
          </w:p>
        </w:tc>
      </w:tr>
      <w:tr w:rsidR="00E75807" w:rsidRPr="001105CD" w:rsidTr="0050591B">
        <w:trPr>
          <w:trHeight w:val="162"/>
        </w:trPr>
        <w:tc>
          <w:tcPr>
            <w:tcW w:w="2802" w:type="dxa"/>
            <w:vMerge/>
          </w:tcPr>
          <w:p w:rsidR="00E75807" w:rsidRPr="001105CD"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1105CD" w:rsidRDefault="00E75807" w:rsidP="0050591B">
            <w:pPr>
              <w:pStyle w:val="a5"/>
              <w:jc w:val="both"/>
              <w:rPr>
                <w:rFonts w:ascii="Times New Roman" w:hAnsi="Times New Roman"/>
                <w:sz w:val="20"/>
                <w:szCs w:val="20"/>
              </w:rPr>
            </w:pPr>
            <w:r w:rsidRPr="001105CD">
              <w:rPr>
                <w:rFonts w:ascii="Times New Roman" w:hAnsi="Times New Roman"/>
                <w:sz w:val="20"/>
                <w:szCs w:val="20"/>
              </w:rPr>
              <w:t>Запорізька загальноосвітн</w:t>
            </w:r>
            <w:r w:rsidRPr="001105CD">
              <w:rPr>
                <w:rFonts w:ascii="Times New Roman" w:hAnsi="Times New Roman"/>
                <w:sz w:val="20"/>
                <w:szCs w:val="20"/>
                <w:lang w:val="uk-UA"/>
              </w:rPr>
              <w:t>я</w:t>
            </w:r>
            <w:r w:rsidRPr="001105CD">
              <w:rPr>
                <w:rFonts w:ascii="Times New Roman" w:hAnsi="Times New Roman"/>
                <w:sz w:val="20"/>
                <w:szCs w:val="20"/>
              </w:rPr>
              <w:t xml:space="preserve"> школ</w:t>
            </w:r>
            <w:r w:rsidRPr="001105CD">
              <w:rPr>
                <w:rFonts w:ascii="Times New Roman" w:hAnsi="Times New Roman"/>
                <w:sz w:val="20"/>
                <w:szCs w:val="20"/>
                <w:lang w:val="uk-UA"/>
              </w:rPr>
              <w:t>а</w:t>
            </w:r>
            <w:r w:rsidRPr="001105CD">
              <w:rPr>
                <w:rFonts w:ascii="Times New Roman" w:hAnsi="Times New Roman"/>
                <w:sz w:val="20"/>
                <w:szCs w:val="20"/>
              </w:rPr>
              <w:t xml:space="preserve"> І-ІІІ ступенів №</w:t>
            </w:r>
            <w:r w:rsidRPr="001105CD">
              <w:rPr>
                <w:rFonts w:ascii="Times New Roman" w:hAnsi="Times New Roman"/>
                <w:sz w:val="20"/>
                <w:szCs w:val="20"/>
                <w:lang w:val="uk-UA"/>
              </w:rPr>
              <w:t xml:space="preserve">41 </w:t>
            </w:r>
            <w:r w:rsidRPr="001105CD">
              <w:rPr>
                <w:rFonts w:ascii="Times New Roman" w:hAnsi="Times New Roman"/>
                <w:sz w:val="20"/>
                <w:szCs w:val="20"/>
              </w:rPr>
              <w:t>Запорізької міської ради Запорізької області</w:t>
            </w:r>
          </w:p>
          <w:p w:rsidR="00E75807" w:rsidRPr="001105CD" w:rsidRDefault="00E75807" w:rsidP="0050591B">
            <w:pPr>
              <w:pStyle w:val="a5"/>
              <w:jc w:val="both"/>
              <w:rPr>
                <w:rFonts w:ascii="Times New Roman" w:hAnsi="Times New Roman"/>
                <w:sz w:val="20"/>
                <w:szCs w:val="20"/>
                <w:lang w:val="uk-UA"/>
              </w:rPr>
            </w:pPr>
            <w:r w:rsidRPr="001105CD">
              <w:rPr>
                <w:rFonts w:ascii="Times New Roman" w:hAnsi="Times New Roman"/>
                <w:sz w:val="20"/>
                <w:szCs w:val="20"/>
                <w:lang w:val="uk-UA"/>
              </w:rPr>
              <w:t xml:space="preserve">Місце знаходження: </w:t>
            </w:r>
            <w:r w:rsidRPr="001105CD">
              <w:rPr>
                <w:rFonts w:ascii="Times New Roman" w:hAnsi="Times New Roman"/>
                <w:sz w:val="20"/>
                <w:szCs w:val="20"/>
              </w:rPr>
              <w:t xml:space="preserve">вул. </w:t>
            </w:r>
            <w:r w:rsidRPr="001105CD">
              <w:rPr>
                <w:rFonts w:ascii="Times New Roman" w:hAnsi="Times New Roman"/>
                <w:sz w:val="20"/>
                <w:szCs w:val="20"/>
                <w:lang w:val="uk-UA"/>
              </w:rPr>
              <w:t>Миру,6</w:t>
            </w:r>
            <w:r w:rsidRPr="001105CD">
              <w:rPr>
                <w:rFonts w:ascii="Times New Roman" w:hAnsi="Times New Roman"/>
                <w:sz w:val="20"/>
                <w:szCs w:val="20"/>
              </w:rPr>
              <w:t>,  м</w:t>
            </w:r>
            <w:r w:rsidRPr="001105CD">
              <w:rPr>
                <w:rFonts w:ascii="Times New Roman" w:hAnsi="Times New Roman"/>
                <w:sz w:val="20"/>
                <w:szCs w:val="20"/>
                <w:lang w:val="uk-UA"/>
              </w:rPr>
              <w:t xml:space="preserve">. </w:t>
            </w:r>
            <w:r w:rsidRPr="001105CD">
              <w:rPr>
                <w:rFonts w:ascii="Times New Roman" w:hAnsi="Times New Roman"/>
                <w:sz w:val="20"/>
                <w:szCs w:val="20"/>
              </w:rPr>
              <w:t xml:space="preserve"> Запоріжжя, 690</w:t>
            </w:r>
            <w:r w:rsidRPr="001105CD">
              <w:rPr>
                <w:rFonts w:ascii="Times New Roman" w:hAnsi="Times New Roman"/>
                <w:sz w:val="20"/>
                <w:szCs w:val="20"/>
                <w:lang w:val="uk-UA"/>
              </w:rPr>
              <w:t>37</w:t>
            </w:r>
          </w:p>
        </w:tc>
      </w:tr>
      <w:tr w:rsidR="00E75807" w:rsidRPr="001105CD" w:rsidTr="0050591B">
        <w:trPr>
          <w:trHeight w:val="142"/>
        </w:trPr>
        <w:tc>
          <w:tcPr>
            <w:tcW w:w="2802" w:type="dxa"/>
            <w:vMerge/>
          </w:tcPr>
          <w:p w:rsidR="00E75807" w:rsidRPr="001105CD"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1105CD" w:rsidRDefault="00E75807" w:rsidP="0050591B">
            <w:pPr>
              <w:pStyle w:val="a5"/>
              <w:jc w:val="both"/>
              <w:rPr>
                <w:rFonts w:ascii="Times New Roman" w:hAnsi="Times New Roman"/>
                <w:sz w:val="20"/>
                <w:szCs w:val="20"/>
              </w:rPr>
            </w:pPr>
            <w:r w:rsidRPr="001105CD">
              <w:rPr>
                <w:rFonts w:ascii="Times New Roman" w:hAnsi="Times New Roman"/>
                <w:sz w:val="20"/>
                <w:szCs w:val="20"/>
              </w:rPr>
              <w:t>Запорізька загальноосвітн</w:t>
            </w:r>
            <w:r w:rsidRPr="001105CD">
              <w:rPr>
                <w:rFonts w:ascii="Times New Roman" w:hAnsi="Times New Roman"/>
                <w:sz w:val="20"/>
                <w:szCs w:val="20"/>
                <w:lang w:val="uk-UA"/>
              </w:rPr>
              <w:t>я</w:t>
            </w:r>
            <w:r w:rsidRPr="001105CD">
              <w:rPr>
                <w:rFonts w:ascii="Times New Roman" w:hAnsi="Times New Roman"/>
                <w:sz w:val="20"/>
                <w:szCs w:val="20"/>
              </w:rPr>
              <w:t xml:space="preserve"> школ</w:t>
            </w:r>
            <w:r w:rsidRPr="001105CD">
              <w:rPr>
                <w:rFonts w:ascii="Times New Roman" w:hAnsi="Times New Roman"/>
                <w:sz w:val="20"/>
                <w:szCs w:val="20"/>
                <w:lang w:val="uk-UA"/>
              </w:rPr>
              <w:t>а</w:t>
            </w:r>
            <w:r w:rsidRPr="001105CD">
              <w:rPr>
                <w:rFonts w:ascii="Times New Roman" w:hAnsi="Times New Roman"/>
                <w:sz w:val="20"/>
                <w:szCs w:val="20"/>
              </w:rPr>
              <w:t xml:space="preserve"> І-ІІІ ступенів №</w:t>
            </w:r>
            <w:r w:rsidRPr="001105CD">
              <w:rPr>
                <w:rFonts w:ascii="Times New Roman" w:hAnsi="Times New Roman"/>
                <w:sz w:val="20"/>
                <w:szCs w:val="20"/>
                <w:lang w:val="uk-UA"/>
              </w:rPr>
              <w:t xml:space="preserve">58 </w:t>
            </w:r>
            <w:r w:rsidRPr="001105CD">
              <w:rPr>
                <w:rFonts w:ascii="Times New Roman" w:hAnsi="Times New Roman"/>
                <w:sz w:val="20"/>
                <w:szCs w:val="20"/>
              </w:rPr>
              <w:t>Запорізької міської ради Запорізької області</w:t>
            </w:r>
          </w:p>
          <w:p w:rsidR="00E75807" w:rsidRPr="001105CD" w:rsidRDefault="00E75807" w:rsidP="0050591B">
            <w:pPr>
              <w:pStyle w:val="a5"/>
              <w:jc w:val="both"/>
              <w:rPr>
                <w:rFonts w:ascii="Times New Roman" w:hAnsi="Times New Roman"/>
                <w:sz w:val="20"/>
                <w:szCs w:val="20"/>
                <w:lang w:val="uk-UA"/>
              </w:rPr>
            </w:pPr>
            <w:r w:rsidRPr="001105CD">
              <w:rPr>
                <w:rFonts w:ascii="Times New Roman" w:hAnsi="Times New Roman"/>
                <w:sz w:val="20"/>
                <w:szCs w:val="20"/>
                <w:lang w:val="uk-UA"/>
              </w:rPr>
              <w:t xml:space="preserve">Місце знаходження: </w:t>
            </w:r>
            <w:r w:rsidRPr="001105CD">
              <w:rPr>
                <w:rFonts w:ascii="Times New Roman" w:hAnsi="Times New Roman"/>
                <w:sz w:val="20"/>
                <w:szCs w:val="20"/>
              </w:rPr>
              <w:t xml:space="preserve">вул. </w:t>
            </w:r>
            <w:r w:rsidRPr="001105CD">
              <w:rPr>
                <w:rFonts w:ascii="Times New Roman" w:hAnsi="Times New Roman"/>
                <w:sz w:val="20"/>
                <w:szCs w:val="20"/>
                <w:lang w:val="uk-UA"/>
              </w:rPr>
              <w:t>Поточна, 7</w:t>
            </w:r>
            <w:r w:rsidRPr="001105CD">
              <w:rPr>
                <w:rFonts w:ascii="Times New Roman" w:hAnsi="Times New Roman"/>
                <w:sz w:val="20"/>
                <w:szCs w:val="20"/>
              </w:rPr>
              <w:t>,  м</w:t>
            </w:r>
            <w:r w:rsidRPr="001105CD">
              <w:rPr>
                <w:rFonts w:ascii="Times New Roman" w:hAnsi="Times New Roman"/>
                <w:sz w:val="20"/>
                <w:szCs w:val="20"/>
                <w:lang w:val="uk-UA"/>
              </w:rPr>
              <w:t xml:space="preserve">. </w:t>
            </w:r>
            <w:r w:rsidRPr="001105CD">
              <w:rPr>
                <w:rFonts w:ascii="Times New Roman" w:hAnsi="Times New Roman"/>
                <w:sz w:val="20"/>
                <w:szCs w:val="20"/>
              </w:rPr>
              <w:t xml:space="preserve"> Запоріжжя, 690</w:t>
            </w:r>
            <w:r w:rsidRPr="001105CD">
              <w:rPr>
                <w:rFonts w:ascii="Times New Roman" w:hAnsi="Times New Roman"/>
                <w:sz w:val="20"/>
                <w:szCs w:val="20"/>
                <w:lang w:val="uk-UA"/>
              </w:rPr>
              <w:t>01</w:t>
            </w:r>
          </w:p>
        </w:tc>
      </w:tr>
      <w:tr w:rsidR="00E75807" w:rsidRPr="001105CD" w:rsidTr="0050591B">
        <w:trPr>
          <w:trHeight w:val="142"/>
        </w:trPr>
        <w:tc>
          <w:tcPr>
            <w:tcW w:w="2802" w:type="dxa"/>
            <w:vMerge/>
          </w:tcPr>
          <w:p w:rsidR="00E75807" w:rsidRPr="001105CD"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1105CD" w:rsidRDefault="00E75807" w:rsidP="0050591B">
            <w:pPr>
              <w:pStyle w:val="a5"/>
              <w:jc w:val="both"/>
              <w:rPr>
                <w:rFonts w:ascii="Times New Roman" w:hAnsi="Times New Roman"/>
                <w:sz w:val="20"/>
                <w:szCs w:val="20"/>
                <w:lang w:val="uk-UA"/>
              </w:rPr>
            </w:pPr>
            <w:r w:rsidRPr="001105CD">
              <w:rPr>
                <w:rFonts w:ascii="Times New Roman" w:hAnsi="Times New Roman"/>
                <w:sz w:val="20"/>
                <w:szCs w:val="20"/>
              </w:rPr>
              <w:t xml:space="preserve">Запорізька </w:t>
            </w:r>
            <w:r w:rsidRPr="001105CD">
              <w:rPr>
                <w:rFonts w:ascii="Times New Roman" w:hAnsi="Times New Roman"/>
                <w:sz w:val="20"/>
                <w:szCs w:val="20"/>
                <w:lang w:val="uk-UA"/>
              </w:rPr>
              <w:t xml:space="preserve">гімназія №71 з поглибленим вивченням іноземної мови </w:t>
            </w:r>
            <w:r w:rsidRPr="001105CD">
              <w:rPr>
                <w:rFonts w:ascii="Times New Roman" w:hAnsi="Times New Roman"/>
                <w:sz w:val="20"/>
                <w:szCs w:val="20"/>
              </w:rPr>
              <w:t>Запорізької міської ради Запорізької області</w:t>
            </w:r>
          </w:p>
          <w:p w:rsidR="00E75807" w:rsidRPr="001105CD" w:rsidRDefault="00E75807" w:rsidP="0050591B">
            <w:pPr>
              <w:pStyle w:val="a5"/>
              <w:jc w:val="both"/>
              <w:rPr>
                <w:rFonts w:ascii="Times New Roman" w:hAnsi="Times New Roman"/>
                <w:sz w:val="20"/>
                <w:szCs w:val="20"/>
              </w:rPr>
            </w:pPr>
            <w:r w:rsidRPr="001105CD">
              <w:rPr>
                <w:rFonts w:ascii="Times New Roman" w:hAnsi="Times New Roman"/>
                <w:sz w:val="20"/>
                <w:szCs w:val="20"/>
                <w:lang w:val="uk-UA"/>
              </w:rPr>
              <w:t>Місце знаходження: вул. Маяковського, 8, м. Запоріжжя, 69035</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Запорізька </w:t>
            </w:r>
            <w:r w:rsidRPr="00D46379">
              <w:rPr>
                <w:rFonts w:ascii="Times New Roman" w:hAnsi="Times New Roman"/>
                <w:sz w:val="20"/>
                <w:szCs w:val="20"/>
                <w:lang w:val="uk-UA"/>
              </w:rPr>
              <w:t>спеціалізована</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sidRPr="00D46379">
              <w:rPr>
                <w:rFonts w:ascii="Times New Roman" w:hAnsi="Times New Roman"/>
                <w:sz w:val="20"/>
                <w:szCs w:val="20"/>
                <w:lang w:val="uk-UA"/>
              </w:rPr>
              <w:t xml:space="preserve">72 з поглибленим вивченням хімії та біології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 xml:space="preserve">Місце знаходження: </w:t>
            </w:r>
            <w:r w:rsidRPr="00D46379">
              <w:rPr>
                <w:rFonts w:ascii="Times New Roman" w:hAnsi="Times New Roman"/>
                <w:sz w:val="20"/>
                <w:szCs w:val="20"/>
              </w:rPr>
              <w:t xml:space="preserve">вул. </w:t>
            </w:r>
            <w:r w:rsidRPr="00D46379">
              <w:rPr>
                <w:rFonts w:ascii="Times New Roman" w:hAnsi="Times New Roman"/>
                <w:sz w:val="20"/>
                <w:szCs w:val="20"/>
                <w:lang w:val="uk-UA"/>
              </w:rPr>
              <w:t>Лермонтова, 21,</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sidRPr="00D46379">
              <w:rPr>
                <w:rFonts w:ascii="Times New Roman" w:hAnsi="Times New Roman"/>
                <w:sz w:val="20"/>
                <w:szCs w:val="20"/>
                <w:lang w:val="uk-UA"/>
              </w:rPr>
              <w:t>05</w:t>
            </w:r>
          </w:p>
        </w:tc>
      </w:tr>
      <w:tr w:rsidR="00E75807" w:rsidRPr="00D46379" w:rsidTr="0050591B">
        <w:trPr>
          <w:trHeight w:val="16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sidRPr="00D46379">
              <w:rPr>
                <w:rFonts w:ascii="Times New Roman" w:hAnsi="Times New Roman"/>
                <w:sz w:val="20"/>
                <w:szCs w:val="20"/>
                <w:lang w:val="uk-UA"/>
              </w:rPr>
              <w:t xml:space="preserve">«Основа»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 xml:space="preserve">Місце знаходження: </w:t>
            </w:r>
            <w:r w:rsidRPr="00D46379">
              <w:rPr>
                <w:rFonts w:ascii="Times New Roman" w:hAnsi="Times New Roman"/>
                <w:sz w:val="20"/>
                <w:szCs w:val="20"/>
              </w:rPr>
              <w:t xml:space="preserve">вул. </w:t>
            </w:r>
            <w:r w:rsidRPr="00D46379">
              <w:rPr>
                <w:rFonts w:ascii="Times New Roman" w:hAnsi="Times New Roman"/>
                <w:sz w:val="20"/>
                <w:szCs w:val="20"/>
                <w:lang w:val="uk-UA"/>
              </w:rPr>
              <w:t>Я.Новицького,9</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sidRPr="00D46379">
              <w:rPr>
                <w:rFonts w:ascii="Times New Roman" w:hAnsi="Times New Roman"/>
                <w:sz w:val="20"/>
                <w:szCs w:val="20"/>
                <w:lang w:val="uk-UA"/>
              </w:rPr>
              <w:t>35</w:t>
            </w:r>
          </w:p>
        </w:tc>
      </w:tr>
      <w:tr w:rsidR="00E75807" w:rsidRPr="00D46379" w:rsidTr="0050591B">
        <w:trPr>
          <w:trHeight w:val="17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sidRPr="00D46379">
              <w:rPr>
                <w:rFonts w:ascii="Times New Roman" w:hAnsi="Times New Roman"/>
                <w:sz w:val="20"/>
                <w:szCs w:val="20"/>
                <w:lang w:val="uk-UA"/>
              </w:rPr>
              <w:t xml:space="preserve">78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 xml:space="preserve">Місце знаходження: </w:t>
            </w:r>
            <w:r w:rsidRPr="00D46379">
              <w:rPr>
                <w:rFonts w:ascii="Times New Roman" w:hAnsi="Times New Roman"/>
                <w:sz w:val="20"/>
                <w:szCs w:val="20"/>
                <w:lang w:val="uk-UA"/>
              </w:rPr>
              <w:t>б</w:t>
            </w:r>
            <w:r w:rsidRPr="00D46379">
              <w:rPr>
                <w:rFonts w:ascii="Times New Roman" w:hAnsi="Times New Roman"/>
                <w:sz w:val="20"/>
                <w:szCs w:val="20"/>
              </w:rPr>
              <w:t xml:space="preserve">ул. </w:t>
            </w:r>
            <w:r w:rsidRPr="00D46379">
              <w:rPr>
                <w:rFonts w:ascii="Times New Roman" w:hAnsi="Times New Roman"/>
                <w:sz w:val="20"/>
                <w:szCs w:val="20"/>
                <w:lang w:val="uk-UA"/>
              </w:rPr>
              <w:t>Центральний, 12а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sidRPr="00D46379">
              <w:rPr>
                <w:rFonts w:ascii="Times New Roman" w:hAnsi="Times New Roman"/>
                <w:sz w:val="20"/>
                <w:szCs w:val="20"/>
                <w:lang w:val="uk-UA"/>
              </w:rPr>
              <w:t>00</w:t>
            </w:r>
          </w:p>
        </w:tc>
      </w:tr>
      <w:tr w:rsidR="00E75807" w:rsidRPr="00D46379" w:rsidTr="0050591B">
        <w:trPr>
          <w:trHeight w:val="15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sidRPr="00D46379">
              <w:rPr>
                <w:rFonts w:ascii="Times New Roman" w:hAnsi="Times New Roman"/>
                <w:sz w:val="20"/>
                <w:szCs w:val="20"/>
                <w:lang w:val="uk-UA"/>
              </w:rPr>
              <w:t>ий класичний ліцей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 xml:space="preserve">Місце знаходження: </w:t>
            </w:r>
            <w:r w:rsidRPr="00D46379">
              <w:rPr>
                <w:rFonts w:ascii="Times New Roman" w:hAnsi="Times New Roman"/>
                <w:sz w:val="20"/>
                <w:szCs w:val="20"/>
              </w:rPr>
              <w:t xml:space="preserve">вул. </w:t>
            </w:r>
            <w:r w:rsidRPr="00D46379">
              <w:rPr>
                <w:rFonts w:ascii="Times New Roman" w:hAnsi="Times New Roman"/>
                <w:sz w:val="20"/>
                <w:szCs w:val="20"/>
                <w:lang w:val="uk-UA"/>
              </w:rPr>
              <w:t>Правди, 23</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sidRPr="00D46379">
              <w:rPr>
                <w:rFonts w:ascii="Times New Roman" w:hAnsi="Times New Roman"/>
                <w:sz w:val="20"/>
                <w:szCs w:val="20"/>
                <w:lang w:val="uk-UA"/>
              </w:rPr>
              <w:t>35</w:t>
            </w:r>
          </w:p>
        </w:tc>
      </w:tr>
      <w:tr w:rsidR="00E75807" w:rsidRPr="00D46379" w:rsidTr="0050591B">
        <w:trPr>
          <w:trHeight w:val="8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sidRPr="00D46379">
              <w:rPr>
                <w:rFonts w:ascii="Times New Roman" w:hAnsi="Times New Roman"/>
                <w:sz w:val="20"/>
                <w:szCs w:val="20"/>
                <w:lang w:val="uk-UA"/>
              </w:rPr>
              <w:t xml:space="preserve">94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 xml:space="preserve">Місце знаходження: </w:t>
            </w:r>
            <w:r w:rsidRPr="00D46379">
              <w:rPr>
                <w:rFonts w:ascii="Times New Roman" w:hAnsi="Times New Roman"/>
                <w:sz w:val="20"/>
                <w:szCs w:val="20"/>
              </w:rPr>
              <w:t xml:space="preserve">вул. </w:t>
            </w:r>
            <w:r w:rsidRPr="00D46379">
              <w:rPr>
                <w:rFonts w:ascii="Times New Roman" w:hAnsi="Times New Roman"/>
                <w:sz w:val="20"/>
                <w:szCs w:val="20"/>
                <w:lang w:val="uk-UA"/>
              </w:rPr>
              <w:t>Яценка,3а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sidRPr="00D46379">
              <w:rPr>
                <w:rFonts w:ascii="Times New Roman" w:hAnsi="Times New Roman"/>
                <w:sz w:val="20"/>
                <w:szCs w:val="20"/>
                <w:lang w:val="uk-UA"/>
              </w:rPr>
              <w:t>57</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sidRPr="00D46379">
              <w:rPr>
                <w:rFonts w:ascii="Times New Roman" w:hAnsi="Times New Roman"/>
                <w:sz w:val="20"/>
                <w:szCs w:val="20"/>
                <w:lang w:val="uk-UA"/>
              </w:rPr>
              <w:t>ий ліцей «Логос»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lang w:val="uk-UA"/>
              </w:rPr>
            </w:pPr>
            <w:r w:rsidRPr="00D46379">
              <w:rPr>
                <w:rFonts w:ascii="Times New Roman" w:hAnsi="Times New Roman"/>
                <w:sz w:val="20"/>
                <w:szCs w:val="20"/>
              </w:rPr>
              <w:t xml:space="preserve">вул. </w:t>
            </w:r>
            <w:r w:rsidRPr="00D46379">
              <w:rPr>
                <w:rFonts w:ascii="Times New Roman" w:hAnsi="Times New Roman"/>
                <w:sz w:val="20"/>
                <w:szCs w:val="20"/>
                <w:lang w:val="uk-UA"/>
              </w:rPr>
              <w:t xml:space="preserve">Рекордна, 27а, </w:t>
            </w:r>
            <w:r w:rsidRPr="00D46379">
              <w:rPr>
                <w:rFonts w:ascii="Times New Roman" w:hAnsi="Times New Roman"/>
                <w:sz w:val="20"/>
                <w:szCs w:val="20"/>
              </w:rPr>
              <w:t>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sidRPr="00D46379">
              <w:rPr>
                <w:rFonts w:ascii="Times New Roman" w:hAnsi="Times New Roman"/>
                <w:sz w:val="20"/>
                <w:szCs w:val="20"/>
                <w:lang w:val="uk-UA"/>
              </w:rPr>
              <w:t xml:space="preserve">35; </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 xml:space="preserve">Місце знаходження: </w:t>
            </w:r>
            <w:r w:rsidRPr="00D46379">
              <w:rPr>
                <w:rFonts w:ascii="Times New Roman" w:hAnsi="Times New Roman"/>
                <w:sz w:val="20"/>
                <w:szCs w:val="20"/>
                <w:lang w:val="uk-UA"/>
              </w:rPr>
              <w:t>вул. Перемоги, 69а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sidRPr="00D46379">
              <w:rPr>
                <w:rFonts w:ascii="Times New Roman" w:hAnsi="Times New Roman"/>
                <w:sz w:val="20"/>
                <w:szCs w:val="20"/>
                <w:lang w:val="uk-UA"/>
              </w:rPr>
              <w:t>35</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lang w:val="uk-UA"/>
              </w:rPr>
            </w:pPr>
            <w:r w:rsidRPr="00D46379">
              <w:rPr>
                <w:rFonts w:ascii="Times New Roman" w:hAnsi="Times New Roman"/>
                <w:sz w:val="20"/>
                <w:szCs w:val="20"/>
              </w:rPr>
              <w:t xml:space="preserve">Запорізька </w:t>
            </w:r>
            <w:r w:rsidRPr="00D46379">
              <w:rPr>
                <w:rFonts w:ascii="Times New Roman" w:hAnsi="Times New Roman"/>
                <w:sz w:val="20"/>
                <w:szCs w:val="20"/>
                <w:lang w:val="uk-UA"/>
              </w:rPr>
              <w:t xml:space="preserve">гімназія «Контакт»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 xml:space="preserve">Місце знаходження: </w:t>
            </w:r>
            <w:r w:rsidRPr="00D46379">
              <w:rPr>
                <w:rFonts w:ascii="Times New Roman" w:hAnsi="Times New Roman"/>
                <w:sz w:val="20"/>
                <w:szCs w:val="20"/>
                <w:lang w:val="uk-UA"/>
              </w:rPr>
              <w:t>вул. Сєдова, 1В, м. Запоріжжя, 69035;</w:t>
            </w:r>
          </w:p>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lang w:val="uk-UA"/>
              </w:rPr>
              <w:t>вул. Патріотична, 78А, м. Запоріжжя, 69005;</w:t>
            </w:r>
          </w:p>
        </w:tc>
      </w:tr>
      <w:tr w:rsidR="00E75807" w:rsidRPr="00D46379" w:rsidTr="0050591B">
        <w:trPr>
          <w:trHeight w:val="8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lang w:val="uk-UA"/>
              </w:rPr>
            </w:pPr>
            <w:r w:rsidRPr="00D46379">
              <w:rPr>
                <w:rFonts w:ascii="Times New Roman" w:hAnsi="Times New Roman"/>
                <w:sz w:val="20"/>
                <w:szCs w:val="20"/>
              </w:rPr>
              <w:t>Запорізька</w:t>
            </w:r>
            <w:r>
              <w:rPr>
                <w:rFonts w:ascii="Times New Roman" w:hAnsi="Times New Roman"/>
                <w:sz w:val="20"/>
                <w:szCs w:val="20"/>
                <w:lang w:val="uk-UA"/>
              </w:rPr>
              <w:t xml:space="preserve"> єврейська </w:t>
            </w:r>
            <w:r w:rsidRPr="00D46379">
              <w:rPr>
                <w:rFonts w:ascii="Times New Roman" w:hAnsi="Times New Roman"/>
                <w:sz w:val="20"/>
                <w:szCs w:val="20"/>
              </w:rPr>
              <w:t xml:space="preserve"> </w:t>
            </w:r>
            <w:r w:rsidRPr="00D46379">
              <w:rPr>
                <w:rFonts w:ascii="Times New Roman" w:hAnsi="Times New Roman"/>
                <w:sz w:val="20"/>
                <w:szCs w:val="20"/>
                <w:lang w:val="uk-UA"/>
              </w:rPr>
              <w:t>гімназія «</w:t>
            </w:r>
            <w:r>
              <w:rPr>
                <w:rFonts w:ascii="Times New Roman" w:hAnsi="Times New Roman"/>
                <w:sz w:val="20"/>
                <w:szCs w:val="20"/>
                <w:lang w:val="uk-UA"/>
              </w:rPr>
              <w:t>ОРТ-Алєф</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 xml:space="preserve">Місце знаходження: </w:t>
            </w:r>
            <w:r w:rsidRPr="00D46379">
              <w:rPr>
                <w:rFonts w:ascii="Times New Roman" w:hAnsi="Times New Roman"/>
                <w:sz w:val="20"/>
                <w:szCs w:val="20"/>
                <w:lang w:val="uk-UA"/>
              </w:rPr>
              <w:t xml:space="preserve">вул. </w:t>
            </w:r>
            <w:r>
              <w:rPr>
                <w:rFonts w:ascii="Times New Roman" w:hAnsi="Times New Roman"/>
                <w:sz w:val="20"/>
                <w:szCs w:val="20"/>
                <w:lang w:val="uk-UA"/>
              </w:rPr>
              <w:t>Маяковського,14</w:t>
            </w:r>
            <w:r w:rsidRPr="00D46379">
              <w:rPr>
                <w:rFonts w:ascii="Times New Roman" w:hAnsi="Times New Roman"/>
                <w:sz w:val="20"/>
                <w:szCs w:val="20"/>
                <w:lang w:val="uk-UA"/>
              </w:rPr>
              <w:t>, м. Запоріжжя, 69035;</w:t>
            </w:r>
          </w:p>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lang w:val="uk-UA"/>
              </w:rPr>
              <w:t xml:space="preserve">вул. </w:t>
            </w:r>
            <w:r>
              <w:rPr>
                <w:rFonts w:ascii="Times New Roman" w:hAnsi="Times New Roman"/>
                <w:sz w:val="20"/>
                <w:szCs w:val="20"/>
                <w:lang w:val="uk-UA"/>
              </w:rPr>
              <w:t>Сталеварів, 21Б,</w:t>
            </w:r>
            <w:r w:rsidRPr="00D46379">
              <w:rPr>
                <w:rFonts w:ascii="Times New Roman" w:hAnsi="Times New Roman"/>
                <w:sz w:val="20"/>
                <w:szCs w:val="20"/>
                <w:lang w:val="uk-UA"/>
              </w:rPr>
              <w:t xml:space="preserve"> м. Запоріжжя, 690</w:t>
            </w:r>
            <w:r>
              <w:rPr>
                <w:rFonts w:ascii="Times New Roman" w:hAnsi="Times New Roman"/>
                <w:sz w:val="20"/>
                <w:szCs w:val="20"/>
                <w:lang w:val="uk-UA"/>
              </w:rPr>
              <w:t>3</w:t>
            </w:r>
            <w:r w:rsidRPr="00D46379">
              <w:rPr>
                <w:rFonts w:ascii="Times New Roman" w:hAnsi="Times New Roman"/>
                <w:sz w:val="20"/>
                <w:szCs w:val="20"/>
                <w:lang w:val="uk-UA"/>
              </w:rPr>
              <w:t>5</w:t>
            </w:r>
          </w:p>
        </w:tc>
      </w:tr>
      <w:tr w:rsidR="00E75807" w:rsidRPr="00D46379" w:rsidTr="0050591B">
        <w:trPr>
          <w:trHeight w:val="9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lang w:val="uk-UA"/>
              </w:rPr>
            </w:pPr>
            <w:r w:rsidRPr="00D46379">
              <w:rPr>
                <w:rFonts w:ascii="Times New Roman" w:hAnsi="Times New Roman"/>
                <w:sz w:val="20"/>
                <w:szCs w:val="20"/>
              </w:rPr>
              <w:t>Запорізьк</w:t>
            </w:r>
            <w:r>
              <w:rPr>
                <w:rFonts w:ascii="Times New Roman" w:hAnsi="Times New Roman"/>
                <w:sz w:val="20"/>
                <w:szCs w:val="20"/>
                <w:lang w:val="uk-UA"/>
              </w:rPr>
              <w:t>мй навчально-виховний комплекс «Запорізька Січ» військово-спортивного профілю</w:t>
            </w:r>
            <w:r w:rsidRPr="00D46379">
              <w:rPr>
                <w:rFonts w:ascii="Times New Roman" w:hAnsi="Times New Roman"/>
                <w:sz w:val="20"/>
                <w:szCs w:val="20"/>
                <w:lang w:val="uk-UA"/>
              </w:rPr>
              <w:t xml:space="preserve"> </w:t>
            </w:r>
            <w:r w:rsidRPr="00E75174">
              <w:rPr>
                <w:rFonts w:ascii="Times New Roman" w:hAnsi="Times New Roman"/>
                <w:sz w:val="20"/>
                <w:szCs w:val="20"/>
                <w:lang w:val="uk-UA"/>
              </w:rPr>
              <w:t>Запорізької міської ради Запорізької області</w:t>
            </w:r>
          </w:p>
          <w:p w:rsidR="00E75807" w:rsidRPr="00E75174"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 xml:space="preserve">Місце знаходження: </w:t>
            </w:r>
            <w:r w:rsidRPr="00D46379">
              <w:rPr>
                <w:rFonts w:ascii="Times New Roman" w:hAnsi="Times New Roman"/>
                <w:sz w:val="20"/>
                <w:szCs w:val="20"/>
                <w:lang w:val="uk-UA"/>
              </w:rPr>
              <w:t>вул. С</w:t>
            </w:r>
            <w:r>
              <w:rPr>
                <w:rFonts w:ascii="Times New Roman" w:hAnsi="Times New Roman"/>
                <w:sz w:val="20"/>
                <w:szCs w:val="20"/>
                <w:lang w:val="uk-UA"/>
              </w:rPr>
              <w:t>ічі, 3</w:t>
            </w:r>
            <w:r w:rsidRPr="00D46379">
              <w:rPr>
                <w:rFonts w:ascii="Times New Roman" w:hAnsi="Times New Roman"/>
                <w:sz w:val="20"/>
                <w:szCs w:val="20"/>
                <w:lang w:val="uk-UA"/>
              </w:rPr>
              <w:t>, м. Запоріжжя, 690</w:t>
            </w:r>
            <w:r>
              <w:rPr>
                <w:rFonts w:ascii="Times New Roman" w:hAnsi="Times New Roman"/>
                <w:sz w:val="20"/>
                <w:szCs w:val="20"/>
                <w:lang w:val="uk-UA"/>
              </w:rPr>
              <w:t>17</w:t>
            </w:r>
          </w:p>
        </w:tc>
      </w:tr>
      <w:tr w:rsidR="00E75807" w:rsidRPr="00D46379" w:rsidTr="0050591B">
        <w:trPr>
          <w:trHeight w:val="162"/>
        </w:trPr>
        <w:tc>
          <w:tcPr>
            <w:tcW w:w="2802" w:type="dxa"/>
            <w:vMerge/>
          </w:tcPr>
          <w:p w:rsidR="00E75807" w:rsidRPr="00E75174" w:rsidRDefault="00E75807" w:rsidP="0050591B">
            <w:pPr>
              <w:pStyle w:val="a5"/>
              <w:jc w:val="both"/>
              <w:rPr>
                <w:rFonts w:ascii="Times New Roman" w:hAnsi="Times New Roman"/>
                <w:sz w:val="20"/>
                <w:szCs w:val="20"/>
                <w:lang w:val="uk-UA"/>
              </w:rPr>
            </w:pPr>
          </w:p>
        </w:tc>
        <w:tc>
          <w:tcPr>
            <w:tcW w:w="7052" w:type="dxa"/>
            <w:tcBorders>
              <w:top w:val="single" w:sz="4" w:space="0" w:color="auto"/>
              <w:bottom w:val="single" w:sz="4" w:space="0" w:color="auto"/>
            </w:tcBorders>
          </w:tcPr>
          <w:p w:rsidR="00E75807" w:rsidRPr="00E75174" w:rsidRDefault="00E75807" w:rsidP="0050591B">
            <w:pPr>
              <w:pStyle w:val="a5"/>
              <w:jc w:val="both"/>
              <w:rPr>
                <w:rFonts w:ascii="Times New Roman" w:hAnsi="Times New Roman"/>
                <w:b/>
                <w:sz w:val="20"/>
                <w:szCs w:val="20"/>
                <w:lang w:val="uk-UA"/>
              </w:rPr>
            </w:pPr>
            <w:r w:rsidRPr="00E75174">
              <w:rPr>
                <w:rFonts w:ascii="Times New Roman" w:hAnsi="Times New Roman"/>
                <w:b/>
                <w:sz w:val="20"/>
                <w:szCs w:val="20"/>
                <w:lang w:val="uk-UA"/>
              </w:rPr>
              <w:t>Дніпровський район:</w:t>
            </w:r>
          </w:p>
          <w:p w:rsidR="00E75807" w:rsidRPr="00E75174" w:rsidRDefault="00E75807" w:rsidP="0050591B">
            <w:pPr>
              <w:pStyle w:val="a5"/>
              <w:jc w:val="both"/>
              <w:rPr>
                <w:rFonts w:ascii="Times New Roman" w:hAnsi="Times New Roman"/>
                <w:sz w:val="20"/>
                <w:szCs w:val="20"/>
                <w:lang w:val="uk-UA"/>
              </w:rPr>
            </w:pPr>
            <w:r w:rsidRPr="00E75174">
              <w:rPr>
                <w:rFonts w:ascii="Times New Roman" w:hAnsi="Times New Roman"/>
                <w:sz w:val="20"/>
                <w:szCs w:val="20"/>
                <w:lang w:val="uk-UA"/>
              </w:rPr>
              <w:t>Запорізька загальноосвітн</w:t>
            </w:r>
            <w:r w:rsidRPr="00D46379">
              <w:rPr>
                <w:rFonts w:ascii="Times New Roman" w:hAnsi="Times New Roman"/>
                <w:sz w:val="20"/>
                <w:szCs w:val="20"/>
                <w:lang w:val="uk-UA"/>
              </w:rPr>
              <w:t>я</w:t>
            </w:r>
            <w:r w:rsidRPr="00E75174">
              <w:rPr>
                <w:rFonts w:ascii="Times New Roman" w:hAnsi="Times New Roman"/>
                <w:sz w:val="20"/>
                <w:szCs w:val="20"/>
                <w:lang w:val="uk-UA"/>
              </w:rPr>
              <w:t xml:space="preserve"> школ</w:t>
            </w:r>
            <w:r w:rsidRPr="00D46379">
              <w:rPr>
                <w:rFonts w:ascii="Times New Roman" w:hAnsi="Times New Roman"/>
                <w:sz w:val="20"/>
                <w:szCs w:val="20"/>
                <w:lang w:val="uk-UA"/>
              </w:rPr>
              <w:t>а</w:t>
            </w:r>
            <w:r w:rsidRPr="00E75174">
              <w:rPr>
                <w:rFonts w:ascii="Times New Roman" w:hAnsi="Times New Roman"/>
                <w:sz w:val="20"/>
                <w:szCs w:val="20"/>
                <w:lang w:val="uk-UA"/>
              </w:rPr>
              <w:t xml:space="preserve"> І-ІІІ ступенів №</w:t>
            </w:r>
            <w:r>
              <w:rPr>
                <w:rFonts w:ascii="Times New Roman" w:hAnsi="Times New Roman"/>
                <w:sz w:val="20"/>
                <w:szCs w:val="20"/>
                <w:lang w:val="uk-UA"/>
              </w:rPr>
              <w:t>22</w:t>
            </w:r>
            <w:r w:rsidRPr="00D46379">
              <w:rPr>
                <w:rFonts w:ascii="Times New Roman" w:hAnsi="Times New Roman"/>
                <w:sz w:val="20"/>
                <w:szCs w:val="20"/>
                <w:lang w:val="uk-UA"/>
              </w:rPr>
              <w:t xml:space="preserve"> </w:t>
            </w:r>
            <w:r w:rsidRPr="00E75174">
              <w:rPr>
                <w:rFonts w:ascii="Times New Roman" w:hAnsi="Times New Roman"/>
                <w:sz w:val="20"/>
                <w:szCs w:val="20"/>
                <w:lang w:val="uk-UA"/>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Трегубова</w:t>
            </w:r>
            <w:r w:rsidRPr="00D46379">
              <w:rPr>
                <w:rFonts w:ascii="Times New Roman" w:hAnsi="Times New Roman"/>
                <w:sz w:val="20"/>
                <w:szCs w:val="20"/>
                <w:lang w:val="uk-UA"/>
              </w:rPr>
              <w:t>, 1</w:t>
            </w:r>
            <w:r>
              <w:rPr>
                <w:rFonts w:ascii="Times New Roman" w:hAnsi="Times New Roman"/>
                <w:sz w:val="20"/>
                <w:szCs w:val="20"/>
                <w:lang w:val="uk-UA"/>
              </w:rPr>
              <w:t>8</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41</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29</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Академіка Александрова,7</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93</w:t>
            </w:r>
          </w:p>
        </w:tc>
      </w:tr>
      <w:tr w:rsidR="00E75807" w:rsidRPr="00D46379" w:rsidTr="0050591B">
        <w:trPr>
          <w:trHeight w:val="10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Запорізька </w:t>
            </w:r>
            <w:r>
              <w:rPr>
                <w:rFonts w:ascii="Times New Roman" w:hAnsi="Times New Roman"/>
                <w:sz w:val="20"/>
                <w:szCs w:val="20"/>
                <w:lang w:val="uk-UA"/>
              </w:rPr>
              <w:t>спеціалізована</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59 з поглибленим вивченням англійської мови</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Сергія Синенка,10</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41</w:t>
            </w:r>
          </w:p>
        </w:tc>
      </w:tr>
      <w:tr w:rsidR="00E75807" w:rsidRPr="00D46379" w:rsidTr="0050591B">
        <w:trPr>
          <w:trHeight w:val="13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61</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8E5C4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Братська,15</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65</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 xml:space="preserve">ий багатопрофільний ліцей № 62 </w:t>
            </w:r>
            <w:r w:rsidRPr="00D46379">
              <w:rPr>
                <w:rFonts w:ascii="Times New Roman" w:hAnsi="Times New Roman"/>
                <w:sz w:val="20"/>
                <w:szCs w:val="20"/>
              </w:rPr>
              <w:t>Запорізької міської ради Запорізької області</w:t>
            </w:r>
          </w:p>
          <w:p w:rsidR="00E75807" w:rsidRPr="008E5C4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Незалежної України, 9</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65</w:t>
            </w:r>
          </w:p>
        </w:tc>
      </w:tr>
      <w:tr w:rsidR="00E75807" w:rsidRPr="00D46379" w:rsidTr="0050591B">
        <w:trPr>
          <w:trHeight w:val="8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66</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8E5C4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Рекордна,1</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32</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69</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Ладозька,2</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96</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73</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8E5C4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Дудикіна, 16а</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65</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81</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8E5C4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Істоміна,18</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78</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86</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Дегтярьова, 5б</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93</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89</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8E5C4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Михайлова, 15</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65</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Запорізька </w:t>
            </w:r>
            <w:r>
              <w:rPr>
                <w:rFonts w:ascii="Times New Roman" w:hAnsi="Times New Roman"/>
                <w:sz w:val="20"/>
                <w:szCs w:val="20"/>
                <w:lang w:val="uk-UA"/>
              </w:rPr>
              <w:t>спеціалізована</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100</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Ладозька, 2а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96</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104</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8E5C4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Сергія Синенка,65в</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41</w:t>
            </w:r>
          </w:p>
        </w:tc>
      </w:tr>
      <w:tr w:rsidR="00E75807" w:rsidRPr="00D46379" w:rsidTr="0050591B">
        <w:trPr>
          <w:trHeight w:val="17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«Еврика» З</w:t>
            </w:r>
            <w:r w:rsidRPr="00D46379">
              <w:rPr>
                <w:rFonts w:ascii="Times New Roman" w:hAnsi="Times New Roman"/>
                <w:sz w:val="20"/>
                <w:szCs w:val="20"/>
              </w:rPr>
              <w:t>апорізької міської ради Запорізької області</w:t>
            </w:r>
          </w:p>
          <w:p w:rsidR="00E75807" w:rsidRPr="008E5C4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Дудикіна, 22а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65</w:t>
            </w:r>
          </w:p>
        </w:tc>
      </w:tr>
      <w:tr w:rsidR="00E75807" w:rsidRPr="00D46379" w:rsidTr="0050591B">
        <w:trPr>
          <w:trHeight w:val="10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4D0EA3" w:rsidRDefault="00E75807" w:rsidP="0050591B">
            <w:pPr>
              <w:pStyle w:val="a5"/>
              <w:jc w:val="both"/>
              <w:rPr>
                <w:rFonts w:ascii="Times New Roman" w:hAnsi="Times New Roman"/>
                <w:b/>
                <w:sz w:val="20"/>
                <w:szCs w:val="20"/>
                <w:lang w:val="uk-UA"/>
              </w:rPr>
            </w:pPr>
            <w:r w:rsidRPr="004D0EA3">
              <w:rPr>
                <w:rFonts w:ascii="Times New Roman" w:hAnsi="Times New Roman"/>
                <w:b/>
                <w:sz w:val="20"/>
                <w:szCs w:val="20"/>
                <w:lang w:val="uk-UA"/>
              </w:rPr>
              <w:t>Заводський район:</w:t>
            </w:r>
          </w:p>
          <w:p w:rsidR="00E75807" w:rsidRPr="004D0EA3" w:rsidRDefault="00E75807" w:rsidP="0050591B">
            <w:pPr>
              <w:pStyle w:val="a5"/>
              <w:jc w:val="both"/>
              <w:rPr>
                <w:rFonts w:ascii="Times New Roman" w:hAnsi="Times New Roman"/>
                <w:sz w:val="20"/>
                <w:szCs w:val="20"/>
                <w:lang w:val="uk-UA"/>
              </w:rPr>
            </w:pPr>
            <w:r w:rsidRPr="004D0EA3">
              <w:rPr>
                <w:rFonts w:ascii="Times New Roman" w:hAnsi="Times New Roman"/>
                <w:sz w:val="20"/>
                <w:szCs w:val="20"/>
                <w:lang w:val="uk-UA"/>
              </w:rPr>
              <w:t>Запорізьк</w:t>
            </w:r>
            <w:r>
              <w:rPr>
                <w:rFonts w:ascii="Times New Roman" w:hAnsi="Times New Roman"/>
                <w:sz w:val="20"/>
                <w:szCs w:val="20"/>
                <w:lang w:val="uk-UA"/>
              </w:rPr>
              <w:t>ий навчально-виховний комплекс «Барвінок» З</w:t>
            </w:r>
            <w:r w:rsidRPr="004D0EA3">
              <w:rPr>
                <w:rFonts w:ascii="Times New Roman" w:hAnsi="Times New Roman"/>
                <w:sz w:val="20"/>
                <w:szCs w:val="20"/>
                <w:lang w:val="uk-UA"/>
              </w:rPr>
              <w:t>апорізької міської ради Запорізької області</w:t>
            </w:r>
          </w:p>
          <w:p w:rsidR="00E75807" w:rsidRPr="00696FC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4D0EA3">
              <w:rPr>
                <w:rFonts w:ascii="Times New Roman" w:hAnsi="Times New Roman"/>
                <w:sz w:val="20"/>
                <w:szCs w:val="20"/>
                <w:lang w:val="uk-UA"/>
              </w:rPr>
              <w:t xml:space="preserve">ул. </w:t>
            </w:r>
            <w:r>
              <w:rPr>
                <w:rFonts w:ascii="Times New Roman" w:hAnsi="Times New Roman"/>
                <w:sz w:val="20"/>
                <w:szCs w:val="20"/>
                <w:lang w:val="uk-UA"/>
              </w:rPr>
              <w:t>Історична,67а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09</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комбінат № 13 З</w:t>
            </w:r>
            <w:r w:rsidRPr="00D46379">
              <w:rPr>
                <w:rFonts w:ascii="Times New Roman" w:hAnsi="Times New Roman"/>
                <w:sz w:val="20"/>
                <w:szCs w:val="20"/>
              </w:rPr>
              <w:t>апорізької міської ради Запорізької області</w:t>
            </w:r>
          </w:p>
          <w:p w:rsidR="00E75807" w:rsidRPr="00696FC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Селищна,18</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46</w:t>
            </w:r>
          </w:p>
        </w:tc>
      </w:tr>
      <w:tr w:rsidR="00E75807" w:rsidRPr="00D46379" w:rsidTr="0050591B">
        <w:trPr>
          <w:trHeight w:val="8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21</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Машинна, 117</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21</w:t>
            </w:r>
          </w:p>
        </w:tc>
      </w:tr>
      <w:tr w:rsidR="00E75807" w:rsidRPr="00D46379" w:rsidTr="0050591B">
        <w:trPr>
          <w:trHeight w:val="10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33</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696FC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Ніжинська,40</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67</w:t>
            </w:r>
          </w:p>
        </w:tc>
      </w:tr>
      <w:tr w:rsidR="00E75807" w:rsidRPr="00D46379" w:rsidTr="0050591B">
        <w:trPr>
          <w:trHeight w:val="6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36</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696FC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Билкіна,12</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34</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Запорізька </w:t>
            </w:r>
            <w:r>
              <w:rPr>
                <w:rFonts w:ascii="Times New Roman" w:hAnsi="Times New Roman"/>
                <w:sz w:val="20"/>
                <w:szCs w:val="20"/>
                <w:lang w:val="uk-UA"/>
              </w:rPr>
              <w:t xml:space="preserve">гімназія № 46 </w:t>
            </w:r>
            <w:r w:rsidRPr="00D46379">
              <w:rPr>
                <w:rFonts w:ascii="Times New Roman" w:hAnsi="Times New Roman"/>
                <w:sz w:val="20"/>
                <w:szCs w:val="20"/>
              </w:rPr>
              <w:t>Запорізької міської ради Запорізької області</w:t>
            </w:r>
          </w:p>
          <w:p w:rsidR="00E75807" w:rsidRPr="00696FC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Павлокічкаська,29</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09</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Запорізька </w:t>
            </w:r>
            <w:r>
              <w:rPr>
                <w:rFonts w:ascii="Times New Roman" w:hAnsi="Times New Roman"/>
                <w:sz w:val="20"/>
                <w:szCs w:val="20"/>
                <w:lang w:val="uk-UA"/>
              </w:rPr>
              <w:t xml:space="preserve">гімназія № 47 </w:t>
            </w:r>
            <w:r w:rsidRPr="00D46379">
              <w:rPr>
                <w:rFonts w:ascii="Times New Roman" w:hAnsi="Times New Roman"/>
                <w:sz w:val="20"/>
                <w:szCs w:val="20"/>
              </w:rPr>
              <w:t>Запорізької міської ради Запорізької області</w:t>
            </w:r>
          </w:p>
          <w:p w:rsidR="00E75807" w:rsidRPr="00696FC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Павлокічкаська,9</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106</w:t>
            </w:r>
          </w:p>
        </w:tc>
      </w:tr>
      <w:tr w:rsidR="00E75807" w:rsidRPr="00D46379" w:rsidTr="0050591B">
        <w:trPr>
          <w:trHeight w:val="10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54</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Соснова,24,</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67</w:t>
            </w:r>
          </w:p>
        </w:tc>
      </w:tr>
      <w:tr w:rsidR="00E75807" w:rsidRPr="00D46379" w:rsidTr="0050591B">
        <w:trPr>
          <w:trHeight w:val="8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 67 З</w:t>
            </w:r>
            <w:r w:rsidRPr="00D46379">
              <w:rPr>
                <w:rFonts w:ascii="Times New Roman" w:hAnsi="Times New Roman"/>
                <w:sz w:val="20"/>
                <w:szCs w:val="20"/>
              </w:rPr>
              <w:t>апорізької міської ради Запорізької області</w:t>
            </w:r>
          </w:p>
          <w:p w:rsidR="00E75807" w:rsidRPr="00C277AD"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Радіаторна, 26</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67</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75</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C277AD"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Історична,92,</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09</w:t>
            </w:r>
          </w:p>
        </w:tc>
      </w:tr>
      <w:tr w:rsidR="00E75807" w:rsidRPr="00D46379" w:rsidTr="0050591B">
        <w:trPr>
          <w:trHeight w:val="743"/>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85</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C277AD"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пров</w:t>
            </w:r>
            <w:r w:rsidRPr="00D46379">
              <w:rPr>
                <w:rFonts w:ascii="Times New Roman" w:hAnsi="Times New Roman"/>
                <w:sz w:val="20"/>
                <w:szCs w:val="20"/>
              </w:rPr>
              <w:t xml:space="preserve">ул. </w:t>
            </w:r>
            <w:r>
              <w:rPr>
                <w:rFonts w:ascii="Times New Roman" w:hAnsi="Times New Roman"/>
                <w:sz w:val="20"/>
                <w:szCs w:val="20"/>
                <w:lang w:val="uk-UA"/>
              </w:rPr>
              <w:t>Економічний,5,</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21</w:t>
            </w:r>
          </w:p>
        </w:tc>
      </w:tr>
      <w:tr w:rsidR="00E75807" w:rsidRPr="00D46379" w:rsidTr="0050591B">
        <w:trPr>
          <w:trHeight w:val="10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4D0EA3" w:rsidRDefault="00E75807" w:rsidP="0050591B">
            <w:pPr>
              <w:pStyle w:val="a5"/>
              <w:jc w:val="both"/>
              <w:rPr>
                <w:rFonts w:ascii="Times New Roman" w:hAnsi="Times New Roman"/>
                <w:b/>
                <w:sz w:val="20"/>
                <w:szCs w:val="20"/>
                <w:lang w:val="uk-UA"/>
              </w:rPr>
            </w:pPr>
            <w:r w:rsidRPr="004D0EA3">
              <w:rPr>
                <w:rFonts w:ascii="Times New Roman" w:hAnsi="Times New Roman"/>
                <w:b/>
                <w:sz w:val="20"/>
                <w:szCs w:val="20"/>
                <w:lang w:val="uk-UA"/>
              </w:rPr>
              <w:t>Комунарський район:</w:t>
            </w:r>
          </w:p>
          <w:p w:rsidR="00E75807" w:rsidRPr="004D0EA3" w:rsidRDefault="00E75807" w:rsidP="0050591B">
            <w:pPr>
              <w:pStyle w:val="a5"/>
              <w:jc w:val="both"/>
              <w:rPr>
                <w:rFonts w:ascii="Times New Roman" w:hAnsi="Times New Roman"/>
                <w:sz w:val="20"/>
                <w:szCs w:val="20"/>
                <w:lang w:val="uk-UA"/>
              </w:rPr>
            </w:pPr>
            <w:r w:rsidRPr="004D0EA3">
              <w:rPr>
                <w:rFonts w:ascii="Times New Roman" w:hAnsi="Times New Roman"/>
                <w:sz w:val="20"/>
                <w:szCs w:val="20"/>
                <w:lang w:val="uk-UA"/>
              </w:rPr>
              <w:t xml:space="preserve">Запорізька </w:t>
            </w:r>
            <w:r>
              <w:rPr>
                <w:rFonts w:ascii="Times New Roman" w:hAnsi="Times New Roman"/>
                <w:sz w:val="20"/>
                <w:szCs w:val="20"/>
                <w:lang w:val="uk-UA"/>
              </w:rPr>
              <w:t xml:space="preserve">спеціалізована </w:t>
            </w:r>
            <w:r w:rsidRPr="004D0EA3">
              <w:rPr>
                <w:rFonts w:ascii="Times New Roman" w:hAnsi="Times New Roman"/>
                <w:sz w:val="20"/>
                <w:szCs w:val="20"/>
                <w:lang w:val="uk-UA"/>
              </w:rPr>
              <w:t xml:space="preserve"> школ</w:t>
            </w:r>
            <w:r w:rsidRPr="00D46379">
              <w:rPr>
                <w:rFonts w:ascii="Times New Roman" w:hAnsi="Times New Roman"/>
                <w:sz w:val="20"/>
                <w:szCs w:val="20"/>
                <w:lang w:val="uk-UA"/>
              </w:rPr>
              <w:t>а</w:t>
            </w:r>
            <w:r w:rsidRPr="004D0EA3">
              <w:rPr>
                <w:rFonts w:ascii="Times New Roman" w:hAnsi="Times New Roman"/>
                <w:sz w:val="20"/>
                <w:szCs w:val="20"/>
                <w:lang w:val="uk-UA"/>
              </w:rPr>
              <w:t xml:space="preserve"> </w:t>
            </w:r>
            <w:r>
              <w:rPr>
                <w:rFonts w:ascii="Times New Roman" w:hAnsi="Times New Roman"/>
                <w:sz w:val="20"/>
                <w:szCs w:val="20"/>
                <w:lang w:val="uk-UA"/>
              </w:rPr>
              <w:t>з поглибленим вивченням іноземної мови №7</w:t>
            </w:r>
            <w:r w:rsidRPr="00D46379">
              <w:rPr>
                <w:rFonts w:ascii="Times New Roman" w:hAnsi="Times New Roman"/>
                <w:sz w:val="20"/>
                <w:szCs w:val="20"/>
                <w:lang w:val="uk-UA"/>
              </w:rPr>
              <w:t xml:space="preserve"> </w:t>
            </w:r>
            <w:r w:rsidRPr="004D0EA3">
              <w:rPr>
                <w:rFonts w:ascii="Times New Roman" w:hAnsi="Times New Roman"/>
                <w:sz w:val="20"/>
                <w:szCs w:val="20"/>
                <w:lang w:val="uk-UA"/>
              </w:rPr>
              <w:t>Запорізької міської ради Запорізької області</w:t>
            </w:r>
          </w:p>
          <w:p w:rsidR="00E75807" w:rsidRPr="00197B8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4D0EA3">
              <w:rPr>
                <w:rFonts w:ascii="Times New Roman" w:hAnsi="Times New Roman"/>
                <w:sz w:val="20"/>
                <w:szCs w:val="20"/>
                <w:lang w:val="uk-UA"/>
              </w:rPr>
              <w:t xml:space="preserve">ул. </w:t>
            </w:r>
            <w:r>
              <w:rPr>
                <w:rFonts w:ascii="Times New Roman" w:hAnsi="Times New Roman"/>
                <w:sz w:val="20"/>
                <w:szCs w:val="20"/>
                <w:lang w:val="uk-UA"/>
              </w:rPr>
              <w:t>Північнокільцева,21,</w:t>
            </w:r>
            <w:r w:rsidRPr="004D0EA3">
              <w:rPr>
                <w:rFonts w:ascii="Times New Roman" w:hAnsi="Times New Roman"/>
                <w:sz w:val="20"/>
                <w:szCs w:val="20"/>
                <w:lang w:val="uk-UA"/>
              </w:rPr>
              <w:t xml:space="preserve">  м</w:t>
            </w:r>
            <w:r w:rsidRPr="00D46379">
              <w:rPr>
                <w:rFonts w:ascii="Times New Roman" w:hAnsi="Times New Roman"/>
                <w:sz w:val="20"/>
                <w:szCs w:val="20"/>
                <w:lang w:val="uk-UA"/>
              </w:rPr>
              <w:t xml:space="preserve">. </w:t>
            </w:r>
            <w:r w:rsidRPr="004D0EA3">
              <w:rPr>
                <w:rFonts w:ascii="Times New Roman" w:hAnsi="Times New Roman"/>
                <w:sz w:val="20"/>
                <w:szCs w:val="20"/>
                <w:lang w:val="uk-UA"/>
              </w:rPr>
              <w:t xml:space="preserve"> Запоріжжя, 69</w:t>
            </w:r>
            <w:r>
              <w:rPr>
                <w:rFonts w:ascii="Times New Roman" w:hAnsi="Times New Roman"/>
                <w:sz w:val="20"/>
                <w:szCs w:val="20"/>
                <w:lang w:val="uk-UA"/>
              </w:rPr>
              <w:t>194</w:t>
            </w:r>
          </w:p>
        </w:tc>
      </w:tr>
      <w:tr w:rsidR="00E75807" w:rsidRPr="00D46379" w:rsidTr="0050591B">
        <w:trPr>
          <w:trHeight w:val="112"/>
        </w:trPr>
        <w:tc>
          <w:tcPr>
            <w:tcW w:w="2802" w:type="dxa"/>
            <w:vMerge/>
          </w:tcPr>
          <w:p w:rsidR="00E75807" w:rsidRPr="004D0EA3" w:rsidRDefault="00E75807" w:rsidP="0050591B">
            <w:pPr>
              <w:pStyle w:val="a5"/>
              <w:jc w:val="both"/>
              <w:rPr>
                <w:rFonts w:ascii="Times New Roman" w:hAnsi="Times New Roman"/>
                <w:sz w:val="20"/>
                <w:szCs w:val="20"/>
                <w:lang w:val="uk-UA"/>
              </w:rPr>
            </w:pPr>
          </w:p>
        </w:tc>
        <w:tc>
          <w:tcPr>
            <w:tcW w:w="7052" w:type="dxa"/>
            <w:tcBorders>
              <w:top w:val="single" w:sz="4" w:space="0" w:color="auto"/>
              <w:bottom w:val="single" w:sz="4" w:space="0" w:color="auto"/>
            </w:tcBorders>
          </w:tcPr>
          <w:p w:rsidR="00E75807" w:rsidRPr="004614CD" w:rsidRDefault="00E75807" w:rsidP="0050591B">
            <w:pPr>
              <w:pStyle w:val="a5"/>
              <w:jc w:val="both"/>
              <w:rPr>
                <w:rFonts w:ascii="Times New Roman" w:hAnsi="Times New Roman"/>
                <w:sz w:val="20"/>
                <w:szCs w:val="20"/>
                <w:lang w:val="uk-UA"/>
              </w:rPr>
            </w:pPr>
            <w:r w:rsidRPr="004614CD">
              <w:rPr>
                <w:rFonts w:ascii="Times New Roman" w:hAnsi="Times New Roman"/>
                <w:sz w:val="20"/>
                <w:szCs w:val="20"/>
                <w:lang w:val="uk-UA"/>
              </w:rPr>
              <w:t>Запорізька загальноосвітн</w:t>
            </w:r>
            <w:r w:rsidRPr="00D46379">
              <w:rPr>
                <w:rFonts w:ascii="Times New Roman" w:hAnsi="Times New Roman"/>
                <w:sz w:val="20"/>
                <w:szCs w:val="20"/>
                <w:lang w:val="uk-UA"/>
              </w:rPr>
              <w:t>я</w:t>
            </w:r>
            <w:r w:rsidRPr="004614CD">
              <w:rPr>
                <w:rFonts w:ascii="Times New Roman" w:hAnsi="Times New Roman"/>
                <w:sz w:val="20"/>
                <w:szCs w:val="20"/>
                <w:lang w:val="uk-UA"/>
              </w:rPr>
              <w:t xml:space="preserve"> школ</w:t>
            </w:r>
            <w:r w:rsidRPr="00D46379">
              <w:rPr>
                <w:rFonts w:ascii="Times New Roman" w:hAnsi="Times New Roman"/>
                <w:sz w:val="20"/>
                <w:szCs w:val="20"/>
                <w:lang w:val="uk-UA"/>
              </w:rPr>
              <w:t>а</w:t>
            </w:r>
            <w:r w:rsidRPr="004614CD">
              <w:rPr>
                <w:rFonts w:ascii="Times New Roman" w:hAnsi="Times New Roman"/>
                <w:sz w:val="20"/>
                <w:szCs w:val="20"/>
                <w:lang w:val="uk-UA"/>
              </w:rPr>
              <w:t xml:space="preserve"> І-ІІІ ступенів №</w:t>
            </w:r>
            <w:r>
              <w:rPr>
                <w:rFonts w:ascii="Times New Roman" w:hAnsi="Times New Roman"/>
                <w:sz w:val="20"/>
                <w:szCs w:val="20"/>
                <w:lang w:val="uk-UA"/>
              </w:rPr>
              <w:t>38</w:t>
            </w:r>
            <w:r w:rsidRPr="00D46379">
              <w:rPr>
                <w:rFonts w:ascii="Times New Roman" w:hAnsi="Times New Roman"/>
                <w:sz w:val="20"/>
                <w:szCs w:val="20"/>
                <w:lang w:val="uk-UA"/>
              </w:rPr>
              <w:t xml:space="preserve"> </w:t>
            </w:r>
            <w:r w:rsidRPr="004614CD">
              <w:rPr>
                <w:rFonts w:ascii="Times New Roman" w:hAnsi="Times New Roman"/>
                <w:sz w:val="20"/>
                <w:szCs w:val="20"/>
                <w:lang w:val="uk-UA"/>
              </w:rPr>
              <w:t>Запорізької міської ради Запорізької області</w:t>
            </w:r>
          </w:p>
          <w:p w:rsidR="00E75807" w:rsidRPr="00197B8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Парамонова,7-а,</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59</w:t>
            </w:r>
          </w:p>
        </w:tc>
      </w:tr>
      <w:tr w:rsidR="00E75807" w:rsidRPr="00D46379" w:rsidTr="0050591B">
        <w:trPr>
          <w:trHeight w:val="9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 70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Снайперська,1</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67</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80</w:t>
            </w:r>
            <w:r w:rsidRPr="00D46379">
              <w:rPr>
                <w:rFonts w:ascii="Times New Roman" w:hAnsi="Times New Roman"/>
                <w:sz w:val="20"/>
                <w:szCs w:val="20"/>
                <w:lang w:val="uk-UA"/>
              </w:rPr>
              <w:t xml:space="preserve"> </w:t>
            </w:r>
            <w:r w:rsidRPr="00D46379">
              <w:rPr>
                <w:rFonts w:ascii="Times New Roman" w:hAnsi="Times New Roman"/>
                <w:sz w:val="20"/>
                <w:szCs w:val="20"/>
              </w:rPr>
              <w:t>Запорізької міської ради Запорізької області</w:t>
            </w:r>
          </w:p>
          <w:p w:rsidR="00E75807" w:rsidRPr="00197B8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Магара,5а</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59</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№84 З</w:t>
            </w:r>
            <w:r w:rsidRPr="00D46379">
              <w:rPr>
                <w:rFonts w:ascii="Times New Roman" w:hAnsi="Times New Roman"/>
                <w:sz w:val="20"/>
                <w:szCs w:val="20"/>
              </w:rPr>
              <w:t>апорізької міської ради Запорізької області</w:t>
            </w:r>
          </w:p>
          <w:p w:rsidR="00E75807" w:rsidRPr="00197B8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Північнокільцева, 21</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59</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№88 З</w:t>
            </w:r>
            <w:r w:rsidRPr="00D46379">
              <w:rPr>
                <w:rFonts w:ascii="Times New Roman" w:hAnsi="Times New Roman"/>
                <w:sz w:val="20"/>
                <w:szCs w:val="20"/>
              </w:rPr>
              <w:t>апорізької міської ради Запорізької області</w:t>
            </w:r>
          </w:p>
          <w:p w:rsidR="00E75807" w:rsidRPr="00197B8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Музична,2</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690</w:t>
            </w:r>
            <w:r>
              <w:rPr>
                <w:rFonts w:ascii="Times New Roman" w:hAnsi="Times New Roman"/>
                <w:sz w:val="20"/>
                <w:szCs w:val="20"/>
                <w:lang w:val="uk-UA"/>
              </w:rPr>
              <w:t>83</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№97 З</w:t>
            </w:r>
            <w:r w:rsidRPr="00D46379">
              <w:rPr>
                <w:rFonts w:ascii="Times New Roman" w:hAnsi="Times New Roman"/>
                <w:sz w:val="20"/>
                <w:szCs w:val="20"/>
              </w:rPr>
              <w:t>апорізької міської ради Запорізької області</w:t>
            </w:r>
          </w:p>
          <w:p w:rsidR="00E75807" w:rsidRPr="00197B8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пр</w:t>
            </w:r>
            <w:r w:rsidRPr="00D46379">
              <w:rPr>
                <w:rFonts w:ascii="Times New Roman" w:hAnsi="Times New Roman"/>
                <w:sz w:val="20"/>
                <w:szCs w:val="20"/>
              </w:rPr>
              <w:t>.</w:t>
            </w:r>
            <w:r>
              <w:rPr>
                <w:rFonts w:ascii="Times New Roman" w:hAnsi="Times New Roman"/>
                <w:sz w:val="20"/>
                <w:szCs w:val="20"/>
                <w:lang w:val="uk-UA"/>
              </w:rPr>
              <w:t>40-річчя Перемоги,27</w:t>
            </w:r>
            <w:r w:rsidRPr="00D46379">
              <w:rPr>
                <w:rFonts w:ascii="Times New Roman" w:hAnsi="Times New Roman"/>
                <w:sz w:val="20"/>
                <w:szCs w:val="20"/>
              </w:rPr>
              <w:t>,  м</w:t>
            </w:r>
            <w:r w:rsidRPr="00D46379">
              <w:rPr>
                <w:rFonts w:ascii="Times New Roman" w:hAnsi="Times New Roman"/>
                <w:sz w:val="20"/>
                <w:szCs w:val="20"/>
                <w:lang w:val="uk-UA"/>
              </w:rPr>
              <w:t xml:space="preserve">. </w:t>
            </w:r>
            <w:r>
              <w:rPr>
                <w:rFonts w:ascii="Times New Roman" w:hAnsi="Times New Roman"/>
                <w:sz w:val="20"/>
                <w:szCs w:val="20"/>
              </w:rPr>
              <w:t xml:space="preserve"> Запоріжжя, 69</w:t>
            </w:r>
            <w:r>
              <w:rPr>
                <w:rFonts w:ascii="Times New Roman" w:hAnsi="Times New Roman"/>
                <w:sz w:val="20"/>
                <w:szCs w:val="20"/>
                <w:lang w:val="uk-UA"/>
              </w:rPr>
              <w:t>118</w:t>
            </w:r>
          </w:p>
        </w:tc>
      </w:tr>
      <w:tr w:rsidR="00E75807" w:rsidRPr="00D46379" w:rsidTr="0050591B">
        <w:trPr>
          <w:trHeight w:val="9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№103 З</w:t>
            </w:r>
            <w:r w:rsidRPr="00D46379">
              <w:rPr>
                <w:rFonts w:ascii="Times New Roman" w:hAnsi="Times New Roman"/>
                <w:sz w:val="20"/>
                <w:szCs w:val="20"/>
              </w:rPr>
              <w:t>апорізької міської ради Запорізької області</w:t>
            </w:r>
          </w:p>
          <w:p w:rsidR="00E75807" w:rsidRPr="00197B8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Новокузнецька,18-а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118</w:t>
            </w:r>
          </w:p>
        </w:tc>
      </w:tr>
      <w:tr w:rsidR="00E75807" w:rsidRPr="00D46379" w:rsidTr="0050591B">
        <w:trPr>
          <w:trHeight w:val="15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Запорізька </w:t>
            </w:r>
            <w:r>
              <w:rPr>
                <w:rFonts w:ascii="Times New Roman" w:hAnsi="Times New Roman"/>
                <w:sz w:val="20"/>
                <w:szCs w:val="20"/>
                <w:lang w:val="uk-UA"/>
              </w:rPr>
              <w:t>гімназія № 107 За</w:t>
            </w:r>
            <w:r w:rsidRPr="00D46379">
              <w:rPr>
                <w:rFonts w:ascii="Times New Roman" w:hAnsi="Times New Roman"/>
                <w:sz w:val="20"/>
                <w:szCs w:val="20"/>
              </w:rPr>
              <w:t>порізької міської ради Запорізької області</w:t>
            </w:r>
          </w:p>
          <w:p w:rsidR="00E75807" w:rsidRPr="00197B8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пр</w:t>
            </w:r>
            <w:r w:rsidRPr="00D46379">
              <w:rPr>
                <w:rFonts w:ascii="Times New Roman" w:hAnsi="Times New Roman"/>
                <w:sz w:val="20"/>
                <w:szCs w:val="20"/>
              </w:rPr>
              <w:t>.</w:t>
            </w:r>
            <w:r>
              <w:rPr>
                <w:rFonts w:ascii="Times New Roman" w:hAnsi="Times New Roman"/>
                <w:sz w:val="20"/>
                <w:szCs w:val="20"/>
                <w:lang w:val="uk-UA"/>
              </w:rPr>
              <w:t>40-річчя Перемоги,59</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118</w:t>
            </w:r>
          </w:p>
        </w:tc>
      </w:tr>
      <w:tr w:rsidR="00E75807" w:rsidRPr="00D46379" w:rsidTr="0050591B">
        <w:trPr>
          <w:trHeight w:val="14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оздоровчий комплекс №110 З</w:t>
            </w:r>
            <w:r w:rsidRPr="00D46379">
              <w:rPr>
                <w:rFonts w:ascii="Times New Roman" w:hAnsi="Times New Roman"/>
                <w:sz w:val="20"/>
                <w:szCs w:val="20"/>
              </w:rPr>
              <w:t>апорізької міської ради Запорізької області</w:t>
            </w:r>
          </w:p>
          <w:p w:rsidR="00E75807" w:rsidRPr="00197B89"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Стешенка, 19,</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118</w:t>
            </w:r>
          </w:p>
        </w:tc>
      </w:tr>
      <w:tr w:rsidR="00E75807" w:rsidRPr="00D46379" w:rsidTr="0050591B">
        <w:trPr>
          <w:trHeight w:val="78"/>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4D0EA3" w:rsidRDefault="00E75807" w:rsidP="0050591B">
            <w:pPr>
              <w:pStyle w:val="a5"/>
              <w:jc w:val="both"/>
              <w:rPr>
                <w:rFonts w:ascii="Times New Roman" w:hAnsi="Times New Roman"/>
                <w:b/>
                <w:sz w:val="20"/>
                <w:szCs w:val="20"/>
                <w:lang w:val="uk-UA"/>
              </w:rPr>
            </w:pPr>
            <w:r w:rsidRPr="004D0EA3">
              <w:rPr>
                <w:rFonts w:ascii="Times New Roman" w:hAnsi="Times New Roman"/>
                <w:b/>
                <w:sz w:val="20"/>
                <w:szCs w:val="20"/>
                <w:lang w:val="uk-UA"/>
              </w:rPr>
              <w:t>Олександрівський район:</w:t>
            </w:r>
          </w:p>
          <w:p w:rsidR="00E75807" w:rsidRPr="004D0EA3" w:rsidRDefault="00E75807" w:rsidP="0050591B">
            <w:pPr>
              <w:pStyle w:val="a5"/>
              <w:jc w:val="both"/>
              <w:rPr>
                <w:rFonts w:ascii="Times New Roman" w:hAnsi="Times New Roman"/>
                <w:sz w:val="20"/>
                <w:szCs w:val="20"/>
                <w:lang w:val="uk-UA"/>
              </w:rPr>
            </w:pPr>
            <w:r w:rsidRPr="004D0EA3">
              <w:rPr>
                <w:rFonts w:ascii="Times New Roman" w:hAnsi="Times New Roman"/>
                <w:sz w:val="20"/>
                <w:szCs w:val="20"/>
                <w:lang w:val="uk-UA"/>
              </w:rPr>
              <w:t>Запорізька загальноосвітн</w:t>
            </w:r>
            <w:r w:rsidRPr="00D46379">
              <w:rPr>
                <w:rFonts w:ascii="Times New Roman" w:hAnsi="Times New Roman"/>
                <w:sz w:val="20"/>
                <w:szCs w:val="20"/>
                <w:lang w:val="uk-UA"/>
              </w:rPr>
              <w:t>я</w:t>
            </w:r>
            <w:r w:rsidRPr="004D0EA3">
              <w:rPr>
                <w:rFonts w:ascii="Times New Roman" w:hAnsi="Times New Roman"/>
                <w:sz w:val="20"/>
                <w:szCs w:val="20"/>
                <w:lang w:val="uk-UA"/>
              </w:rPr>
              <w:t xml:space="preserve"> школ</w:t>
            </w:r>
            <w:r w:rsidRPr="00D46379">
              <w:rPr>
                <w:rFonts w:ascii="Times New Roman" w:hAnsi="Times New Roman"/>
                <w:sz w:val="20"/>
                <w:szCs w:val="20"/>
                <w:lang w:val="uk-UA"/>
              </w:rPr>
              <w:t>а</w:t>
            </w:r>
            <w:r w:rsidRPr="004D0EA3">
              <w:rPr>
                <w:rFonts w:ascii="Times New Roman" w:hAnsi="Times New Roman"/>
                <w:sz w:val="20"/>
                <w:szCs w:val="20"/>
                <w:lang w:val="uk-UA"/>
              </w:rPr>
              <w:t xml:space="preserve"> І-ІІІ ступенів </w:t>
            </w:r>
            <w:r>
              <w:rPr>
                <w:rFonts w:ascii="Times New Roman" w:hAnsi="Times New Roman"/>
                <w:sz w:val="20"/>
                <w:szCs w:val="20"/>
                <w:lang w:val="uk-UA"/>
              </w:rPr>
              <w:t>№1 імені Т.Г.Шевченка З</w:t>
            </w:r>
            <w:r w:rsidRPr="004D0EA3">
              <w:rPr>
                <w:rFonts w:ascii="Times New Roman" w:hAnsi="Times New Roman"/>
                <w:sz w:val="20"/>
                <w:szCs w:val="20"/>
                <w:lang w:val="uk-UA"/>
              </w:rPr>
              <w:t>апорізької міської ради Запорізької області</w:t>
            </w:r>
          </w:p>
          <w:p w:rsidR="00E75807" w:rsidRPr="0027311B"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 xml:space="preserve">Шкільна,1 </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095</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№3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Фортечна,55 </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095</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№15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Фортечна,68</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095</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ліцей № 105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Запорізька, 13а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095</w:t>
            </w:r>
          </w:p>
        </w:tc>
      </w:tr>
      <w:tr w:rsidR="00E75807" w:rsidRPr="00D46379" w:rsidTr="0050591B">
        <w:trPr>
          <w:trHeight w:val="10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Запорізька </w:t>
            </w:r>
            <w:r>
              <w:rPr>
                <w:rFonts w:ascii="Times New Roman" w:hAnsi="Times New Roman"/>
                <w:sz w:val="20"/>
                <w:szCs w:val="20"/>
                <w:lang w:val="uk-UA"/>
              </w:rPr>
              <w:t>вечір</w:t>
            </w:r>
            <w:r w:rsidRPr="00D46379">
              <w:rPr>
                <w:rFonts w:ascii="Times New Roman" w:hAnsi="Times New Roman"/>
                <w:sz w:val="20"/>
                <w:szCs w:val="20"/>
              </w:rPr>
              <w:t>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w:t>
            </w:r>
            <w:r>
              <w:rPr>
                <w:rFonts w:ascii="Times New Roman" w:hAnsi="Times New Roman"/>
                <w:sz w:val="20"/>
                <w:szCs w:val="20"/>
                <w:lang w:val="uk-UA"/>
              </w:rPr>
              <w:t>І</w:t>
            </w:r>
            <w:r w:rsidRPr="00D46379">
              <w:rPr>
                <w:rFonts w:ascii="Times New Roman" w:hAnsi="Times New Roman"/>
                <w:sz w:val="20"/>
                <w:szCs w:val="20"/>
              </w:rPr>
              <w:t xml:space="preserve">І-ІІІ ступенів </w:t>
            </w:r>
            <w:r>
              <w:rPr>
                <w:rFonts w:ascii="Times New Roman" w:hAnsi="Times New Roman"/>
                <w:sz w:val="20"/>
                <w:szCs w:val="20"/>
                <w:lang w:val="uk-UA"/>
              </w:rPr>
              <w:t>№12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Українська,59</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095</w:t>
            </w:r>
          </w:p>
        </w:tc>
      </w:tr>
      <w:tr w:rsidR="00E75807" w:rsidRPr="00D46379" w:rsidTr="0050591B">
        <w:trPr>
          <w:trHeight w:val="9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технічний ліцей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Залізнична/Інститутська,11/2</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095</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Академічний ліцей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Гоголя, 155</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095</w:t>
            </w:r>
          </w:p>
        </w:tc>
      </w:tr>
      <w:tr w:rsidR="00E75807" w:rsidRPr="00D46379" w:rsidTr="0050591B">
        <w:trPr>
          <w:trHeight w:val="7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4D0EA3" w:rsidRDefault="00E75807" w:rsidP="0050591B">
            <w:pPr>
              <w:pStyle w:val="a5"/>
              <w:jc w:val="both"/>
              <w:rPr>
                <w:rFonts w:ascii="Times New Roman" w:hAnsi="Times New Roman"/>
                <w:b/>
                <w:sz w:val="20"/>
                <w:szCs w:val="20"/>
                <w:lang w:val="uk-UA"/>
              </w:rPr>
            </w:pPr>
            <w:r w:rsidRPr="004D0EA3">
              <w:rPr>
                <w:rFonts w:ascii="Times New Roman" w:hAnsi="Times New Roman"/>
                <w:b/>
                <w:sz w:val="20"/>
                <w:szCs w:val="20"/>
                <w:lang w:val="uk-UA"/>
              </w:rPr>
              <w:t>Хортицький район:</w:t>
            </w:r>
          </w:p>
          <w:p w:rsidR="00E75807" w:rsidRPr="004D0EA3" w:rsidRDefault="00E75807" w:rsidP="0050591B">
            <w:pPr>
              <w:pStyle w:val="a5"/>
              <w:jc w:val="both"/>
              <w:rPr>
                <w:rFonts w:ascii="Times New Roman" w:hAnsi="Times New Roman"/>
                <w:sz w:val="20"/>
                <w:szCs w:val="20"/>
                <w:lang w:val="uk-UA"/>
              </w:rPr>
            </w:pPr>
            <w:r w:rsidRPr="004D0EA3">
              <w:rPr>
                <w:rFonts w:ascii="Times New Roman" w:hAnsi="Times New Roman"/>
                <w:sz w:val="20"/>
                <w:szCs w:val="20"/>
                <w:lang w:val="uk-UA"/>
              </w:rPr>
              <w:t>Запорізька загальноосвітн</w:t>
            </w:r>
            <w:r w:rsidRPr="00D46379">
              <w:rPr>
                <w:rFonts w:ascii="Times New Roman" w:hAnsi="Times New Roman"/>
                <w:sz w:val="20"/>
                <w:szCs w:val="20"/>
                <w:lang w:val="uk-UA"/>
              </w:rPr>
              <w:t>я</w:t>
            </w:r>
            <w:r w:rsidRPr="004D0EA3">
              <w:rPr>
                <w:rFonts w:ascii="Times New Roman" w:hAnsi="Times New Roman"/>
                <w:sz w:val="20"/>
                <w:szCs w:val="20"/>
                <w:lang w:val="uk-UA"/>
              </w:rPr>
              <w:t xml:space="preserve"> школ</w:t>
            </w:r>
            <w:r w:rsidRPr="00D46379">
              <w:rPr>
                <w:rFonts w:ascii="Times New Roman" w:hAnsi="Times New Roman"/>
                <w:sz w:val="20"/>
                <w:szCs w:val="20"/>
                <w:lang w:val="uk-UA"/>
              </w:rPr>
              <w:t>а</w:t>
            </w:r>
            <w:r w:rsidRPr="004D0EA3">
              <w:rPr>
                <w:rFonts w:ascii="Times New Roman" w:hAnsi="Times New Roman"/>
                <w:sz w:val="20"/>
                <w:szCs w:val="20"/>
                <w:lang w:val="uk-UA"/>
              </w:rPr>
              <w:t xml:space="preserve"> І-ІІІ ступенів </w:t>
            </w:r>
            <w:r>
              <w:rPr>
                <w:rFonts w:ascii="Times New Roman" w:hAnsi="Times New Roman"/>
                <w:sz w:val="20"/>
                <w:szCs w:val="20"/>
                <w:lang w:val="uk-UA"/>
              </w:rPr>
              <w:t>№24 З</w:t>
            </w:r>
            <w:r w:rsidRPr="004D0EA3">
              <w:rPr>
                <w:rFonts w:ascii="Times New Roman" w:hAnsi="Times New Roman"/>
                <w:sz w:val="20"/>
                <w:szCs w:val="20"/>
                <w:lang w:val="uk-UA"/>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Василя Сергієнка, 12,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097</w:t>
            </w:r>
          </w:p>
        </w:tc>
      </w:tr>
      <w:tr w:rsidR="00E75807" w:rsidRPr="00D46379" w:rsidTr="0050591B">
        <w:trPr>
          <w:trHeight w:val="10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№45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пр. Ювілейний,30а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076</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№49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Світла,16а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097</w:t>
            </w:r>
          </w:p>
        </w:tc>
      </w:tr>
      <w:tr w:rsidR="00E75807" w:rsidRPr="00D46379" w:rsidTr="0050591B">
        <w:trPr>
          <w:trHeight w:val="9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№91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Лахтінська, 6а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076</w:t>
            </w:r>
          </w:p>
        </w:tc>
      </w:tr>
      <w:tr w:rsidR="00E75807" w:rsidRPr="00D46379" w:rsidTr="0050591B">
        <w:trPr>
          <w:trHeight w:val="5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багатопрофільний ліцей № 99 З</w:t>
            </w:r>
            <w:r w:rsidRPr="00D46379">
              <w:rPr>
                <w:rFonts w:ascii="Times New Roman" w:hAnsi="Times New Roman"/>
                <w:sz w:val="20"/>
                <w:szCs w:val="20"/>
              </w:rPr>
              <w:t>апорізької міської ради Запорізької області</w:t>
            </w:r>
          </w:p>
          <w:p w:rsidR="00E75807"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Героїв 93-ї бригади,13а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114</w:t>
            </w:r>
          </w:p>
          <w:p w:rsidR="00E75807" w:rsidRPr="004236D8" w:rsidRDefault="00E75807" w:rsidP="0050591B">
            <w:pPr>
              <w:pStyle w:val="a5"/>
              <w:jc w:val="both"/>
              <w:rPr>
                <w:rFonts w:ascii="Times New Roman" w:hAnsi="Times New Roman"/>
                <w:sz w:val="20"/>
                <w:szCs w:val="20"/>
                <w:lang w:val="uk-UA"/>
              </w:rPr>
            </w:pPr>
          </w:p>
        </w:tc>
      </w:tr>
      <w:tr w:rsidR="00E75807" w:rsidRPr="00D46379" w:rsidTr="0050591B">
        <w:trPr>
          <w:trHeight w:val="15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загальноосвітній  багатопрофільний навчально-виховний комплекс № 106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Рубана,9</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124</w:t>
            </w:r>
          </w:p>
        </w:tc>
      </w:tr>
      <w:tr w:rsidR="00E75807" w:rsidRPr="00D46379" w:rsidTr="0050591B">
        <w:trPr>
          <w:trHeight w:val="528"/>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загальноосвітній навчально-виховний комплекс №108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Дорошенка, 1</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124</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«Гармонія-плюс»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Новгородська</w:t>
            </w:r>
            <w:r w:rsidRPr="00D46379">
              <w:rPr>
                <w:rFonts w:ascii="Times New Roman" w:hAnsi="Times New Roman"/>
                <w:sz w:val="20"/>
                <w:szCs w:val="20"/>
              </w:rPr>
              <w:t>,</w:t>
            </w:r>
            <w:r>
              <w:rPr>
                <w:rFonts w:ascii="Times New Roman" w:hAnsi="Times New Roman"/>
                <w:sz w:val="20"/>
                <w:szCs w:val="20"/>
                <w:lang w:val="uk-UA"/>
              </w:rPr>
              <w:t>26-а,</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114</w:t>
            </w:r>
          </w:p>
        </w:tc>
      </w:tr>
      <w:tr w:rsidR="00E75807" w:rsidRPr="00D46379" w:rsidTr="0050591B">
        <w:trPr>
          <w:trHeight w:val="10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D19BB" w:rsidRDefault="00E75807" w:rsidP="0050591B">
            <w:pPr>
              <w:pStyle w:val="a5"/>
              <w:jc w:val="both"/>
              <w:rPr>
                <w:rFonts w:ascii="Times New Roman" w:hAnsi="Times New Roman"/>
                <w:b/>
                <w:sz w:val="20"/>
                <w:szCs w:val="20"/>
                <w:lang w:val="uk-UA"/>
              </w:rPr>
            </w:pPr>
            <w:r w:rsidRPr="00DD19BB">
              <w:rPr>
                <w:rFonts w:ascii="Times New Roman" w:hAnsi="Times New Roman"/>
                <w:b/>
                <w:sz w:val="20"/>
                <w:szCs w:val="20"/>
                <w:lang w:val="uk-UA"/>
              </w:rPr>
              <w:t>Шевченківський район:</w:t>
            </w:r>
          </w:p>
          <w:p w:rsidR="00E75807" w:rsidRPr="00DD19BB" w:rsidRDefault="00E75807" w:rsidP="0050591B">
            <w:pPr>
              <w:pStyle w:val="a5"/>
              <w:jc w:val="both"/>
              <w:rPr>
                <w:rFonts w:ascii="Times New Roman" w:hAnsi="Times New Roman"/>
                <w:sz w:val="20"/>
                <w:szCs w:val="20"/>
                <w:lang w:val="uk-UA"/>
              </w:rPr>
            </w:pPr>
            <w:r w:rsidRPr="00DD19BB">
              <w:rPr>
                <w:rFonts w:ascii="Times New Roman" w:hAnsi="Times New Roman"/>
                <w:sz w:val="20"/>
                <w:szCs w:val="20"/>
                <w:lang w:val="uk-UA"/>
              </w:rPr>
              <w:t>Запорізька загальноосвітн</w:t>
            </w:r>
            <w:r w:rsidRPr="00D46379">
              <w:rPr>
                <w:rFonts w:ascii="Times New Roman" w:hAnsi="Times New Roman"/>
                <w:sz w:val="20"/>
                <w:szCs w:val="20"/>
                <w:lang w:val="uk-UA"/>
              </w:rPr>
              <w:t>я</w:t>
            </w:r>
            <w:r w:rsidRPr="00DD19BB">
              <w:rPr>
                <w:rFonts w:ascii="Times New Roman" w:hAnsi="Times New Roman"/>
                <w:sz w:val="20"/>
                <w:szCs w:val="20"/>
                <w:lang w:val="uk-UA"/>
              </w:rPr>
              <w:t xml:space="preserve"> школ</w:t>
            </w:r>
            <w:r w:rsidRPr="00D46379">
              <w:rPr>
                <w:rFonts w:ascii="Times New Roman" w:hAnsi="Times New Roman"/>
                <w:sz w:val="20"/>
                <w:szCs w:val="20"/>
                <w:lang w:val="uk-UA"/>
              </w:rPr>
              <w:t>а</w:t>
            </w:r>
            <w:r w:rsidRPr="00DD19BB">
              <w:rPr>
                <w:rFonts w:ascii="Times New Roman" w:hAnsi="Times New Roman"/>
                <w:sz w:val="20"/>
                <w:szCs w:val="20"/>
                <w:lang w:val="uk-UA"/>
              </w:rPr>
              <w:t xml:space="preserve"> І-ІІІ ступенів </w:t>
            </w:r>
            <w:r>
              <w:rPr>
                <w:rFonts w:ascii="Times New Roman" w:hAnsi="Times New Roman"/>
                <w:sz w:val="20"/>
                <w:szCs w:val="20"/>
                <w:lang w:val="uk-UA"/>
              </w:rPr>
              <w:t>№12 З</w:t>
            </w:r>
            <w:r w:rsidRPr="00DD19BB">
              <w:rPr>
                <w:rFonts w:ascii="Times New Roman" w:hAnsi="Times New Roman"/>
                <w:sz w:val="20"/>
                <w:szCs w:val="20"/>
                <w:lang w:val="uk-UA"/>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пр. Моторобудівників,60</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068</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Запорізька </w:t>
            </w:r>
            <w:r>
              <w:rPr>
                <w:rFonts w:ascii="Times New Roman" w:hAnsi="Times New Roman"/>
                <w:sz w:val="20"/>
                <w:szCs w:val="20"/>
                <w:lang w:val="uk-UA"/>
              </w:rPr>
              <w:t>спеціалізована</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Pr>
                <w:rFonts w:ascii="Times New Roman" w:hAnsi="Times New Roman"/>
                <w:sz w:val="20"/>
                <w:szCs w:val="20"/>
                <w:lang w:val="uk-UA"/>
              </w:rPr>
              <w:t xml:space="preserve"> фізичної культури</w:t>
            </w:r>
            <w:r w:rsidRPr="00D46379">
              <w:rPr>
                <w:rFonts w:ascii="Times New Roman" w:hAnsi="Times New Roman"/>
                <w:sz w:val="20"/>
                <w:szCs w:val="20"/>
              </w:rPr>
              <w:t xml:space="preserve"> І-ІІІ ступенів </w:t>
            </w:r>
            <w:r>
              <w:rPr>
                <w:rFonts w:ascii="Times New Roman" w:hAnsi="Times New Roman"/>
                <w:sz w:val="20"/>
                <w:szCs w:val="20"/>
                <w:lang w:val="uk-UA"/>
              </w:rPr>
              <w:t>№18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Pr>
                <w:rFonts w:ascii="Times New Roman" w:hAnsi="Times New Roman"/>
                <w:sz w:val="20"/>
                <w:szCs w:val="20"/>
              </w:rPr>
              <w:t>ул.</w:t>
            </w:r>
            <w:r>
              <w:rPr>
                <w:rFonts w:ascii="Times New Roman" w:hAnsi="Times New Roman"/>
                <w:sz w:val="20"/>
                <w:szCs w:val="20"/>
                <w:lang w:val="uk-UA"/>
              </w:rPr>
              <w:t xml:space="preserve"> Вороніхіна, 8а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068</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№19 З</w:t>
            </w:r>
            <w:r w:rsidRPr="00D46379">
              <w:rPr>
                <w:rFonts w:ascii="Times New Roman" w:hAnsi="Times New Roman"/>
                <w:sz w:val="20"/>
                <w:szCs w:val="20"/>
              </w:rPr>
              <w:t>апорізької міської ради Запорізької області</w:t>
            </w:r>
          </w:p>
          <w:p w:rsidR="00E75807" w:rsidRPr="00B52787"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Військбуд,13,</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013</w:t>
            </w:r>
          </w:p>
        </w:tc>
      </w:tr>
      <w:tr w:rsidR="00E75807" w:rsidRPr="00D46379" w:rsidTr="0050591B">
        <w:trPr>
          <w:trHeight w:val="14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ліцей № 34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Богдана Завади,8,</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120</w:t>
            </w:r>
          </w:p>
        </w:tc>
      </w:tr>
      <w:tr w:rsidR="00E75807" w:rsidRPr="00D46379" w:rsidTr="0050591B">
        <w:trPr>
          <w:trHeight w:val="13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№42 З</w:t>
            </w:r>
            <w:r w:rsidRPr="00D46379">
              <w:rPr>
                <w:rFonts w:ascii="Times New Roman" w:hAnsi="Times New Roman"/>
                <w:sz w:val="20"/>
                <w:szCs w:val="20"/>
              </w:rPr>
              <w:t>апорізької міської ради Запорізької області</w:t>
            </w:r>
          </w:p>
          <w:p w:rsidR="00E75807" w:rsidRPr="00B52787" w:rsidRDefault="00E75807" w:rsidP="0050591B">
            <w:pPr>
              <w:pStyle w:val="a5"/>
              <w:jc w:val="both"/>
              <w:rPr>
                <w:rFonts w:ascii="Times New Roman" w:hAnsi="Times New Roman"/>
                <w:sz w:val="20"/>
                <w:szCs w:val="20"/>
                <w:lang w:val="uk-UA"/>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Шевченка,277-а,</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007</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№53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Шевченка, 241в</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007</w:t>
            </w:r>
          </w:p>
        </w:tc>
      </w:tr>
      <w:tr w:rsidR="00E75807" w:rsidRPr="00D46379" w:rsidTr="0050591B">
        <w:trPr>
          <w:trHeight w:val="9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№55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 xml:space="preserve">ул. </w:t>
            </w:r>
            <w:r>
              <w:rPr>
                <w:rFonts w:ascii="Times New Roman" w:hAnsi="Times New Roman"/>
                <w:sz w:val="20"/>
                <w:szCs w:val="20"/>
                <w:lang w:val="uk-UA"/>
              </w:rPr>
              <w:t>Передатна,17а</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026</w:t>
            </w:r>
          </w:p>
        </w:tc>
      </w:tr>
      <w:tr w:rsidR="00E75807" w:rsidRPr="00D46379" w:rsidTr="0050591B">
        <w:trPr>
          <w:trHeight w:val="6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№60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Героїв 55-ої бригади, 27,</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068</w:t>
            </w:r>
          </w:p>
        </w:tc>
      </w:tr>
      <w:tr w:rsidR="00E75807" w:rsidRPr="00D46379" w:rsidTr="0050591B">
        <w:trPr>
          <w:trHeight w:val="101"/>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№63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Пархоменка,12а,</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071</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№64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Молочна,36,</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060</w:t>
            </w:r>
          </w:p>
        </w:tc>
      </w:tr>
      <w:tr w:rsidR="00E75807" w:rsidRPr="00D46379" w:rsidTr="0050591B">
        <w:trPr>
          <w:trHeight w:val="12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№65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пр.  Моторобудівників,26,</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068</w:t>
            </w:r>
          </w:p>
        </w:tc>
      </w:tr>
      <w:tr w:rsidR="00E75807" w:rsidRPr="00D46379" w:rsidTr="0050591B">
        <w:trPr>
          <w:trHeight w:val="98"/>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№68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Харчова,35,</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014</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Запорізька загальноосвітн</w:t>
            </w:r>
            <w:r w:rsidRPr="00D46379">
              <w:rPr>
                <w:rFonts w:ascii="Times New Roman" w:hAnsi="Times New Roman"/>
                <w:sz w:val="20"/>
                <w:szCs w:val="20"/>
                <w:lang w:val="uk-UA"/>
              </w:rPr>
              <w:t>я</w:t>
            </w:r>
            <w:r w:rsidRPr="00D46379">
              <w:rPr>
                <w:rFonts w:ascii="Times New Roman" w:hAnsi="Times New Roman"/>
                <w:sz w:val="20"/>
                <w:szCs w:val="20"/>
              </w:rPr>
              <w:t xml:space="preserve"> школ</w:t>
            </w:r>
            <w:r w:rsidRPr="00D46379">
              <w:rPr>
                <w:rFonts w:ascii="Times New Roman" w:hAnsi="Times New Roman"/>
                <w:sz w:val="20"/>
                <w:szCs w:val="20"/>
                <w:lang w:val="uk-UA"/>
              </w:rPr>
              <w:t>а</w:t>
            </w:r>
            <w:r w:rsidRPr="00D46379">
              <w:rPr>
                <w:rFonts w:ascii="Times New Roman" w:hAnsi="Times New Roman"/>
                <w:sz w:val="20"/>
                <w:szCs w:val="20"/>
              </w:rPr>
              <w:t xml:space="preserve"> І-ІІІ ступенів </w:t>
            </w:r>
            <w:r>
              <w:rPr>
                <w:rFonts w:ascii="Times New Roman" w:hAnsi="Times New Roman"/>
                <w:sz w:val="20"/>
                <w:szCs w:val="20"/>
                <w:lang w:val="uk-UA"/>
              </w:rPr>
              <w:t>№77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Памірська,91</w:t>
            </w:r>
            <w:r w:rsidRPr="00D46379">
              <w:rPr>
                <w:rFonts w:ascii="Times New Roman" w:hAnsi="Times New Roman"/>
                <w:sz w:val="20"/>
                <w:szCs w:val="20"/>
              </w:rPr>
              <w:t>,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081</w:t>
            </w:r>
          </w:p>
        </w:tc>
      </w:tr>
      <w:tr w:rsidR="00E75807" w:rsidRPr="00D46379" w:rsidTr="0050591B">
        <w:trPr>
          <w:trHeight w:val="68"/>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академічний ліцей «Вибір»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Пархоменка, 19,</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071</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bottom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багатопрофільний ліцей «Перспектива»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Героїв 55-ї бригади,</w:t>
            </w:r>
            <w:r w:rsidRPr="00D46379">
              <w:rPr>
                <w:rFonts w:ascii="Times New Roman" w:hAnsi="Times New Roman"/>
                <w:sz w:val="20"/>
                <w:szCs w:val="20"/>
              </w:rPr>
              <w:t xml:space="preserve"> </w:t>
            </w:r>
            <w:r>
              <w:rPr>
                <w:rFonts w:ascii="Times New Roman" w:hAnsi="Times New Roman"/>
                <w:sz w:val="20"/>
                <w:szCs w:val="20"/>
                <w:lang w:val="uk-UA"/>
              </w:rPr>
              <w:t xml:space="preserve">3б, </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068</w:t>
            </w:r>
          </w:p>
        </w:tc>
      </w:tr>
      <w:tr w:rsidR="00E75807" w:rsidRPr="00D46379" w:rsidTr="0050591B">
        <w:trPr>
          <w:trHeight w:val="112"/>
        </w:trPr>
        <w:tc>
          <w:tcPr>
            <w:tcW w:w="2802" w:type="dxa"/>
            <w:vMerge/>
          </w:tcPr>
          <w:p w:rsidR="00E75807" w:rsidRPr="00D46379" w:rsidRDefault="00E75807" w:rsidP="0050591B">
            <w:pPr>
              <w:pStyle w:val="a5"/>
              <w:jc w:val="both"/>
              <w:rPr>
                <w:rFonts w:ascii="Times New Roman" w:hAnsi="Times New Roman"/>
                <w:sz w:val="20"/>
                <w:szCs w:val="20"/>
              </w:rPr>
            </w:pPr>
          </w:p>
        </w:tc>
        <w:tc>
          <w:tcPr>
            <w:tcW w:w="7052" w:type="dxa"/>
            <w:tcBorders>
              <w:top w:val="single" w:sz="4" w:space="0" w:color="auto"/>
            </w:tcBorders>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Запорізьк</w:t>
            </w:r>
            <w:r>
              <w:rPr>
                <w:rFonts w:ascii="Times New Roman" w:hAnsi="Times New Roman"/>
                <w:sz w:val="20"/>
                <w:szCs w:val="20"/>
                <w:lang w:val="uk-UA"/>
              </w:rPr>
              <w:t>ий навчально-виховний комплекс І ступеня «Світанок» З</w:t>
            </w:r>
            <w:r w:rsidRPr="00D46379">
              <w:rPr>
                <w:rFonts w:ascii="Times New Roman" w:hAnsi="Times New Roman"/>
                <w:sz w:val="20"/>
                <w:szCs w:val="20"/>
              </w:rPr>
              <w:t>апорізької міської ради Запорізької області</w:t>
            </w:r>
          </w:p>
          <w:p w:rsidR="00E75807" w:rsidRPr="00D46379" w:rsidRDefault="00E75807" w:rsidP="0050591B">
            <w:pPr>
              <w:pStyle w:val="a5"/>
              <w:jc w:val="both"/>
              <w:rPr>
                <w:rFonts w:ascii="Times New Roman" w:hAnsi="Times New Roman"/>
                <w:sz w:val="20"/>
                <w:szCs w:val="20"/>
              </w:rPr>
            </w:pPr>
            <w:r>
              <w:rPr>
                <w:rFonts w:ascii="Times New Roman" w:hAnsi="Times New Roman"/>
                <w:sz w:val="20"/>
                <w:szCs w:val="20"/>
                <w:lang w:val="uk-UA"/>
              </w:rPr>
              <w:t>Місце знаходження: в</w:t>
            </w:r>
            <w:r w:rsidRPr="00D46379">
              <w:rPr>
                <w:rFonts w:ascii="Times New Roman" w:hAnsi="Times New Roman"/>
                <w:sz w:val="20"/>
                <w:szCs w:val="20"/>
              </w:rPr>
              <w:t>ул.</w:t>
            </w:r>
            <w:r>
              <w:rPr>
                <w:rFonts w:ascii="Times New Roman" w:hAnsi="Times New Roman"/>
                <w:sz w:val="20"/>
                <w:szCs w:val="20"/>
                <w:lang w:val="uk-UA"/>
              </w:rPr>
              <w:t xml:space="preserve"> Фортечна, 92а,</w:t>
            </w:r>
            <w:r w:rsidRPr="00D46379">
              <w:rPr>
                <w:rFonts w:ascii="Times New Roman" w:hAnsi="Times New Roman"/>
                <w:sz w:val="20"/>
                <w:szCs w:val="20"/>
              </w:rPr>
              <w:t xml:space="preserve">  м</w:t>
            </w:r>
            <w:r w:rsidRPr="00D46379">
              <w:rPr>
                <w:rFonts w:ascii="Times New Roman" w:hAnsi="Times New Roman"/>
                <w:sz w:val="20"/>
                <w:szCs w:val="20"/>
                <w:lang w:val="uk-UA"/>
              </w:rPr>
              <w:t xml:space="preserve">. </w:t>
            </w:r>
            <w:r w:rsidRPr="00D46379">
              <w:rPr>
                <w:rFonts w:ascii="Times New Roman" w:hAnsi="Times New Roman"/>
                <w:sz w:val="20"/>
                <w:szCs w:val="20"/>
              </w:rPr>
              <w:t xml:space="preserve"> Запоріжжя, 69</w:t>
            </w:r>
            <w:r>
              <w:rPr>
                <w:rFonts w:ascii="Times New Roman" w:hAnsi="Times New Roman"/>
                <w:sz w:val="20"/>
                <w:szCs w:val="20"/>
                <w:lang w:val="uk-UA"/>
              </w:rPr>
              <w:t>068</w:t>
            </w:r>
          </w:p>
        </w:tc>
      </w:tr>
      <w:tr w:rsidR="00E75807" w:rsidRPr="00D46379" w:rsidTr="0050591B">
        <w:tc>
          <w:tcPr>
            <w:tcW w:w="2802" w:type="dxa"/>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Найменування посади та умови праці</w:t>
            </w:r>
          </w:p>
        </w:tc>
        <w:tc>
          <w:tcPr>
            <w:tcW w:w="7052" w:type="dxa"/>
          </w:tcPr>
          <w:p w:rsidR="00E75807" w:rsidRPr="00D06282" w:rsidRDefault="00E75807" w:rsidP="0050591B">
            <w:pPr>
              <w:pStyle w:val="a5"/>
              <w:jc w:val="both"/>
              <w:rPr>
                <w:rFonts w:ascii="Times New Roman" w:hAnsi="Times New Roman"/>
                <w:sz w:val="20"/>
                <w:szCs w:val="20"/>
                <w:lang w:val="uk-UA"/>
              </w:rPr>
            </w:pPr>
            <w:r w:rsidRPr="00D46379">
              <w:rPr>
                <w:rFonts w:ascii="Times New Roman" w:hAnsi="Times New Roman"/>
                <w:sz w:val="20"/>
                <w:szCs w:val="20"/>
              </w:rPr>
              <w:t xml:space="preserve">Директор </w:t>
            </w:r>
            <w:r>
              <w:rPr>
                <w:rFonts w:ascii="Times New Roman" w:hAnsi="Times New Roman"/>
                <w:sz w:val="20"/>
                <w:szCs w:val="20"/>
                <w:lang w:val="uk-UA"/>
              </w:rPr>
              <w:t>закладу загальної середньої освіти</w:t>
            </w:r>
            <w:r w:rsidRPr="00D46379">
              <w:rPr>
                <w:rFonts w:ascii="Times New Roman" w:hAnsi="Times New Roman"/>
                <w:sz w:val="20"/>
                <w:szCs w:val="20"/>
                <w:lang w:val="uk-UA"/>
              </w:rPr>
              <w:t xml:space="preserve"> комунальної власності територіальної громади міста Запоріжжя</w:t>
            </w:r>
            <w:r>
              <w:rPr>
                <w:rFonts w:ascii="Times New Roman" w:hAnsi="Times New Roman"/>
                <w:sz w:val="20"/>
                <w:szCs w:val="20"/>
                <w:lang w:val="uk-UA"/>
              </w:rPr>
              <w:t>.</w:t>
            </w:r>
          </w:p>
          <w:p w:rsidR="00E75807" w:rsidRPr="004614CD" w:rsidRDefault="00E75807" w:rsidP="0050591B">
            <w:pPr>
              <w:pStyle w:val="a5"/>
              <w:jc w:val="both"/>
              <w:rPr>
                <w:rFonts w:ascii="Times New Roman" w:hAnsi="Times New Roman"/>
                <w:sz w:val="20"/>
                <w:szCs w:val="20"/>
                <w:lang w:val="uk-UA"/>
              </w:rPr>
            </w:pPr>
            <w:r w:rsidRPr="004614CD">
              <w:rPr>
                <w:rFonts w:ascii="Times New Roman" w:hAnsi="Times New Roman"/>
                <w:sz w:val="20"/>
                <w:szCs w:val="20"/>
                <w:lang w:val="uk-UA"/>
              </w:rPr>
              <w:t xml:space="preserve">Посадовий оклад, надбавки, доплати та премії встановлюються згідно з трудовим договором, відповідно до Постанови Кабінету Міністрів України від 30.08.2002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Постанови Кабінету Міністрів України від 19.05.1999 №859 «Про умови і розміри оплати праці керівників підприємств, заснованих на державній, комунальній власності, та об’єднань </w:t>
            </w:r>
            <w:r w:rsidRPr="004614CD">
              <w:rPr>
                <w:rFonts w:ascii="Times New Roman" w:hAnsi="Times New Roman"/>
                <w:sz w:val="20"/>
                <w:szCs w:val="20"/>
                <w:lang w:val="uk-UA"/>
              </w:rPr>
              <w:lastRenderedPageBreak/>
              <w:t>державних підприємств»; наказу Міністерства освіти України від 26.09.2005 №557 «Про впорядкування умов оплати праці та затвердження схем тарифних розрядів працівників навчальних закладів, установ освіти та наукових установ».</w:t>
            </w:r>
          </w:p>
        </w:tc>
      </w:tr>
      <w:tr w:rsidR="00E75807" w:rsidRPr="00D46379" w:rsidTr="0050591B">
        <w:tc>
          <w:tcPr>
            <w:tcW w:w="2802" w:type="dxa"/>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lastRenderedPageBreak/>
              <w:t xml:space="preserve">Кваліфікаційні вимоги до керівника закладу відповідно до Закону України «Про </w:t>
            </w:r>
            <w:r>
              <w:rPr>
                <w:rFonts w:ascii="Times New Roman" w:hAnsi="Times New Roman"/>
                <w:sz w:val="20"/>
                <w:szCs w:val="20"/>
                <w:lang w:val="uk-UA"/>
              </w:rPr>
              <w:t xml:space="preserve">повну </w:t>
            </w:r>
            <w:r w:rsidRPr="00D46379">
              <w:rPr>
                <w:rFonts w:ascii="Times New Roman" w:hAnsi="Times New Roman"/>
                <w:sz w:val="20"/>
                <w:szCs w:val="20"/>
              </w:rPr>
              <w:t>загальну середню освіту»</w:t>
            </w:r>
          </w:p>
        </w:tc>
        <w:tc>
          <w:tcPr>
            <w:tcW w:w="7052" w:type="dxa"/>
          </w:tcPr>
          <w:p w:rsidR="00E75807" w:rsidRPr="00D06282" w:rsidRDefault="00E75807" w:rsidP="0050591B">
            <w:pPr>
              <w:pStyle w:val="a5"/>
              <w:jc w:val="both"/>
              <w:rPr>
                <w:rFonts w:ascii="Times New Roman" w:hAnsi="Times New Roman"/>
                <w:sz w:val="20"/>
                <w:szCs w:val="20"/>
                <w:lang w:val="uk-UA"/>
              </w:rPr>
            </w:pPr>
            <w:r w:rsidRPr="00D46379">
              <w:rPr>
                <w:rFonts w:ascii="Times New Roman" w:hAnsi="Times New Roman"/>
                <w:sz w:val="20"/>
                <w:szCs w:val="20"/>
              </w:rPr>
              <w:t xml:space="preserve">Посаду директора </w:t>
            </w:r>
            <w:r>
              <w:rPr>
                <w:rFonts w:ascii="Times New Roman" w:hAnsi="Times New Roman"/>
                <w:sz w:val="20"/>
                <w:szCs w:val="20"/>
                <w:lang w:val="uk-UA"/>
              </w:rPr>
              <w:t>закладу загальної середньої освіти</w:t>
            </w:r>
            <w:r w:rsidRPr="00D46379">
              <w:rPr>
                <w:rFonts w:ascii="Times New Roman" w:hAnsi="Times New Roman"/>
                <w:sz w:val="20"/>
                <w:szCs w:val="20"/>
                <w:lang w:val="uk-UA"/>
              </w:rPr>
              <w:t xml:space="preserve"> комунальної власності територіальної громади міста Запоріжжя</w:t>
            </w:r>
            <w:r w:rsidRPr="00D06282">
              <w:rPr>
                <w:rFonts w:ascii="Times New Roman" w:hAnsi="Times New Roman"/>
                <w:sz w:val="20"/>
                <w:szCs w:val="20"/>
                <w:lang w:val="uk-UA"/>
              </w:rPr>
              <w:t xml:space="preserve"> може обіймати особа, яка є громадянином України, </w:t>
            </w:r>
            <w:r>
              <w:rPr>
                <w:rFonts w:ascii="Times New Roman" w:hAnsi="Times New Roman"/>
                <w:sz w:val="20"/>
                <w:szCs w:val="20"/>
                <w:lang w:val="uk-UA"/>
              </w:rPr>
              <w:t xml:space="preserve">вільно володіє державною мовою, </w:t>
            </w:r>
            <w:r w:rsidRPr="00D06282">
              <w:rPr>
                <w:rFonts w:ascii="Times New Roman" w:hAnsi="Times New Roman"/>
                <w:sz w:val="20"/>
                <w:szCs w:val="20"/>
                <w:lang w:val="uk-UA"/>
              </w:rPr>
              <w:t xml:space="preserve">має </w:t>
            </w:r>
            <w:r w:rsidRPr="00D06282">
              <w:rPr>
                <w:rFonts w:ascii="Times New Roman" w:hAnsi="Times New Roman"/>
                <w:sz w:val="20"/>
                <w:szCs w:val="20"/>
                <w:shd w:val="clear" w:color="auto" w:fill="FFFFFF"/>
                <w:lang w:val="uk-UA"/>
              </w:rPr>
              <w:t>вищу освіту ступеня</w:t>
            </w:r>
            <w:r>
              <w:rPr>
                <w:rFonts w:ascii="Times New Roman" w:hAnsi="Times New Roman"/>
                <w:sz w:val="20"/>
                <w:szCs w:val="20"/>
                <w:shd w:val="clear" w:color="auto" w:fill="FFFFFF"/>
                <w:lang w:val="uk-UA"/>
              </w:rPr>
              <w:t xml:space="preserve"> </w:t>
            </w:r>
            <w:r w:rsidRPr="00D06282">
              <w:rPr>
                <w:rFonts w:ascii="Times New Roman" w:hAnsi="Times New Roman"/>
                <w:sz w:val="20"/>
                <w:szCs w:val="20"/>
                <w:shd w:val="clear" w:color="auto" w:fill="FFFFFF"/>
                <w:lang w:val="uk-UA"/>
              </w:rPr>
              <w:t xml:space="preserve"> не нижче магістра</w:t>
            </w:r>
            <w:r>
              <w:rPr>
                <w:rFonts w:ascii="Times New Roman" w:hAnsi="Times New Roman"/>
                <w:sz w:val="20"/>
                <w:szCs w:val="20"/>
                <w:shd w:val="clear" w:color="auto" w:fill="FFFFFF"/>
                <w:lang w:val="uk-UA"/>
              </w:rPr>
              <w:t xml:space="preserve"> (спеціаліста)</w:t>
            </w:r>
            <w:r w:rsidRPr="00D06282">
              <w:rPr>
                <w:rFonts w:ascii="Times New Roman" w:hAnsi="Times New Roman"/>
                <w:sz w:val="20"/>
                <w:szCs w:val="20"/>
                <w:shd w:val="clear" w:color="auto" w:fill="FFFFFF"/>
                <w:lang w:val="uk-UA"/>
              </w:rPr>
              <w:t xml:space="preserve">,  стаж педагогічної </w:t>
            </w:r>
            <w:r>
              <w:rPr>
                <w:rFonts w:ascii="Times New Roman" w:hAnsi="Times New Roman"/>
                <w:sz w:val="20"/>
                <w:szCs w:val="20"/>
                <w:shd w:val="clear" w:color="auto" w:fill="FFFFFF"/>
                <w:lang w:val="uk-UA"/>
              </w:rPr>
              <w:t>та/або науково-педагогічної роботи</w:t>
            </w:r>
            <w:r w:rsidRPr="00D06282">
              <w:rPr>
                <w:rFonts w:ascii="Times New Roman" w:hAnsi="Times New Roman"/>
                <w:sz w:val="20"/>
                <w:szCs w:val="20"/>
                <w:shd w:val="clear" w:color="auto" w:fill="FFFFFF"/>
                <w:lang w:val="uk-UA"/>
              </w:rPr>
              <w:t xml:space="preserve"> не менше трьох років</w:t>
            </w:r>
            <w:r>
              <w:rPr>
                <w:rFonts w:ascii="Times New Roman" w:hAnsi="Times New Roman"/>
                <w:sz w:val="20"/>
                <w:szCs w:val="20"/>
                <w:shd w:val="clear" w:color="auto" w:fill="FFFFFF"/>
                <w:lang w:val="uk-UA"/>
              </w:rPr>
              <w:t xml:space="preserve"> (крім керівників приватних, корпоративних закладів освіти)</w:t>
            </w:r>
            <w:r w:rsidRPr="00D06282">
              <w:rPr>
                <w:rFonts w:ascii="Times New Roman" w:hAnsi="Times New Roman"/>
                <w:sz w:val="20"/>
                <w:szCs w:val="20"/>
                <w:shd w:val="clear" w:color="auto" w:fill="FFFFFF"/>
                <w:lang w:val="uk-UA"/>
              </w:rPr>
              <w:t xml:space="preserve">, </w:t>
            </w:r>
            <w:r>
              <w:rPr>
                <w:rFonts w:ascii="Times New Roman" w:hAnsi="Times New Roman"/>
                <w:sz w:val="20"/>
                <w:szCs w:val="20"/>
                <w:shd w:val="clear" w:color="auto" w:fill="FFFFFF"/>
                <w:lang w:val="uk-UA"/>
              </w:rPr>
              <w:t>о</w:t>
            </w:r>
            <w:r w:rsidRPr="00D06282">
              <w:rPr>
                <w:rFonts w:ascii="Times New Roman" w:hAnsi="Times New Roman"/>
                <w:sz w:val="20"/>
                <w:szCs w:val="20"/>
                <w:shd w:val="clear" w:color="auto" w:fill="FFFFFF"/>
                <w:lang w:val="uk-UA"/>
              </w:rPr>
              <w:t xml:space="preserve">рганізаторські здібності, </w:t>
            </w:r>
            <w:r>
              <w:rPr>
                <w:rFonts w:ascii="Times New Roman" w:hAnsi="Times New Roman"/>
                <w:sz w:val="20"/>
                <w:szCs w:val="20"/>
                <w:shd w:val="clear" w:color="auto" w:fill="FFFFFF"/>
                <w:lang w:val="uk-UA"/>
              </w:rPr>
              <w:t xml:space="preserve">стан </w:t>
            </w:r>
            <w:r w:rsidRPr="00D06282">
              <w:rPr>
                <w:rFonts w:ascii="Times New Roman" w:hAnsi="Times New Roman"/>
                <w:sz w:val="20"/>
                <w:szCs w:val="20"/>
                <w:shd w:val="clear" w:color="auto" w:fill="FFFFFF"/>
                <w:lang w:val="uk-UA"/>
              </w:rPr>
              <w:t>фізичн</w:t>
            </w:r>
            <w:r>
              <w:rPr>
                <w:rFonts w:ascii="Times New Roman" w:hAnsi="Times New Roman"/>
                <w:sz w:val="20"/>
                <w:szCs w:val="20"/>
                <w:shd w:val="clear" w:color="auto" w:fill="FFFFFF"/>
                <w:lang w:val="uk-UA"/>
              </w:rPr>
              <w:t>ого</w:t>
            </w:r>
            <w:r w:rsidRPr="00D06282">
              <w:rPr>
                <w:rFonts w:ascii="Times New Roman" w:hAnsi="Times New Roman"/>
                <w:sz w:val="20"/>
                <w:szCs w:val="20"/>
                <w:shd w:val="clear" w:color="auto" w:fill="FFFFFF"/>
                <w:lang w:val="uk-UA"/>
              </w:rPr>
              <w:t xml:space="preserve"> і психічн</w:t>
            </w:r>
            <w:r>
              <w:rPr>
                <w:rFonts w:ascii="Times New Roman" w:hAnsi="Times New Roman"/>
                <w:sz w:val="20"/>
                <w:szCs w:val="20"/>
                <w:shd w:val="clear" w:color="auto" w:fill="FFFFFF"/>
                <w:lang w:val="uk-UA"/>
              </w:rPr>
              <w:t>ого здоров’я, що</w:t>
            </w:r>
            <w:r w:rsidRPr="00D06282">
              <w:rPr>
                <w:rFonts w:ascii="Times New Roman" w:hAnsi="Times New Roman"/>
                <w:sz w:val="20"/>
                <w:szCs w:val="20"/>
                <w:shd w:val="clear" w:color="auto" w:fill="FFFFFF"/>
                <w:lang w:val="uk-UA"/>
              </w:rPr>
              <w:t xml:space="preserve"> не перешкоджає виконанню професійних обов’язків</w:t>
            </w:r>
            <w:r>
              <w:rPr>
                <w:rFonts w:ascii="Times New Roman" w:hAnsi="Times New Roman"/>
                <w:sz w:val="20"/>
                <w:szCs w:val="20"/>
                <w:shd w:val="clear" w:color="auto" w:fill="FFFFFF"/>
                <w:lang w:val="uk-UA"/>
              </w:rPr>
              <w:t>, пройшла конкурсний відбір та визнана переможцем конкурсу</w:t>
            </w:r>
            <w:r w:rsidRPr="00D06282">
              <w:rPr>
                <w:rFonts w:ascii="Times New Roman" w:hAnsi="Times New Roman"/>
                <w:sz w:val="20"/>
                <w:szCs w:val="20"/>
                <w:shd w:val="clear" w:color="auto" w:fill="FFFFFF"/>
                <w:lang w:val="uk-UA"/>
              </w:rPr>
              <w:t>.</w:t>
            </w:r>
          </w:p>
        </w:tc>
      </w:tr>
      <w:tr w:rsidR="00E75807" w:rsidRPr="00D46379" w:rsidTr="0050591B">
        <w:trPr>
          <w:trHeight w:val="1124"/>
        </w:trPr>
        <w:tc>
          <w:tcPr>
            <w:tcW w:w="2802" w:type="dxa"/>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Перелік, кінцевий </w:t>
            </w:r>
            <w:r>
              <w:rPr>
                <w:rFonts w:ascii="Times New Roman" w:hAnsi="Times New Roman"/>
                <w:sz w:val="20"/>
                <w:szCs w:val="20"/>
                <w:lang w:val="uk-UA"/>
              </w:rPr>
              <w:t>строк</w:t>
            </w:r>
            <w:r w:rsidRPr="00D46379">
              <w:rPr>
                <w:rFonts w:ascii="Times New Roman" w:hAnsi="Times New Roman"/>
                <w:sz w:val="20"/>
                <w:szCs w:val="20"/>
              </w:rPr>
              <w:t xml:space="preserve"> і місце подання документів для участі у конкурсі</w:t>
            </w:r>
          </w:p>
        </w:tc>
        <w:tc>
          <w:tcPr>
            <w:tcW w:w="7052" w:type="dxa"/>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Особа, яка претендує на зайняття вакантної посади директора </w:t>
            </w:r>
            <w:r>
              <w:rPr>
                <w:rFonts w:ascii="Times New Roman" w:hAnsi="Times New Roman"/>
                <w:sz w:val="20"/>
                <w:szCs w:val="20"/>
                <w:lang w:val="uk-UA"/>
              </w:rPr>
              <w:t>закладу загальної середньої освіти</w:t>
            </w:r>
            <w:r w:rsidRPr="00D46379">
              <w:rPr>
                <w:rFonts w:ascii="Times New Roman" w:hAnsi="Times New Roman"/>
                <w:sz w:val="20"/>
                <w:szCs w:val="20"/>
                <w:lang w:val="uk-UA"/>
              </w:rPr>
              <w:t xml:space="preserve"> </w:t>
            </w:r>
            <w:r w:rsidRPr="00D46379">
              <w:rPr>
                <w:rFonts w:ascii="Times New Roman" w:hAnsi="Times New Roman"/>
                <w:sz w:val="20"/>
                <w:szCs w:val="20"/>
              </w:rPr>
              <w:t>особисто подає такі документи:</w:t>
            </w:r>
          </w:p>
          <w:p w:rsidR="00E75807" w:rsidRPr="00D46379" w:rsidRDefault="00E75807" w:rsidP="0050591B">
            <w:pPr>
              <w:pStyle w:val="a5"/>
              <w:jc w:val="both"/>
              <w:rPr>
                <w:rFonts w:ascii="Times New Roman" w:hAnsi="Times New Roman"/>
                <w:sz w:val="20"/>
                <w:szCs w:val="20"/>
                <w:shd w:val="clear" w:color="auto" w:fill="FFFFFF"/>
                <w:lang w:val="uk-UA"/>
              </w:rPr>
            </w:pPr>
            <w:r w:rsidRPr="00D46379">
              <w:rPr>
                <w:rFonts w:ascii="Times New Roman" w:hAnsi="Times New Roman"/>
                <w:sz w:val="20"/>
                <w:szCs w:val="20"/>
                <w:shd w:val="clear" w:color="auto" w:fill="FFFFFF"/>
                <w:lang w:val="uk-UA"/>
              </w:rPr>
              <w:t>-</w:t>
            </w:r>
            <w:r>
              <w:rPr>
                <w:rFonts w:ascii="Times New Roman" w:hAnsi="Times New Roman"/>
                <w:sz w:val="20"/>
                <w:szCs w:val="20"/>
                <w:shd w:val="clear" w:color="auto" w:fill="FFFFFF"/>
                <w:lang w:val="uk-UA"/>
              </w:rPr>
              <w:t xml:space="preserve"> заяву про участь у конкурсі з на</w:t>
            </w:r>
            <w:r w:rsidRPr="00D46379">
              <w:rPr>
                <w:rFonts w:ascii="Times New Roman" w:hAnsi="Times New Roman"/>
                <w:sz w:val="20"/>
                <w:szCs w:val="20"/>
                <w:shd w:val="clear" w:color="auto" w:fill="FFFFFF"/>
                <w:lang w:val="uk-UA"/>
              </w:rPr>
              <w:t>данням згоди на обробку персональних даних відповідно до Закону України «Про захист персональних даних»;</w:t>
            </w:r>
          </w:p>
          <w:p w:rsidR="00E75807" w:rsidRPr="00D46379" w:rsidRDefault="00E75807" w:rsidP="0050591B">
            <w:pPr>
              <w:pStyle w:val="a5"/>
              <w:jc w:val="both"/>
              <w:rPr>
                <w:rFonts w:ascii="Times New Roman" w:hAnsi="Times New Roman"/>
                <w:sz w:val="20"/>
                <w:szCs w:val="20"/>
                <w:shd w:val="clear" w:color="auto" w:fill="FFFFFF"/>
                <w:lang w:val="uk-UA"/>
              </w:rPr>
            </w:pPr>
            <w:r w:rsidRPr="00D46379">
              <w:rPr>
                <w:rFonts w:ascii="Times New Roman" w:hAnsi="Times New Roman"/>
                <w:sz w:val="20"/>
                <w:szCs w:val="20"/>
                <w:shd w:val="clear" w:color="auto" w:fill="FFFFFF"/>
                <w:lang w:val="uk-UA"/>
              </w:rPr>
              <w:t>- автобіографію та/або резюме (за вибором учасника конкурсу);</w:t>
            </w:r>
          </w:p>
          <w:p w:rsidR="00E75807" w:rsidRPr="00D46379" w:rsidRDefault="00E75807" w:rsidP="0050591B">
            <w:pPr>
              <w:pStyle w:val="a5"/>
              <w:jc w:val="both"/>
              <w:rPr>
                <w:rFonts w:ascii="Times New Roman" w:hAnsi="Times New Roman"/>
                <w:sz w:val="20"/>
                <w:szCs w:val="20"/>
                <w:shd w:val="clear" w:color="auto" w:fill="FFFFFF"/>
                <w:lang w:val="uk-UA"/>
              </w:rPr>
            </w:pPr>
            <w:r w:rsidRPr="00D46379">
              <w:rPr>
                <w:rFonts w:ascii="Times New Roman" w:hAnsi="Times New Roman"/>
                <w:sz w:val="20"/>
                <w:szCs w:val="20"/>
                <w:shd w:val="clear" w:color="auto" w:fill="FFFFFF"/>
                <w:lang w:val="uk-UA"/>
              </w:rPr>
              <w:t xml:space="preserve">- копію </w:t>
            </w:r>
            <w:r>
              <w:rPr>
                <w:rFonts w:ascii="Times New Roman" w:hAnsi="Times New Roman"/>
                <w:sz w:val="20"/>
                <w:szCs w:val="20"/>
                <w:shd w:val="clear" w:color="auto" w:fill="FFFFFF"/>
                <w:lang w:val="uk-UA"/>
              </w:rPr>
              <w:t>паспорта громадянина</w:t>
            </w:r>
            <w:r w:rsidRPr="00D46379">
              <w:rPr>
                <w:rFonts w:ascii="Times New Roman" w:hAnsi="Times New Roman"/>
                <w:sz w:val="20"/>
                <w:szCs w:val="20"/>
                <w:shd w:val="clear" w:color="auto" w:fill="FFFFFF"/>
                <w:lang w:val="uk-UA"/>
              </w:rPr>
              <w:t xml:space="preserve"> України;</w:t>
            </w:r>
          </w:p>
          <w:p w:rsidR="00E75807" w:rsidRDefault="00E75807" w:rsidP="0050591B">
            <w:pPr>
              <w:pStyle w:val="a5"/>
              <w:jc w:val="both"/>
              <w:rPr>
                <w:rFonts w:ascii="Times New Roman" w:hAnsi="Times New Roman"/>
                <w:sz w:val="20"/>
                <w:szCs w:val="20"/>
                <w:shd w:val="clear" w:color="auto" w:fill="FFFFFF"/>
                <w:lang w:val="uk-UA"/>
              </w:rPr>
            </w:pPr>
            <w:r w:rsidRPr="00D46379">
              <w:rPr>
                <w:rFonts w:ascii="Times New Roman" w:hAnsi="Times New Roman"/>
                <w:sz w:val="20"/>
                <w:szCs w:val="20"/>
                <w:shd w:val="clear" w:color="auto" w:fill="FFFFFF"/>
                <w:lang w:val="uk-UA"/>
              </w:rPr>
              <w:t xml:space="preserve">- копію документа про вищу освіту </w:t>
            </w:r>
            <w:r>
              <w:rPr>
                <w:rFonts w:ascii="Times New Roman" w:hAnsi="Times New Roman"/>
                <w:sz w:val="20"/>
                <w:szCs w:val="20"/>
                <w:shd w:val="clear" w:color="auto" w:fill="FFFFFF"/>
                <w:lang w:val="uk-UA"/>
              </w:rPr>
              <w:t xml:space="preserve">(з додатком, що є його невід’ємною частиною) </w:t>
            </w:r>
            <w:r w:rsidRPr="00D46379">
              <w:rPr>
                <w:rFonts w:ascii="Times New Roman" w:hAnsi="Times New Roman"/>
                <w:sz w:val="20"/>
                <w:szCs w:val="20"/>
                <w:shd w:val="clear" w:color="auto" w:fill="FFFFFF"/>
                <w:lang w:val="uk-UA"/>
              </w:rPr>
              <w:t xml:space="preserve">не нижче </w:t>
            </w:r>
            <w:r>
              <w:rPr>
                <w:rFonts w:ascii="Times New Roman" w:hAnsi="Times New Roman"/>
                <w:sz w:val="20"/>
                <w:szCs w:val="20"/>
                <w:shd w:val="clear" w:color="auto" w:fill="FFFFFF"/>
                <w:lang w:val="uk-UA"/>
              </w:rPr>
              <w:t xml:space="preserve">освітнього </w:t>
            </w:r>
            <w:r w:rsidRPr="00D46379">
              <w:rPr>
                <w:rFonts w:ascii="Times New Roman" w:hAnsi="Times New Roman"/>
                <w:sz w:val="20"/>
                <w:szCs w:val="20"/>
                <w:shd w:val="clear" w:color="auto" w:fill="FFFFFF"/>
                <w:lang w:val="uk-UA"/>
              </w:rPr>
              <w:t>ступеня магістра (спеціаліста);</w:t>
            </w:r>
          </w:p>
          <w:p w:rsidR="00E75807" w:rsidRPr="00D46379" w:rsidRDefault="00E75807" w:rsidP="0050591B">
            <w:pPr>
              <w:pStyle w:val="a5"/>
              <w:jc w:val="both"/>
              <w:rPr>
                <w:rFonts w:ascii="Times New Roman" w:hAnsi="Times New Roman"/>
                <w:sz w:val="20"/>
                <w:szCs w:val="20"/>
                <w:shd w:val="clear" w:color="auto" w:fill="FFFFFF"/>
                <w:lang w:val="uk-UA"/>
              </w:rPr>
            </w:pPr>
            <w:r>
              <w:rPr>
                <w:rFonts w:ascii="Times New Roman" w:hAnsi="Times New Roman"/>
                <w:sz w:val="20"/>
                <w:szCs w:val="20"/>
                <w:shd w:val="clear" w:color="auto" w:fill="FFFFFF"/>
                <w:lang w:val="uk-UA"/>
              </w:rPr>
              <w:t>- документ, що підтверджує вільне володіння державною мовою;</w:t>
            </w:r>
          </w:p>
          <w:p w:rsidR="00E75807" w:rsidRPr="00D46379" w:rsidRDefault="00E75807" w:rsidP="0050591B">
            <w:pPr>
              <w:pStyle w:val="a5"/>
              <w:jc w:val="both"/>
              <w:rPr>
                <w:rFonts w:ascii="Times New Roman" w:hAnsi="Times New Roman"/>
                <w:sz w:val="20"/>
                <w:szCs w:val="20"/>
                <w:shd w:val="clear" w:color="auto" w:fill="FFFFFF"/>
                <w:lang w:val="uk-UA"/>
              </w:rPr>
            </w:pPr>
            <w:r w:rsidRPr="00D46379">
              <w:rPr>
                <w:rFonts w:ascii="Times New Roman" w:hAnsi="Times New Roman"/>
                <w:sz w:val="20"/>
                <w:szCs w:val="20"/>
                <w:shd w:val="clear" w:color="auto" w:fill="FFFFFF"/>
                <w:lang w:val="uk-UA"/>
              </w:rPr>
              <w:t>-</w:t>
            </w:r>
            <w:r>
              <w:rPr>
                <w:rFonts w:ascii="Times New Roman" w:hAnsi="Times New Roman"/>
                <w:sz w:val="20"/>
                <w:szCs w:val="20"/>
                <w:shd w:val="clear" w:color="auto" w:fill="FFFFFF"/>
                <w:lang w:val="uk-UA"/>
              </w:rPr>
              <w:t xml:space="preserve"> </w:t>
            </w:r>
            <w:r w:rsidRPr="00D46379">
              <w:rPr>
                <w:rFonts w:ascii="Times New Roman" w:hAnsi="Times New Roman"/>
                <w:sz w:val="20"/>
                <w:szCs w:val="20"/>
                <w:shd w:val="clear" w:color="auto" w:fill="FFFFFF"/>
                <w:lang w:val="uk-UA"/>
              </w:rPr>
              <w:t xml:space="preserve">копію трудової книжки чи інших документів, що підтверджують стаж педагогічної </w:t>
            </w:r>
            <w:r>
              <w:rPr>
                <w:rFonts w:ascii="Times New Roman" w:hAnsi="Times New Roman"/>
                <w:sz w:val="20"/>
                <w:szCs w:val="20"/>
                <w:shd w:val="clear" w:color="auto" w:fill="FFFFFF"/>
                <w:lang w:val="uk-UA"/>
              </w:rPr>
              <w:t xml:space="preserve">(науково-педагогічної)  роботи </w:t>
            </w:r>
            <w:r w:rsidRPr="00D46379">
              <w:rPr>
                <w:rFonts w:ascii="Times New Roman" w:hAnsi="Times New Roman"/>
                <w:sz w:val="20"/>
                <w:szCs w:val="20"/>
                <w:shd w:val="clear" w:color="auto" w:fill="FFFFFF"/>
                <w:lang w:val="uk-UA"/>
              </w:rPr>
              <w:t xml:space="preserve">не менше трьох років на </w:t>
            </w:r>
            <w:r>
              <w:rPr>
                <w:rFonts w:ascii="Times New Roman" w:hAnsi="Times New Roman"/>
                <w:sz w:val="20"/>
                <w:szCs w:val="20"/>
                <w:shd w:val="clear" w:color="auto" w:fill="FFFFFF"/>
                <w:lang w:val="uk-UA"/>
              </w:rPr>
              <w:t>день</w:t>
            </w:r>
            <w:r w:rsidRPr="00D46379">
              <w:rPr>
                <w:rFonts w:ascii="Times New Roman" w:hAnsi="Times New Roman"/>
                <w:sz w:val="20"/>
                <w:szCs w:val="20"/>
                <w:shd w:val="clear" w:color="auto" w:fill="FFFFFF"/>
                <w:lang w:val="uk-UA"/>
              </w:rPr>
              <w:t xml:space="preserve"> їх подання</w:t>
            </w:r>
            <w:r>
              <w:rPr>
                <w:rFonts w:ascii="Times New Roman" w:hAnsi="Times New Roman"/>
                <w:sz w:val="20"/>
                <w:szCs w:val="20"/>
                <w:shd w:val="clear" w:color="auto" w:fill="FFFFFF"/>
                <w:lang w:val="uk-UA"/>
              </w:rPr>
              <w:t xml:space="preserve"> (крімприватних та корпоративних закладів освіти)</w:t>
            </w:r>
            <w:r w:rsidRPr="00D46379">
              <w:rPr>
                <w:rFonts w:ascii="Times New Roman" w:hAnsi="Times New Roman"/>
                <w:sz w:val="20"/>
                <w:szCs w:val="20"/>
                <w:shd w:val="clear" w:color="auto" w:fill="FFFFFF"/>
                <w:lang w:val="uk-UA"/>
              </w:rPr>
              <w:t>;</w:t>
            </w:r>
          </w:p>
          <w:p w:rsidR="00E75807" w:rsidRDefault="00E75807" w:rsidP="0050591B">
            <w:pPr>
              <w:pStyle w:val="a5"/>
              <w:jc w:val="both"/>
              <w:rPr>
                <w:rFonts w:ascii="Times New Roman" w:hAnsi="Times New Roman"/>
                <w:sz w:val="20"/>
                <w:szCs w:val="20"/>
                <w:shd w:val="clear" w:color="auto" w:fill="FFFFFF"/>
                <w:lang w:val="uk-UA"/>
              </w:rPr>
            </w:pPr>
            <w:r w:rsidRPr="00D46379">
              <w:rPr>
                <w:rFonts w:ascii="Times New Roman" w:hAnsi="Times New Roman"/>
                <w:sz w:val="20"/>
                <w:szCs w:val="20"/>
                <w:shd w:val="clear" w:color="auto" w:fill="FFFFFF"/>
                <w:lang w:val="uk-UA"/>
              </w:rPr>
              <w:t>- довідку про відсутність судимості;</w:t>
            </w:r>
          </w:p>
          <w:p w:rsidR="00E75807" w:rsidRPr="00D46379" w:rsidRDefault="00E75807" w:rsidP="0050591B">
            <w:pPr>
              <w:pStyle w:val="a5"/>
              <w:jc w:val="both"/>
              <w:rPr>
                <w:rFonts w:ascii="Times New Roman" w:hAnsi="Times New Roman"/>
                <w:sz w:val="20"/>
                <w:szCs w:val="20"/>
                <w:shd w:val="clear" w:color="auto" w:fill="FFFFFF"/>
                <w:lang w:val="uk-UA"/>
              </w:rPr>
            </w:pPr>
            <w:r>
              <w:rPr>
                <w:rFonts w:ascii="Times New Roman" w:hAnsi="Times New Roman"/>
                <w:sz w:val="20"/>
                <w:szCs w:val="20"/>
                <w:shd w:val="clear" w:color="auto" w:fill="FFFFFF"/>
                <w:lang w:val="uk-UA"/>
              </w:rPr>
              <w:t>- довідку про проходження попереднього (періодичного) психіатричного огляду;</w:t>
            </w:r>
          </w:p>
          <w:p w:rsidR="00E75807" w:rsidRPr="00D46379" w:rsidRDefault="00E75807" w:rsidP="0050591B">
            <w:pPr>
              <w:pStyle w:val="a5"/>
              <w:jc w:val="both"/>
              <w:rPr>
                <w:rFonts w:ascii="Times New Roman" w:hAnsi="Times New Roman"/>
                <w:sz w:val="20"/>
                <w:szCs w:val="20"/>
                <w:shd w:val="clear" w:color="auto" w:fill="FFFFFF"/>
                <w:lang w:val="uk-UA"/>
              </w:rPr>
            </w:pPr>
            <w:r w:rsidRPr="00D46379">
              <w:rPr>
                <w:rFonts w:ascii="Times New Roman" w:hAnsi="Times New Roman"/>
                <w:sz w:val="20"/>
                <w:szCs w:val="20"/>
                <w:shd w:val="clear" w:color="auto" w:fill="FFFFFF"/>
                <w:lang w:val="uk-UA"/>
              </w:rPr>
              <w:t>- мотиваційний лист, складений у довільній формі.</w:t>
            </w:r>
          </w:p>
          <w:p w:rsidR="00E75807" w:rsidRPr="00D46379" w:rsidRDefault="00E75807" w:rsidP="0050591B">
            <w:pPr>
              <w:pStyle w:val="a5"/>
              <w:jc w:val="both"/>
              <w:rPr>
                <w:rFonts w:ascii="Times New Roman" w:hAnsi="Times New Roman"/>
                <w:sz w:val="20"/>
                <w:szCs w:val="20"/>
                <w:shd w:val="clear" w:color="auto" w:fill="FFFFFF"/>
                <w:lang w:val="uk-UA"/>
              </w:rPr>
            </w:pPr>
            <w:r>
              <w:rPr>
                <w:rFonts w:ascii="Times New Roman" w:hAnsi="Times New Roman"/>
                <w:sz w:val="20"/>
                <w:szCs w:val="20"/>
                <w:shd w:val="clear" w:color="auto" w:fill="FFFFFF"/>
                <w:lang w:val="uk-UA"/>
              </w:rPr>
              <w:t>Особа може надати</w:t>
            </w:r>
            <w:r w:rsidRPr="00D46379">
              <w:rPr>
                <w:rFonts w:ascii="Times New Roman" w:hAnsi="Times New Roman"/>
                <w:sz w:val="20"/>
                <w:szCs w:val="20"/>
                <w:shd w:val="clear" w:color="auto" w:fill="FFFFFF"/>
                <w:lang w:val="uk-UA"/>
              </w:rPr>
              <w:t xml:space="preserve"> інші документи, </w:t>
            </w:r>
            <w:r>
              <w:rPr>
                <w:rFonts w:ascii="Times New Roman" w:hAnsi="Times New Roman"/>
                <w:sz w:val="20"/>
                <w:szCs w:val="20"/>
                <w:shd w:val="clear" w:color="auto" w:fill="FFFFFF"/>
                <w:lang w:val="uk-UA"/>
              </w:rPr>
              <w:t>що підтверджую</w:t>
            </w:r>
            <w:r w:rsidRPr="00D46379">
              <w:rPr>
                <w:rFonts w:ascii="Times New Roman" w:hAnsi="Times New Roman"/>
                <w:sz w:val="20"/>
                <w:szCs w:val="20"/>
                <w:shd w:val="clear" w:color="auto" w:fill="FFFFFF"/>
                <w:lang w:val="uk-UA"/>
              </w:rPr>
              <w:t>ть її професійні та/або моральні якості.</w:t>
            </w:r>
          </w:p>
          <w:p w:rsidR="00E75807" w:rsidRPr="00D46379" w:rsidRDefault="00E75807" w:rsidP="0050591B">
            <w:pPr>
              <w:pStyle w:val="a5"/>
              <w:jc w:val="both"/>
              <w:rPr>
                <w:rFonts w:ascii="Times New Roman" w:hAnsi="Times New Roman"/>
                <w:sz w:val="20"/>
                <w:szCs w:val="20"/>
                <w:shd w:val="clear" w:color="auto" w:fill="FFFFFF"/>
                <w:lang w:val="uk-UA"/>
              </w:rPr>
            </w:pPr>
            <w:r w:rsidRPr="00D46379">
              <w:rPr>
                <w:rFonts w:ascii="Times New Roman" w:hAnsi="Times New Roman"/>
                <w:sz w:val="20"/>
                <w:szCs w:val="20"/>
                <w:shd w:val="clear" w:color="auto" w:fill="FFFFFF"/>
                <w:lang w:val="uk-UA"/>
              </w:rPr>
              <w:t>Документи подають</w:t>
            </w:r>
            <w:r>
              <w:rPr>
                <w:rFonts w:ascii="Times New Roman" w:hAnsi="Times New Roman"/>
                <w:sz w:val="20"/>
                <w:szCs w:val="20"/>
                <w:shd w:val="clear" w:color="auto" w:fill="FFFFFF"/>
                <w:lang w:val="uk-UA"/>
              </w:rPr>
              <w:t>ся</w:t>
            </w:r>
            <w:r w:rsidRPr="00D46379">
              <w:rPr>
                <w:rFonts w:ascii="Times New Roman" w:hAnsi="Times New Roman"/>
                <w:sz w:val="20"/>
                <w:szCs w:val="20"/>
                <w:shd w:val="clear" w:color="auto" w:fill="FFFFFF"/>
                <w:lang w:val="uk-UA"/>
              </w:rPr>
              <w:t xml:space="preserve"> особисто (або уповноважен</w:t>
            </w:r>
            <w:r>
              <w:rPr>
                <w:rFonts w:ascii="Times New Roman" w:hAnsi="Times New Roman"/>
                <w:sz w:val="20"/>
                <w:szCs w:val="20"/>
                <w:shd w:val="clear" w:color="auto" w:fill="FFFFFF"/>
                <w:lang w:val="uk-UA"/>
              </w:rPr>
              <w:t>ою</w:t>
            </w:r>
            <w:r w:rsidRPr="00D46379">
              <w:rPr>
                <w:rFonts w:ascii="Times New Roman" w:hAnsi="Times New Roman"/>
                <w:sz w:val="20"/>
                <w:szCs w:val="20"/>
                <w:shd w:val="clear" w:color="auto" w:fill="FFFFFF"/>
                <w:lang w:val="uk-UA"/>
              </w:rPr>
              <w:t xml:space="preserve"> згідно з довіреністю особ</w:t>
            </w:r>
            <w:r>
              <w:rPr>
                <w:rFonts w:ascii="Times New Roman" w:hAnsi="Times New Roman"/>
                <w:sz w:val="20"/>
                <w:szCs w:val="20"/>
                <w:shd w:val="clear" w:color="auto" w:fill="FFFFFF"/>
                <w:lang w:val="uk-UA"/>
              </w:rPr>
              <w:t>ою</w:t>
            </w:r>
            <w:r w:rsidRPr="00D46379">
              <w:rPr>
                <w:rFonts w:ascii="Times New Roman" w:hAnsi="Times New Roman"/>
                <w:sz w:val="20"/>
                <w:szCs w:val="20"/>
                <w:shd w:val="clear" w:color="auto" w:fill="FFFFFF"/>
                <w:lang w:val="uk-UA"/>
              </w:rPr>
              <w:t>).</w:t>
            </w:r>
          </w:p>
          <w:p w:rsidR="00E75807" w:rsidRDefault="00E75807" w:rsidP="0050591B">
            <w:pPr>
              <w:pStyle w:val="a5"/>
              <w:jc w:val="both"/>
              <w:rPr>
                <w:rFonts w:ascii="Times New Roman" w:hAnsi="Times New Roman"/>
                <w:sz w:val="20"/>
                <w:szCs w:val="20"/>
                <w:shd w:val="clear" w:color="auto" w:fill="FFFFFF"/>
                <w:lang w:val="uk-UA"/>
              </w:rPr>
            </w:pPr>
            <w:r w:rsidRPr="00D46379">
              <w:rPr>
                <w:rFonts w:ascii="Times New Roman" w:hAnsi="Times New Roman"/>
                <w:sz w:val="20"/>
                <w:szCs w:val="20"/>
                <w:shd w:val="clear" w:color="auto" w:fill="FFFFFF"/>
                <w:lang w:val="uk-UA"/>
              </w:rPr>
              <w:t>Документи приймаються протягом 20 календарних днів від дня розміщення оголошення на сайті Запорізької міської ради у примі</w:t>
            </w:r>
            <w:r>
              <w:rPr>
                <w:rFonts w:ascii="Times New Roman" w:hAnsi="Times New Roman"/>
                <w:sz w:val="20"/>
                <w:szCs w:val="20"/>
                <w:shd w:val="clear" w:color="auto" w:fill="FFFFFF"/>
                <w:lang w:val="uk-UA"/>
              </w:rPr>
              <w:t>щенні</w:t>
            </w:r>
            <w:r w:rsidRPr="00D46379">
              <w:rPr>
                <w:rFonts w:ascii="Times New Roman" w:hAnsi="Times New Roman"/>
                <w:sz w:val="20"/>
                <w:szCs w:val="20"/>
                <w:shd w:val="clear" w:color="auto" w:fill="FFFFFF"/>
                <w:lang w:val="uk-UA"/>
              </w:rPr>
              <w:t xml:space="preserve"> територіальн</w:t>
            </w:r>
            <w:r>
              <w:rPr>
                <w:rFonts w:ascii="Times New Roman" w:hAnsi="Times New Roman"/>
                <w:sz w:val="20"/>
                <w:szCs w:val="20"/>
                <w:shd w:val="clear" w:color="auto" w:fill="FFFFFF"/>
                <w:lang w:val="uk-UA"/>
              </w:rPr>
              <w:t>их</w:t>
            </w:r>
            <w:r w:rsidRPr="00D46379">
              <w:rPr>
                <w:rFonts w:ascii="Times New Roman" w:hAnsi="Times New Roman"/>
                <w:sz w:val="20"/>
                <w:szCs w:val="20"/>
                <w:shd w:val="clear" w:color="auto" w:fill="FFFFFF"/>
                <w:lang w:val="uk-UA"/>
              </w:rPr>
              <w:t xml:space="preserve"> відділ</w:t>
            </w:r>
            <w:r>
              <w:rPr>
                <w:rFonts w:ascii="Times New Roman" w:hAnsi="Times New Roman"/>
                <w:sz w:val="20"/>
                <w:szCs w:val="20"/>
                <w:shd w:val="clear" w:color="auto" w:fill="FFFFFF"/>
                <w:lang w:val="uk-UA"/>
              </w:rPr>
              <w:t>ів</w:t>
            </w:r>
            <w:r w:rsidRPr="00D46379">
              <w:rPr>
                <w:rFonts w:ascii="Times New Roman" w:hAnsi="Times New Roman"/>
                <w:sz w:val="20"/>
                <w:szCs w:val="20"/>
                <w:shd w:val="clear" w:color="auto" w:fill="FFFFFF"/>
                <w:lang w:val="uk-UA"/>
              </w:rPr>
              <w:t xml:space="preserve"> освіти</w:t>
            </w:r>
            <w:r>
              <w:rPr>
                <w:rFonts w:ascii="Times New Roman" w:hAnsi="Times New Roman"/>
                <w:sz w:val="20"/>
                <w:szCs w:val="20"/>
                <w:shd w:val="clear" w:color="auto" w:fill="FFFFFF"/>
                <w:lang w:val="uk-UA"/>
              </w:rPr>
              <w:t>:</w:t>
            </w:r>
          </w:p>
          <w:p w:rsidR="00E75807" w:rsidRDefault="00E75807" w:rsidP="0050591B">
            <w:pPr>
              <w:pStyle w:val="a5"/>
              <w:tabs>
                <w:tab w:val="left" w:pos="317"/>
              </w:tabs>
              <w:jc w:val="both"/>
              <w:rPr>
                <w:rFonts w:ascii="Times New Roman" w:hAnsi="Times New Roman"/>
                <w:sz w:val="20"/>
                <w:szCs w:val="20"/>
                <w:shd w:val="clear" w:color="auto" w:fill="FFFFFF"/>
                <w:lang w:val="uk-UA"/>
              </w:rPr>
            </w:pPr>
            <w:r>
              <w:rPr>
                <w:rFonts w:ascii="Times New Roman" w:hAnsi="Times New Roman"/>
                <w:sz w:val="20"/>
                <w:szCs w:val="20"/>
                <w:shd w:val="clear" w:color="auto" w:fill="FFFFFF"/>
                <w:lang w:val="uk-UA"/>
              </w:rPr>
              <w:t xml:space="preserve">- </w:t>
            </w:r>
            <w:r w:rsidRPr="00742F66">
              <w:rPr>
                <w:rFonts w:ascii="Times New Roman" w:hAnsi="Times New Roman"/>
                <w:b/>
                <w:sz w:val="20"/>
                <w:szCs w:val="20"/>
                <w:shd w:val="clear" w:color="auto" w:fill="FFFFFF"/>
                <w:lang w:val="uk-UA"/>
              </w:rPr>
              <w:t>Вознесенівського район</w:t>
            </w:r>
            <w:r w:rsidRPr="00742F66">
              <w:rPr>
                <w:rFonts w:ascii="Times New Roman" w:hAnsi="Times New Roman"/>
                <w:sz w:val="20"/>
                <w:szCs w:val="20"/>
                <w:shd w:val="clear" w:color="auto" w:fill="FFFFFF"/>
                <w:lang w:val="uk-UA"/>
              </w:rPr>
              <w:t>у</w:t>
            </w:r>
            <w:r>
              <w:rPr>
                <w:rFonts w:ascii="Times New Roman" w:hAnsi="Times New Roman"/>
                <w:sz w:val="20"/>
                <w:szCs w:val="20"/>
                <w:shd w:val="clear" w:color="auto" w:fill="FFFFFF"/>
                <w:lang w:val="uk-UA"/>
              </w:rPr>
              <w:t xml:space="preserve"> </w:t>
            </w:r>
            <w:r w:rsidRPr="00D46379">
              <w:rPr>
                <w:rFonts w:ascii="Times New Roman" w:hAnsi="Times New Roman"/>
                <w:sz w:val="20"/>
                <w:szCs w:val="20"/>
                <w:shd w:val="clear" w:color="auto" w:fill="FFFFFF"/>
                <w:lang w:val="uk-UA"/>
              </w:rPr>
              <w:t xml:space="preserve">департаменту освіти і науки Запорізької міської ради  за адресою: </w:t>
            </w:r>
            <w:r>
              <w:rPr>
                <w:rFonts w:ascii="Times New Roman" w:hAnsi="Times New Roman"/>
                <w:sz w:val="20"/>
                <w:szCs w:val="20"/>
                <w:shd w:val="clear" w:color="auto" w:fill="FFFFFF"/>
                <w:lang w:val="uk-UA"/>
              </w:rPr>
              <w:t>пр. Маяковського,4,</w:t>
            </w:r>
            <w:r w:rsidRPr="00D46379">
              <w:rPr>
                <w:rFonts w:ascii="Times New Roman" w:hAnsi="Times New Roman"/>
                <w:sz w:val="20"/>
                <w:szCs w:val="20"/>
                <w:shd w:val="clear" w:color="auto" w:fill="FFFFFF"/>
                <w:lang w:val="uk-UA"/>
              </w:rPr>
              <w:t xml:space="preserve"> м. Запоріжжя, 690</w:t>
            </w:r>
            <w:r>
              <w:rPr>
                <w:rFonts w:ascii="Times New Roman" w:hAnsi="Times New Roman"/>
                <w:sz w:val="20"/>
                <w:szCs w:val="20"/>
                <w:shd w:val="clear" w:color="auto" w:fill="FFFFFF"/>
                <w:lang w:val="uk-UA"/>
              </w:rPr>
              <w:t>35;</w:t>
            </w:r>
          </w:p>
          <w:p w:rsidR="00E75807" w:rsidRDefault="00E75807" w:rsidP="0050591B">
            <w:pPr>
              <w:pStyle w:val="a5"/>
              <w:jc w:val="both"/>
              <w:rPr>
                <w:rFonts w:ascii="Times New Roman" w:hAnsi="Times New Roman"/>
                <w:sz w:val="20"/>
                <w:szCs w:val="20"/>
                <w:shd w:val="clear" w:color="auto" w:fill="FFFFFF"/>
                <w:lang w:val="uk-UA"/>
              </w:rPr>
            </w:pPr>
            <w:r w:rsidRPr="00D46379">
              <w:rPr>
                <w:rFonts w:ascii="Times New Roman" w:hAnsi="Times New Roman"/>
                <w:sz w:val="20"/>
                <w:szCs w:val="20"/>
                <w:shd w:val="clear" w:color="auto" w:fill="FFFFFF"/>
                <w:lang w:val="uk-UA"/>
              </w:rPr>
              <w:t xml:space="preserve"> </w:t>
            </w:r>
            <w:r>
              <w:rPr>
                <w:rFonts w:ascii="Times New Roman" w:hAnsi="Times New Roman"/>
                <w:sz w:val="20"/>
                <w:szCs w:val="20"/>
                <w:shd w:val="clear" w:color="auto" w:fill="FFFFFF"/>
                <w:lang w:val="uk-UA"/>
              </w:rPr>
              <w:t xml:space="preserve">- </w:t>
            </w:r>
            <w:r w:rsidRPr="00742F66">
              <w:rPr>
                <w:rFonts w:ascii="Times New Roman" w:hAnsi="Times New Roman"/>
                <w:b/>
                <w:sz w:val="20"/>
                <w:szCs w:val="20"/>
                <w:shd w:val="clear" w:color="auto" w:fill="FFFFFF"/>
                <w:lang w:val="uk-UA"/>
              </w:rPr>
              <w:t>Дніпровського району</w:t>
            </w:r>
            <w:r w:rsidRPr="00D46379">
              <w:rPr>
                <w:rFonts w:ascii="Times New Roman" w:hAnsi="Times New Roman"/>
                <w:sz w:val="20"/>
                <w:szCs w:val="20"/>
                <w:shd w:val="clear" w:color="auto" w:fill="FFFFFF"/>
                <w:lang w:val="uk-UA"/>
              </w:rPr>
              <w:t xml:space="preserve"> департаменту освіти і науки Запорізької міської ради  за адресою: вул. Бородінська, 1-А, м. Запоріжжя, 69096</w:t>
            </w:r>
            <w:r>
              <w:rPr>
                <w:rFonts w:ascii="Times New Roman" w:hAnsi="Times New Roman"/>
                <w:sz w:val="20"/>
                <w:szCs w:val="20"/>
                <w:shd w:val="clear" w:color="auto" w:fill="FFFFFF"/>
                <w:lang w:val="uk-UA"/>
              </w:rPr>
              <w:t>;</w:t>
            </w:r>
          </w:p>
          <w:p w:rsidR="00E75807" w:rsidRDefault="00E75807" w:rsidP="0050591B">
            <w:pPr>
              <w:pStyle w:val="a5"/>
              <w:jc w:val="both"/>
              <w:rPr>
                <w:rFonts w:ascii="Times New Roman" w:hAnsi="Times New Roman"/>
                <w:sz w:val="20"/>
                <w:szCs w:val="20"/>
                <w:shd w:val="clear" w:color="auto" w:fill="FFFFFF"/>
                <w:lang w:val="uk-UA"/>
              </w:rPr>
            </w:pPr>
            <w:r>
              <w:rPr>
                <w:rFonts w:ascii="Times New Roman" w:hAnsi="Times New Roman"/>
                <w:b/>
                <w:sz w:val="20"/>
                <w:szCs w:val="20"/>
                <w:shd w:val="clear" w:color="auto" w:fill="FFFFFF"/>
                <w:lang w:val="uk-UA"/>
              </w:rPr>
              <w:t>- Заводс</w:t>
            </w:r>
            <w:r w:rsidRPr="00742F66">
              <w:rPr>
                <w:rFonts w:ascii="Times New Roman" w:hAnsi="Times New Roman"/>
                <w:b/>
                <w:sz w:val="20"/>
                <w:szCs w:val="20"/>
                <w:shd w:val="clear" w:color="auto" w:fill="FFFFFF"/>
                <w:lang w:val="uk-UA"/>
              </w:rPr>
              <w:t>ького району</w:t>
            </w:r>
            <w:r w:rsidRPr="00D46379">
              <w:rPr>
                <w:rFonts w:ascii="Times New Roman" w:hAnsi="Times New Roman"/>
                <w:sz w:val="20"/>
                <w:szCs w:val="20"/>
                <w:shd w:val="clear" w:color="auto" w:fill="FFFFFF"/>
                <w:lang w:val="uk-UA"/>
              </w:rPr>
              <w:t xml:space="preserve"> департаменту освіти і науки Запорізької міської ради  за адресою: вул. </w:t>
            </w:r>
            <w:r>
              <w:rPr>
                <w:rFonts w:ascii="Times New Roman" w:hAnsi="Times New Roman"/>
                <w:sz w:val="20"/>
                <w:szCs w:val="20"/>
                <w:shd w:val="clear" w:color="auto" w:fill="FFFFFF"/>
                <w:lang w:val="uk-UA"/>
              </w:rPr>
              <w:t>Радіаторна, 49</w:t>
            </w:r>
            <w:r w:rsidRPr="00D46379">
              <w:rPr>
                <w:rFonts w:ascii="Times New Roman" w:hAnsi="Times New Roman"/>
                <w:sz w:val="20"/>
                <w:szCs w:val="20"/>
                <w:shd w:val="clear" w:color="auto" w:fill="FFFFFF"/>
                <w:lang w:val="uk-UA"/>
              </w:rPr>
              <w:t>, м. Запоріжжя, 690</w:t>
            </w:r>
            <w:r>
              <w:rPr>
                <w:rFonts w:ascii="Times New Roman" w:hAnsi="Times New Roman"/>
                <w:sz w:val="20"/>
                <w:szCs w:val="20"/>
                <w:shd w:val="clear" w:color="auto" w:fill="FFFFFF"/>
                <w:lang w:val="uk-UA"/>
              </w:rPr>
              <w:t>67;</w:t>
            </w:r>
          </w:p>
          <w:p w:rsidR="00E75807" w:rsidRDefault="00E75807" w:rsidP="0050591B">
            <w:pPr>
              <w:pStyle w:val="a5"/>
              <w:jc w:val="both"/>
              <w:rPr>
                <w:rFonts w:ascii="Times New Roman" w:hAnsi="Times New Roman"/>
                <w:sz w:val="20"/>
                <w:szCs w:val="20"/>
                <w:shd w:val="clear" w:color="auto" w:fill="FFFFFF"/>
                <w:lang w:val="uk-UA"/>
              </w:rPr>
            </w:pPr>
            <w:r>
              <w:rPr>
                <w:rFonts w:ascii="Times New Roman" w:hAnsi="Times New Roman"/>
                <w:b/>
                <w:sz w:val="20"/>
                <w:szCs w:val="20"/>
                <w:shd w:val="clear" w:color="auto" w:fill="FFFFFF"/>
                <w:lang w:val="uk-UA"/>
              </w:rPr>
              <w:t>- Комунар</w:t>
            </w:r>
            <w:r w:rsidRPr="00742F66">
              <w:rPr>
                <w:rFonts w:ascii="Times New Roman" w:hAnsi="Times New Roman"/>
                <w:b/>
                <w:sz w:val="20"/>
                <w:szCs w:val="20"/>
                <w:shd w:val="clear" w:color="auto" w:fill="FFFFFF"/>
                <w:lang w:val="uk-UA"/>
              </w:rPr>
              <w:t>ського району</w:t>
            </w:r>
            <w:r w:rsidRPr="00D46379">
              <w:rPr>
                <w:rFonts w:ascii="Times New Roman" w:hAnsi="Times New Roman"/>
                <w:sz w:val="20"/>
                <w:szCs w:val="20"/>
                <w:shd w:val="clear" w:color="auto" w:fill="FFFFFF"/>
                <w:lang w:val="uk-UA"/>
              </w:rPr>
              <w:t xml:space="preserve"> департаменту освіти і науки Запорізької міської ради  за адресою: вул. </w:t>
            </w:r>
            <w:r>
              <w:rPr>
                <w:rFonts w:ascii="Times New Roman" w:hAnsi="Times New Roman"/>
                <w:sz w:val="20"/>
                <w:szCs w:val="20"/>
                <w:shd w:val="clear" w:color="auto" w:fill="FFFFFF"/>
                <w:lang w:val="uk-UA"/>
              </w:rPr>
              <w:t>Степова,17</w:t>
            </w:r>
            <w:r w:rsidRPr="00D46379">
              <w:rPr>
                <w:rFonts w:ascii="Times New Roman" w:hAnsi="Times New Roman"/>
                <w:sz w:val="20"/>
                <w:szCs w:val="20"/>
                <w:shd w:val="clear" w:color="auto" w:fill="FFFFFF"/>
                <w:lang w:val="uk-UA"/>
              </w:rPr>
              <w:t>, м. Запоріжжя, 690</w:t>
            </w:r>
            <w:r>
              <w:rPr>
                <w:rFonts w:ascii="Times New Roman" w:hAnsi="Times New Roman"/>
                <w:sz w:val="20"/>
                <w:szCs w:val="20"/>
                <w:shd w:val="clear" w:color="auto" w:fill="FFFFFF"/>
                <w:lang w:val="uk-UA"/>
              </w:rPr>
              <w:t>27;</w:t>
            </w:r>
          </w:p>
          <w:p w:rsidR="00E75807" w:rsidRDefault="00E75807" w:rsidP="0050591B">
            <w:pPr>
              <w:pStyle w:val="a5"/>
              <w:jc w:val="both"/>
              <w:rPr>
                <w:rFonts w:ascii="Times New Roman" w:hAnsi="Times New Roman"/>
                <w:sz w:val="20"/>
                <w:szCs w:val="20"/>
                <w:shd w:val="clear" w:color="auto" w:fill="FFFFFF"/>
                <w:lang w:val="uk-UA"/>
              </w:rPr>
            </w:pPr>
            <w:r>
              <w:rPr>
                <w:rFonts w:ascii="Times New Roman" w:hAnsi="Times New Roman"/>
                <w:b/>
                <w:sz w:val="20"/>
                <w:szCs w:val="20"/>
                <w:shd w:val="clear" w:color="auto" w:fill="FFFFFF"/>
                <w:lang w:val="uk-UA"/>
              </w:rPr>
              <w:t>- Олександрі</w:t>
            </w:r>
            <w:r w:rsidRPr="00742F66">
              <w:rPr>
                <w:rFonts w:ascii="Times New Roman" w:hAnsi="Times New Roman"/>
                <w:b/>
                <w:sz w:val="20"/>
                <w:szCs w:val="20"/>
                <w:shd w:val="clear" w:color="auto" w:fill="FFFFFF"/>
                <w:lang w:val="uk-UA"/>
              </w:rPr>
              <w:t>вського району</w:t>
            </w:r>
            <w:r w:rsidRPr="00D46379">
              <w:rPr>
                <w:rFonts w:ascii="Times New Roman" w:hAnsi="Times New Roman"/>
                <w:sz w:val="20"/>
                <w:szCs w:val="20"/>
                <w:shd w:val="clear" w:color="auto" w:fill="FFFFFF"/>
                <w:lang w:val="uk-UA"/>
              </w:rPr>
              <w:t xml:space="preserve"> департаменту освіти і науки Запорізької міської ради  за адресою: вул. </w:t>
            </w:r>
            <w:r>
              <w:rPr>
                <w:rFonts w:ascii="Times New Roman" w:hAnsi="Times New Roman"/>
                <w:sz w:val="20"/>
                <w:szCs w:val="20"/>
                <w:shd w:val="clear" w:color="auto" w:fill="FFFFFF"/>
                <w:lang w:val="uk-UA"/>
              </w:rPr>
              <w:t>Поштова,64</w:t>
            </w:r>
            <w:r w:rsidRPr="00D46379">
              <w:rPr>
                <w:rFonts w:ascii="Times New Roman" w:hAnsi="Times New Roman"/>
                <w:sz w:val="20"/>
                <w:szCs w:val="20"/>
                <w:shd w:val="clear" w:color="auto" w:fill="FFFFFF"/>
                <w:lang w:val="uk-UA"/>
              </w:rPr>
              <w:t>, м. Запоріжжя, 690</w:t>
            </w:r>
            <w:r>
              <w:rPr>
                <w:rFonts w:ascii="Times New Roman" w:hAnsi="Times New Roman"/>
                <w:sz w:val="20"/>
                <w:szCs w:val="20"/>
                <w:shd w:val="clear" w:color="auto" w:fill="FFFFFF"/>
                <w:lang w:val="uk-UA"/>
              </w:rPr>
              <w:t>95;</w:t>
            </w:r>
          </w:p>
          <w:p w:rsidR="00E75807" w:rsidRDefault="00E75807" w:rsidP="0050591B">
            <w:pPr>
              <w:pStyle w:val="a5"/>
              <w:jc w:val="both"/>
              <w:rPr>
                <w:rFonts w:ascii="Times New Roman" w:hAnsi="Times New Roman"/>
                <w:sz w:val="20"/>
                <w:szCs w:val="20"/>
                <w:shd w:val="clear" w:color="auto" w:fill="FFFFFF"/>
                <w:lang w:val="uk-UA"/>
              </w:rPr>
            </w:pPr>
            <w:r>
              <w:rPr>
                <w:rFonts w:ascii="Times New Roman" w:hAnsi="Times New Roman"/>
                <w:sz w:val="20"/>
                <w:szCs w:val="20"/>
                <w:shd w:val="clear" w:color="auto" w:fill="FFFFFF"/>
                <w:lang w:val="uk-UA"/>
              </w:rPr>
              <w:t>-</w:t>
            </w:r>
            <w:r w:rsidRPr="00742F66">
              <w:rPr>
                <w:rFonts w:ascii="Times New Roman" w:hAnsi="Times New Roman"/>
                <w:b/>
                <w:sz w:val="20"/>
                <w:shd w:val="clear" w:color="auto" w:fill="FFFFFF"/>
              </w:rPr>
              <w:t xml:space="preserve"> </w:t>
            </w:r>
            <w:r>
              <w:rPr>
                <w:rFonts w:ascii="Times New Roman" w:hAnsi="Times New Roman"/>
                <w:b/>
                <w:sz w:val="20"/>
                <w:shd w:val="clear" w:color="auto" w:fill="FFFFFF"/>
                <w:lang w:val="uk-UA"/>
              </w:rPr>
              <w:t>Хортиць</w:t>
            </w:r>
            <w:r w:rsidRPr="00742F66">
              <w:rPr>
                <w:rFonts w:ascii="Times New Roman" w:hAnsi="Times New Roman"/>
                <w:b/>
                <w:sz w:val="20"/>
                <w:szCs w:val="20"/>
                <w:shd w:val="clear" w:color="auto" w:fill="FFFFFF"/>
                <w:lang w:val="uk-UA"/>
              </w:rPr>
              <w:t>кого району</w:t>
            </w:r>
            <w:r w:rsidRPr="00D46379">
              <w:rPr>
                <w:rFonts w:ascii="Times New Roman" w:hAnsi="Times New Roman"/>
                <w:sz w:val="20"/>
                <w:szCs w:val="20"/>
                <w:shd w:val="clear" w:color="auto" w:fill="FFFFFF"/>
                <w:lang w:val="uk-UA"/>
              </w:rPr>
              <w:t xml:space="preserve"> департаменту освіти і науки Запорізької міської ради  за адресою: вул. </w:t>
            </w:r>
            <w:r>
              <w:rPr>
                <w:rFonts w:ascii="Times New Roman" w:hAnsi="Times New Roman"/>
                <w:sz w:val="20"/>
                <w:szCs w:val="20"/>
                <w:shd w:val="clear" w:color="auto" w:fill="FFFFFF"/>
                <w:lang w:val="uk-UA"/>
              </w:rPr>
              <w:t>Задніпровська, 48-</w:t>
            </w:r>
            <w:r w:rsidRPr="00D46379">
              <w:rPr>
                <w:rFonts w:ascii="Times New Roman" w:hAnsi="Times New Roman"/>
                <w:sz w:val="20"/>
                <w:szCs w:val="20"/>
                <w:shd w:val="clear" w:color="auto" w:fill="FFFFFF"/>
                <w:lang w:val="uk-UA"/>
              </w:rPr>
              <w:t>А, м. Запоріжжя, 690</w:t>
            </w:r>
            <w:r>
              <w:rPr>
                <w:rFonts w:ascii="Times New Roman" w:hAnsi="Times New Roman"/>
                <w:sz w:val="20"/>
                <w:szCs w:val="20"/>
                <w:shd w:val="clear" w:color="auto" w:fill="FFFFFF"/>
                <w:lang w:val="uk-UA"/>
              </w:rPr>
              <w:t>7</w:t>
            </w:r>
            <w:r w:rsidRPr="00D46379">
              <w:rPr>
                <w:rFonts w:ascii="Times New Roman" w:hAnsi="Times New Roman"/>
                <w:sz w:val="20"/>
                <w:szCs w:val="20"/>
                <w:shd w:val="clear" w:color="auto" w:fill="FFFFFF"/>
                <w:lang w:val="uk-UA"/>
              </w:rPr>
              <w:t>6</w:t>
            </w:r>
            <w:r>
              <w:rPr>
                <w:rFonts w:ascii="Times New Roman" w:hAnsi="Times New Roman"/>
                <w:sz w:val="20"/>
                <w:szCs w:val="20"/>
                <w:shd w:val="clear" w:color="auto" w:fill="FFFFFF"/>
                <w:lang w:val="uk-UA"/>
              </w:rPr>
              <w:t>;</w:t>
            </w:r>
          </w:p>
          <w:p w:rsidR="00E75807" w:rsidRPr="00D46379" w:rsidRDefault="00E75807" w:rsidP="0050591B">
            <w:pPr>
              <w:pStyle w:val="a5"/>
              <w:jc w:val="both"/>
              <w:rPr>
                <w:rFonts w:ascii="Times New Roman" w:hAnsi="Times New Roman"/>
                <w:sz w:val="20"/>
                <w:szCs w:val="20"/>
                <w:shd w:val="clear" w:color="auto" w:fill="FFFFFF"/>
                <w:lang w:val="uk-UA"/>
              </w:rPr>
            </w:pPr>
            <w:r>
              <w:rPr>
                <w:rFonts w:ascii="Times New Roman" w:hAnsi="Times New Roman"/>
                <w:sz w:val="20"/>
                <w:szCs w:val="20"/>
                <w:shd w:val="clear" w:color="auto" w:fill="FFFFFF"/>
                <w:lang w:val="uk-UA"/>
              </w:rPr>
              <w:t>-</w:t>
            </w:r>
            <w:r w:rsidRPr="00742F66">
              <w:rPr>
                <w:rFonts w:ascii="Times New Roman" w:hAnsi="Times New Roman"/>
                <w:b/>
                <w:sz w:val="20"/>
                <w:shd w:val="clear" w:color="auto" w:fill="FFFFFF"/>
              </w:rPr>
              <w:t xml:space="preserve"> </w:t>
            </w:r>
            <w:r>
              <w:rPr>
                <w:rFonts w:ascii="Times New Roman" w:hAnsi="Times New Roman"/>
                <w:b/>
                <w:sz w:val="20"/>
                <w:shd w:val="clear" w:color="auto" w:fill="FFFFFF"/>
                <w:lang w:val="uk-UA"/>
              </w:rPr>
              <w:t>Шевченків</w:t>
            </w:r>
            <w:r w:rsidRPr="00742F66">
              <w:rPr>
                <w:rFonts w:ascii="Times New Roman" w:hAnsi="Times New Roman"/>
                <w:b/>
                <w:sz w:val="20"/>
                <w:szCs w:val="20"/>
                <w:shd w:val="clear" w:color="auto" w:fill="FFFFFF"/>
                <w:lang w:val="uk-UA"/>
              </w:rPr>
              <w:t>ського району</w:t>
            </w:r>
            <w:r w:rsidRPr="00D46379">
              <w:rPr>
                <w:rFonts w:ascii="Times New Roman" w:hAnsi="Times New Roman"/>
                <w:sz w:val="20"/>
                <w:szCs w:val="20"/>
                <w:shd w:val="clear" w:color="auto" w:fill="FFFFFF"/>
                <w:lang w:val="uk-UA"/>
              </w:rPr>
              <w:t xml:space="preserve"> департаменту освіти і науки Запорізької міської ради  за адресою: вул. </w:t>
            </w:r>
            <w:r>
              <w:rPr>
                <w:rFonts w:ascii="Times New Roman" w:hAnsi="Times New Roman"/>
                <w:sz w:val="20"/>
                <w:szCs w:val="20"/>
                <w:shd w:val="clear" w:color="auto" w:fill="FFFFFF"/>
                <w:lang w:val="uk-UA"/>
              </w:rPr>
              <w:t>Чарівна, 145-А, м. Запоріжжя, 69071.</w:t>
            </w:r>
          </w:p>
        </w:tc>
      </w:tr>
      <w:tr w:rsidR="00E75807" w:rsidRPr="00D46379" w:rsidTr="0050591B">
        <w:trPr>
          <w:trHeight w:val="2122"/>
        </w:trPr>
        <w:tc>
          <w:tcPr>
            <w:tcW w:w="2802" w:type="dxa"/>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 xml:space="preserve">Дата та місце початку конкурсного відбору, </w:t>
            </w:r>
            <w:r>
              <w:rPr>
                <w:rFonts w:ascii="Times New Roman" w:hAnsi="Times New Roman"/>
                <w:sz w:val="20"/>
                <w:szCs w:val="20"/>
                <w:lang w:val="uk-UA"/>
              </w:rPr>
              <w:t xml:space="preserve">етапи </w:t>
            </w:r>
            <w:r w:rsidRPr="00D46379">
              <w:rPr>
                <w:rFonts w:ascii="Times New Roman" w:hAnsi="Times New Roman"/>
                <w:sz w:val="20"/>
                <w:szCs w:val="20"/>
              </w:rPr>
              <w:t xml:space="preserve">його </w:t>
            </w:r>
            <w:r>
              <w:rPr>
                <w:rFonts w:ascii="Times New Roman" w:hAnsi="Times New Roman"/>
                <w:sz w:val="20"/>
                <w:szCs w:val="20"/>
                <w:lang w:val="uk-UA"/>
              </w:rPr>
              <w:t>проведення</w:t>
            </w:r>
            <w:r w:rsidRPr="00D46379">
              <w:rPr>
                <w:rFonts w:ascii="Times New Roman" w:hAnsi="Times New Roman"/>
                <w:sz w:val="20"/>
                <w:szCs w:val="20"/>
              </w:rPr>
              <w:t xml:space="preserve"> та тривалість</w:t>
            </w:r>
          </w:p>
        </w:tc>
        <w:tc>
          <w:tcPr>
            <w:tcW w:w="7052" w:type="dxa"/>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t>Конкурсний відбір починається</w:t>
            </w:r>
            <w:r>
              <w:rPr>
                <w:rFonts w:ascii="Times New Roman" w:hAnsi="Times New Roman"/>
                <w:sz w:val="20"/>
                <w:szCs w:val="20"/>
                <w:lang w:val="uk-UA"/>
              </w:rPr>
              <w:t xml:space="preserve"> </w:t>
            </w:r>
            <w:r w:rsidRPr="00D46379">
              <w:rPr>
                <w:rFonts w:ascii="Times New Roman" w:hAnsi="Times New Roman"/>
                <w:sz w:val="20"/>
                <w:szCs w:val="20"/>
              </w:rPr>
              <w:t xml:space="preserve"> з </w:t>
            </w:r>
            <w:r w:rsidRPr="00781D67">
              <w:rPr>
                <w:rFonts w:ascii="Times New Roman" w:hAnsi="Times New Roman"/>
                <w:b/>
                <w:sz w:val="20"/>
                <w:szCs w:val="20"/>
                <w:lang w:val="uk-UA"/>
              </w:rPr>
              <w:t>27.07.2020</w:t>
            </w:r>
            <w:r>
              <w:rPr>
                <w:rFonts w:ascii="Times New Roman" w:hAnsi="Times New Roman"/>
                <w:sz w:val="20"/>
                <w:szCs w:val="20"/>
                <w:lang w:val="uk-UA"/>
              </w:rPr>
              <w:t xml:space="preserve"> </w:t>
            </w:r>
            <w:r w:rsidRPr="00D46379">
              <w:rPr>
                <w:rFonts w:ascii="Times New Roman" w:hAnsi="Times New Roman"/>
                <w:sz w:val="20"/>
                <w:szCs w:val="20"/>
              </w:rPr>
              <w:t xml:space="preserve"> та складається з наступних етапів:</w:t>
            </w:r>
          </w:p>
          <w:p w:rsidR="00E75807" w:rsidRDefault="00E75807" w:rsidP="0050591B">
            <w:pPr>
              <w:pStyle w:val="a5"/>
              <w:jc w:val="both"/>
              <w:rPr>
                <w:rFonts w:ascii="Times New Roman" w:hAnsi="Times New Roman"/>
                <w:sz w:val="20"/>
                <w:szCs w:val="20"/>
                <w:lang w:val="uk-UA"/>
              </w:rPr>
            </w:pPr>
            <w:r w:rsidRPr="00D46379">
              <w:rPr>
                <w:rFonts w:ascii="Times New Roman" w:hAnsi="Times New Roman"/>
                <w:sz w:val="20"/>
                <w:szCs w:val="20"/>
              </w:rPr>
              <w:t>- перевірка на знання законодавства у сфері загальної середньої освіти,</w:t>
            </w:r>
            <w:r>
              <w:rPr>
                <w:rFonts w:ascii="Times New Roman" w:hAnsi="Times New Roman"/>
                <w:sz w:val="20"/>
                <w:szCs w:val="20"/>
                <w:lang w:val="uk-UA"/>
              </w:rPr>
              <w:t xml:space="preserve"> зокрема законів України «Про освіт», «Про повну загальну середню освіту» та інших нормативно-правових актів у сфері загальної середньої освіти, </w:t>
            </w:r>
            <w:r w:rsidRPr="00D46379">
              <w:rPr>
                <w:rFonts w:ascii="Times New Roman" w:hAnsi="Times New Roman"/>
                <w:sz w:val="20"/>
                <w:szCs w:val="20"/>
              </w:rPr>
              <w:t xml:space="preserve"> що відбувається шляхом тестування,</w:t>
            </w:r>
            <w:r>
              <w:rPr>
                <w:rFonts w:ascii="Times New Roman" w:hAnsi="Times New Roman"/>
                <w:sz w:val="20"/>
                <w:szCs w:val="20"/>
                <w:lang w:val="uk-UA"/>
              </w:rPr>
              <w:t xml:space="preserve"> </w:t>
            </w:r>
            <w:r w:rsidRPr="00D46379">
              <w:rPr>
                <w:rFonts w:ascii="Times New Roman" w:hAnsi="Times New Roman"/>
                <w:sz w:val="20"/>
                <w:szCs w:val="20"/>
              </w:rPr>
              <w:t xml:space="preserve"> </w:t>
            </w:r>
            <w:r w:rsidRPr="00781D67">
              <w:rPr>
                <w:rFonts w:ascii="Times New Roman" w:hAnsi="Times New Roman"/>
                <w:sz w:val="20"/>
                <w:szCs w:val="20"/>
              </w:rPr>
              <w:t>як</w:t>
            </w:r>
            <w:r>
              <w:rPr>
                <w:rFonts w:ascii="Times New Roman" w:hAnsi="Times New Roman"/>
                <w:sz w:val="20"/>
                <w:szCs w:val="20"/>
                <w:lang w:val="uk-UA"/>
              </w:rPr>
              <w:t>а</w:t>
            </w:r>
            <w:r w:rsidRPr="00781D67">
              <w:rPr>
                <w:rFonts w:ascii="Times New Roman" w:hAnsi="Times New Roman"/>
                <w:sz w:val="20"/>
                <w:szCs w:val="20"/>
              </w:rPr>
              <w:t xml:space="preserve"> відбудеться </w:t>
            </w:r>
            <w:r>
              <w:rPr>
                <w:rFonts w:ascii="Times New Roman" w:hAnsi="Times New Roman"/>
                <w:sz w:val="20"/>
                <w:szCs w:val="20"/>
                <w:lang w:val="uk-UA"/>
              </w:rPr>
              <w:t xml:space="preserve"> </w:t>
            </w:r>
            <w:r w:rsidRPr="00352A7B">
              <w:rPr>
                <w:rFonts w:ascii="Times New Roman" w:hAnsi="Times New Roman"/>
                <w:b/>
                <w:sz w:val="20"/>
                <w:szCs w:val="20"/>
                <w:lang w:val="uk-UA"/>
              </w:rPr>
              <w:t>27.07.2020</w:t>
            </w:r>
            <w:r>
              <w:rPr>
                <w:rFonts w:ascii="Times New Roman" w:hAnsi="Times New Roman"/>
                <w:sz w:val="20"/>
                <w:szCs w:val="20"/>
                <w:lang w:val="uk-UA"/>
              </w:rPr>
              <w:t xml:space="preserve"> </w:t>
            </w:r>
            <w:r w:rsidRPr="00352A7B">
              <w:rPr>
                <w:rFonts w:ascii="Times New Roman" w:hAnsi="Times New Roman"/>
                <w:sz w:val="20"/>
                <w:szCs w:val="20"/>
              </w:rPr>
              <w:t xml:space="preserve">у приміщенні </w:t>
            </w:r>
            <w:r w:rsidRPr="00352A7B">
              <w:rPr>
                <w:rFonts w:ascii="Times New Roman" w:hAnsi="Times New Roman"/>
                <w:sz w:val="20"/>
                <w:szCs w:val="20"/>
                <w:lang w:val="uk-UA"/>
              </w:rPr>
              <w:t>Позашкільного навчального закладу «Міський Палац дитячої та юнацької творчості»</w:t>
            </w:r>
            <w:r w:rsidRPr="00352A7B">
              <w:rPr>
                <w:rFonts w:ascii="Times New Roman" w:hAnsi="Times New Roman"/>
                <w:sz w:val="20"/>
                <w:szCs w:val="20"/>
              </w:rPr>
              <w:t xml:space="preserve"> Запорізької міської ради Запорізької області за адресою: </w:t>
            </w:r>
          </w:p>
          <w:p w:rsidR="00E75807" w:rsidRPr="00352A7B" w:rsidRDefault="00E75807" w:rsidP="0050591B">
            <w:pPr>
              <w:pStyle w:val="a5"/>
              <w:jc w:val="both"/>
              <w:rPr>
                <w:rFonts w:ascii="Times New Roman" w:hAnsi="Times New Roman"/>
                <w:sz w:val="20"/>
                <w:szCs w:val="20"/>
                <w:lang w:val="uk-UA"/>
              </w:rPr>
            </w:pPr>
            <w:r w:rsidRPr="00352A7B">
              <w:rPr>
                <w:rFonts w:ascii="Times New Roman" w:hAnsi="Times New Roman"/>
                <w:sz w:val="20"/>
                <w:szCs w:val="20"/>
                <w:lang w:val="uk-UA"/>
              </w:rPr>
              <w:t>п</w:t>
            </w:r>
            <w:r w:rsidRPr="004614CD">
              <w:rPr>
                <w:rFonts w:ascii="Times New Roman" w:hAnsi="Times New Roman"/>
                <w:sz w:val="20"/>
                <w:szCs w:val="20"/>
                <w:lang w:val="uk-UA"/>
              </w:rPr>
              <w:t xml:space="preserve">л. </w:t>
            </w:r>
            <w:r w:rsidRPr="00352A7B">
              <w:rPr>
                <w:rFonts w:ascii="Times New Roman" w:hAnsi="Times New Roman"/>
                <w:sz w:val="20"/>
                <w:szCs w:val="20"/>
                <w:lang w:val="uk-UA"/>
              </w:rPr>
              <w:t>Запорізька, 1</w:t>
            </w:r>
            <w:r w:rsidRPr="004614CD">
              <w:rPr>
                <w:rFonts w:ascii="Times New Roman" w:hAnsi="Times New Roman"/>
                <w:sz w:val="20"/>
                <w:szCs w:val="20"/>
                <w:lang w:val="uk-UA"/>
              </w:rPr>
              <w:t xml:space="preserve">, </w:t>
            </w:r>
            <w:r w:rsidRPr="00352A7B">
              <w:rPr>
                <w:rFonts w:ascii="Times New Roman" w:hAnsi="Times New Roman"/>
                <w:sz w:val="20"/>
                <w:szCs w:val="20"/>
                <w:lang w:val="uk-UA"/>
              </w:rPr>
              <w:t>м.</w:t>
            </w:r>
            <w:r w:rsidRPr="004614CD">
              <w:rPr>
                <w:rFonts w:ascii="Times New Roman" w:hAnsi="Times New Roman"/>
                <w:sz w:val="20"/>
                <w:szCs w:val="20"/>
                <w:lang w:val="uk-UA"/>
              </w:rPr>
              <w:t xml:space="preserve"> Запоріжжя</w:t>
            </w:r>
            <w:r>
              <w:rPr>
                <w:rFonts w:ascii="Times New Roman" w:hAnsi="Times New Roman"/>
                <w:sz w:val="20"/>
                <w:szCs w:val="20"/>
                <w:lang w:val="uk-UA"/>
              </w:rPr>
              <w:t>;</w:t>
            </w:r>
          </w:p>
          <w:p w:rsidR="00E75807" w:rsidRDefault="00E75807" w:rsidP="0050591B">
            <w:pPr>
              <w:pStyle w:val="a5"/>
              <w:jc w:val="both"/>
              <w:rPr>
                <w:rFonts w:ascii="Times New Roman" w:hAnsi="Times New Roman"/>
                <w:sz w:val="20"/>
                <w:szCs w:val="20"/>
                <w:lang w:val="uk-UA"/>
              </w:rPr>
            </w:pPr>
            <w:r w:rsidRPr="00352A7B">
              <w:rPr>
                <w:rFonts w:ascii="Times New Roman" w:hAnsi="Times New Roman"/>
                <w:sz w:val="20"/>
                <w:szCs w:val="20"/>
                <w:lang w:val="uk-UA"/>
              </w:rPr>
              <w:t>- перевірка професійних компетентностей шляхом письмового ви</w:t>
            </w:r>
            <w:r>
              <w:rPr>
                <w:rFonts w:ascii="Times New Roman" w:hAnsi="Times New Roman"/>
                <w:sz w:val="20"/>
                <w:szCs w:val="20"/>
                <w:lang w:val="uk-UA"/>
              </w:rPr>
              <w:t>конанн</w:t>
            </w:r>
            <w:r w:rsidRPr="00352A7B">
              <w:rPr>
                <w:rFonts w:ascii="Times New Roman" w:hAnsi="Times New Roman"/>
                <w:sz w:val="20"/>
                <w:szCs w:val="20"/>
                <w:lang w:val="uk-UA"/>
              </w:rPr>
              <w:t xml:space="preserve">я ситуаційного завдання, яка відбудеться </w:t>
            </w:r>
            <w:r w:rsidRPr="00352A7B">
              <w:rPr>
                <w:rFonts w:ascii="Times New Roman" w:hAnsi="Times New Roman"/>
                <w:b/>
                <w:sz w:val="20"/>
                <w:szCs w:val="20"/>
                <w:lang w:val="uk-UA"/>
              </w:rPr>
              <w:t>2</w:t>
            </w:r>
            <w:r>
              <w:rPr>
                <w:rFonts w:ascii="Times New Roman" w:hAnsi="Times New Roman"/>
                <w:b/>
                <w:sz w:val="20"/>
                <w:szCs w:val="20"/>
                <w:lang w:val="uk-UA"/>
              </w:rPr>
              <w:t>9</w:t>
            </w:r>
            <w:r w:rsidRPr="00352A7B">
              <w:rPr>
                <w:rFonts w:ascii="Times New Roman" w:hAnsi="Times New Roman"/>
                <w:b/>
                <w:sz w:val="20"/>
                <w:szCs w:val="20"/>
                <w:lang w:val="uk-UA"/>
              </w:rPr>
              <w:t>.07.2020</w:t>
            </w:r>
            <w:r w:rsidRPr="00352A7B">
              <w:rPr>
                <w:rFonts w:ascii="Times New Roman" w:hAnsi="Times New Roman"/>
                <w:sz w:val="20"/>
                <w:szCs w:val="20"/>
                <w:lang w:val="uk-UA"/>
              </w:rPr>
              <w:t xml:space="preserve"> у приміщенні Позашкільного навчального закладу «Міський Палац дитячої та юнацької творчості» Запорізької міської ради Запорізької області за адресою: </w:t>
            </w:r>
          </w:p>
          <w:p w:rsidR="00E75807" w:rsidRDefault="00E75807" w:rsidP="0050591B">
            <w:pPr>
              <w:pStyle w:val="a5"/>
              <w:jc w:val="both"/>
              <w:rPr>
                <w:rFonts w:ascii="Times New Roman" w:hAnsi="Times New Roman"/>
                <w:sz w:val="20"/>
                <w:szCs w:val="20"/>
                <w:lang w:val="uk-UA"/>
              </w:rPr>
            </w:pPr>
            <w:r w:rsidRPr="00352A7B">
              <w:rPr>
                <w:rFonts w:ascii="Times New Roman" w:hAnsi="Times New Roman"/>
                <w:sz w:val="20"/>
                <w:szCs w:val="20"/>
                <w:lang w:val="uk-UA"/>
              </w:rPr>
              <w:t>п</w:t>
            </w:r>
            <w:r w:rsidRPr="00352A7B">
              <w:rPr>
                <w:rFonts w:ascii="Times New Roman" w:hAnsi="Times New Roman"/>
                <w:sz w:val="20"/>
                <w:szCs w:val="20"/>
              </w:rPr>
              <w:t xml:space="preserve">л. </w:t>
            </w:r>
            <w:r w:rsidRPr="00352A7B">
              <w:rPr>
                <w:rFonts w:ascii="Times New Roman" w:hAnsi="Times New Roman"/>
                <w:sz w:val="20"/>
                <w:szCs w:val="20"/>
                <w:lang w:val="uk-UA"/>
              </w:rPr>
              <w:t>Запорізька, 1</w:t>
            </w:r>
            <w:r w:rsidRPr="00352A7B">
              <w:rPr>
                <w:rFonts w:ascii="Times New Roman" w:hAnsi="Times New Roman"/>
                <w:sz w:val="20"/>
                <w:szCs w:val="20"/>
              </w:rPr>
              <w:t xml:space="preserve">, </w:t>
            </w:r>
            <w:r w:rsidRPr="00352A7B">
              <w:rPr>
                <w:rFonts w:ascii="Times New Roman" w:hAnsi="Times New Roman"/>
                <w:sz w:val="20"/>
                <w:szCs w:val="20"/>
                <w:lang w:val="uk-UA"/>
              </w:rPr>
              <w:t>м.</w:t>
            </w:r>
            <w:r w:rsidRPr="00352A7B">
              <w:rPr>
                <w:rFonts w:ascii="Times New Roman" w:hAnsi="Times New Roman"/>
                <w:sz w:val="20"/>
                <w:szCs w:val="20"/>
              </w:rPr>
              <w:t xml:space="preserve"> Запоріжжя</w:t>
            </w:r>
            <w:r>
              <w:rPr>
                <w:rFonts w:ascii="Times New Roman" w:hAnsi="Times New Roman"/>
                <w:sz w:val="20"/>
                <w:szCs w:val="20"/>
                <w:lang w:val="uk-UA"/>
              </w:rPr>
              <w:t>;</w:t>
            </w:r>
          </w:p>
          <w:p w:rsidR="00E75807" w:rsidRDefault="00E75807" w:rsidP="0050591B">
            <w:pPr>
              <w:pStyle w:val="a5"/>
              <w:jc w:val="both"/>
              <w:rPr>
                <w:rFonts w:ascii="Times New Roman" w:hAnsi="Times New Roman"/>
                <w:sz w:val="20"/>
                <w:szCs w:val="20"/>
                <w:lang w:val="uk-UA"/>
              </w:rPr>
            </w:pPr>
            <w:r w:rsidRPr="00781D67">
              <w:rPr>
                <w:rFonts w:ascii="Times New Roman" w:hAnsi="Times New Roman"/>
                <w:sz w:val="20"/>
                <w:szCs w:val="20"/>
              </w:rPr>
              <w:t>- публічна та відкрита презентація</w:t>
            </w:r>
            <w:r>
              <w:rPr>
                <w:rFonts w:ascii="Times New Roman" w:hAnsi="Times New Roman"/>
                <w:sz w:val="20"/>
                <w:szCs w:val="20"/>
                <w:lang w:val="uk-UA"/>
              </w:rPr>
              <w:t xml:space="preserve"> державною мовою </w:t>
            </w:r>
            <w:r w:rsidRPr="00781D67">
              <w:rPr>
                <w:rFonts w:ascii="Times New Roman" w:hAnsi="Times New Roman"/>
                <w:sz w:val="20"/>
                <w:szCs w:val="20"/>
              </w:rPr>
              <w:t xml:space="preserve"> перспективного плану розвитку закладу</w:t>
            </w:r>
            <w:r>
              <w:rPr>
                <w:rFonts w:ascii="Times New Roman" w:hAnsi="Times New Roman"/>
                <w:sz w:val="20"/>
                <w:szCs w:val="20"/>
                <w:lang w:val="uk-UA"/>
              </w:rPr>
              <w:t xml:space="preserve"> загальної середньої освіти, а також надання відповідей на запитання членів конкурсної комісії в межах змісту конкурсного випробування</w:t>
            </w:r>
            <w:r w:rsidRPr="00781D67">
              <w:rPr>
                <w:rFonts w:ascii="Times New Roman" w:hAnsi="Times New Roman"/>
                <w:sz w:val="20"/>
                <w:szCs w:val="20"/>
              </w:rPr>
              <w:t xml:space="preserve">, яка відбудеться </w:t>
            </w:r>
            <w:r w:rsidRPr="00352A7B">
              <w:rPr>
                <w:rFonts w:ascii="Times New Roman" w:hAnsi="Times New Roman"/>
                <w:sz w:val="20"/>
                <w:szCs w:val="20"/>
              </w:rPr>
              <w:t xml:space="preserve">у приміщенні </w:t>
            </w:r>
            <w:r w:rsidRPr="00352A7B">
              <w:rPr>
                <w:rFonts w:ascii="Times New Roman" w:hAnsi="Times New Roman"/>
                <w:sz w:val="20"/>
                <w:szCs w:val="20"/>
                <w:lang w:val="uk-UA"/>
              </w:rPr>
              <w:t xml:space="preserve">Позашкільного навчального закладу «Міський </w:t>
            </w:r>
            <w:r w:rsidRPr="00352A7B">
              <w:rPr>
                <w:rFonts w:ascii="Times New Roman" w:hAnsi="Times New Roman"/>
                <w:sz w:val="20"/>
                <w:szCs w:val="20"/>
                <w:lang w:val="uk-UA"/>
              </w:rPr>
              <w:lastRenderedPageBreak/>
              <w:t>Палац дитячої та юнацької творчості»</w:t>
            </w:r>
            <w:r w:rsidRPr="00352A7B">
              <w:rPr>
                <w:rFonts w:ascii="Times New Roman" w:hAnsi="Times New Roman"/>
                <w:sz w:val="20"/>
                <w:szCs w:val="20"/>
              </w:rPr>
              <w:t xml:space="preserve"> Запорізької міської ради Запорізької області за адресою </w:t>
            </w:r>
            <w:r w:rsidRPr="00352A7B">
              <w:rPr>
                <w:rFonts w:ascii="Times New Roman" w:hAnsi="Times New Roman"/>
                <w:sz w:val="20"/>
                <w:szCs w:val="20"/>
                <w:lang w:val="uk-UA"/>
              </w:rPr>
              <w:t>п</w:t>
            </w:r>
            <w:r w:rsidRPr="00352A7B">
              <w:rPr>
                <w:rFonts w:ascii="Times New Roman" w:hAnsi="Times New Roman"/>
                <w:sz w:val="20"/>
                <w:szCs w:val="20"/>
              </w:rPr>
              <w:t xml:space="preserve">л. </w:t>
            </w:r>
            <w:r w:rsidRPr="00352A7B">
              <w:rPr>
                <w:rFonts w:ascii="Times New Roman" w:hAnsi="Times New Roman"/>
                <w:sz w:val="20"/>
                <w:szCs w:val="20"/>
                <w:lang w:val="uk-UA"/>
              </w:rPr>
              <w:t>Запорізька, 1</w:t>
            </w:r>
            <w:r w:rsidRPr="00352A7B">
              <w:rPr>
                <w:rFonts w:ascii="Times New Roman" w:hAnsi="Times New Roman"/>
                <w:sz w:val="20"/>
                <w:szCs w:val="20"/>
              </w:rPr>
              <w:t xml:space="preserve">, </w:t>
            </w:r>
            <w:r w:rsidRPr="00352A7B">
              <w:rPr>
                <w:rFonts w:ascii="Times New Roman" w:hAnsi="Times New Roman"/>
                <w:sz w:val="20"/>
                <w:szCs w:val="20"/>
                <w:lang w:val="uk-UA"/>
              </w:rPr>
              <w:t>м.</w:t>
            </w:r>
            <w:r w:rsidRPr="00352A7B">
              <w:rPr>
                <w:rFonts w:ascii="Times New Roman" w:hAnsi="Times New Roman"/>
                <w:sz w:val="20"/>
                <w:szCs w:val="20"/>
              </w:rPr>
              <w:t xml:space="preserve"> Запоріжжя</w:t>
            </w:r>
            <w:r>
              <w:rPr>
                <w:rFonts w:ascii="Times New Roman" w:hAnsi="Times New Roman"/>
                <w:sz w:val="20"/>
                <w:szCs w:val="20"/>
                <w:lang w:val="uk-UA"/>
              </w:rPr>
              <w:t>:</w:t>
            </w:r>
          </w:p>
          <w:p w:rsidR="00E75807" w:rsidRDefault="00E75807" w:rsidP="0050591B">
            <w:pPr>
              <w:pStyle w:val="a5"/>
              <w:jc w:val="both"/>
              <w:rPr>
                <w:rFonts w:ascii="Times New Roman" w:hAnsi="Times New Roman"/>
                <w:sz w:val="20"/>
                <w:szCs w:val="20"/>
                <w:lang w:val="uk-UA"/>
              </w:rPr>
            </w:pPr>
            <w:r w:rsidRPr="00124DB1">
              <w:rPr>
                <w:rFonts w:ascii="Times New Roman" w:hAnsi="Times New Roman"/>
                <w:b/>
                <w:sz w:val="20"/>
                <w:szCs w:val="20"/>
                <w:lang w:val="uk-UA"/>
              </w:rPr>
              <w:t>03.08.2020</w:t>
            </w:r>
            <w:r>
              <w:rPr>
                <w:rFonts w:ascii="Times New Roman" w:hAnsi="Times New Roman"/>
                <w:sz w:val="20"/>
                <w:szCs w:val="20"/>
                <w:lang w:val="uk-UA"/>
              </w:rPr>
              <w:t xml:space="preserve"> – для Вознесенівського району;</w:t>
            </w:r>
          </w:p>
          <w:p w:rsidR="00E75807" w:rsidRDefault="00E75807" w:rsidP="0050591B">
            <w:pPr>
              <w:pStyle w:val="a5"/>
              <w:jc w:val="both"/>
              <w:rPr>
                <w:rFonts w:ascii="Times New Roman" w:hAnsi="Times New Roman"/>
                <w:sz w:val="20"/>
                <w:szCs w:val="20"/>
                <w:lang w:val="uk-UA"/>
              </w:rPr>
            </w:pPr>
            <w:r w:rsidRPr="00124DB1">
              <w:rPr>
                <w:rFonts w:ascii="Times New Roman" w:hAnsi="Times New Roman"/>
                <w:b/>
                <w:sz w:val="20"/>
                <w:szCs w:val="20"/>
                <w:lang w:val="uk-UA"/>
              </w:rPr>
              <w:t>04.08.2020</w:t>
            </w:r>
            <w:r>
              <w:rPr>
                <w:rFonts w:ascii="Times New Roman" w:hAnsi="Times New Roman"/>
                <w:sz w:val="20"/>
                <w:szCs w:val="20"/>
                <w:lang w:val="uk-UA"/>
              </w:rPr>
              <w:t xml:space="preserve"> – для Дніпровського району;</w:t>
            </w:r>
          </w:p>
          <w:p w:rsidR="00E75807" w:rsidRDefault="00E75807" w:rsidP="0050591B">
            <w:pPr>
              <w:pStyle w:val="a5"/>
              <w:jc w:val="both"/>
              <w:rPr>
                <w:rFonts w:ascii="Times New Roman" w:hAnsi="Times New Roman"/>
                <w:sz w:val="20"/>
                <w:szCs w:val="20"/>
                <w:lang w:val="uk-UA"/>
              </w:rPr>
            </w:pPr>
            <w:r w:rsidRPr="00124DB1">
              <w:rPr>
                <w:rFonts w:ascii="Times New Roman" w:hAnsi="Times New Roman"/>
                <w:b/>
                <w:sz w:val="20"/>
                <w:szCs w:val="20"/>
                <w:lang w:val="uk-UA"/>
              </w:rPr>
              <w:t>05.08.2020</w:t>
            </w:r>
            <w:r>
              <w:rPr>
                <w:rFonts w:ascii="Times New Roman" w:hAnsi="Times New Roman"/>
                <w:sz w:val="20"/>
                <w:szCs w:val="20"/>
                <w:lang w:val="uk-UA"/>
              </w:rPr>
              <w:t xml:space="preserve"> – для Заводського району;</w:t>
            </w:r>
          </w:p>
          <w:p w:rsidR="00E75807" w:rsidRDefault="00E75807" w:rsidP="0050591B">
            <w:pPr>
              <w:pStyle w:val="a5"/>
              <w:jc w:val="both"/>
              <w:rPr>
                <w:rFonts w:ascii="Times New Roman" w:hAnsi="Times New Roman"/>
                <w:sz w:val="20"/>
                <w:szCs w:val="20"/>
                <w:lang w:val="uk-UA"/>
              </w:rPr>
            </w:pPr>
            <w:r w:rsidRPr="00124DB1">
              <w:rPr>
                <w:rFonts w:ascii="Times New Roman" w:hAnsi="Times New Roman"/>
                <w:b/>
                <w:sz w:val="20"/>
                <w:szCs w:val="20"/>
                <w:lang w:val="uk-UA"/>
              </w:rPr>
              <w:t>06.08.2020</w:t>
            </w:r>
            <w:r>
              <w:rPr>
                <w:rFonts w:ascii="Times New Roman" w:hAnsi="Times New Roman"/>
                <w:sz w:val="20"/>
                <w:szCs w:val="20"/>
                <w:lang w:val="uk-UA"/>
              </w:rPr>
              <w:t xml:space="preserve"> – для Комунарського району;</w:t>
            </w:r>
          </w:p>
          <w:p w:rsidR="00E75807" w:rsidRDefault="00E75807" w:rsidP="0050591B">
            <w:pPr>
              <w:pStyle w:val="a5"/>
              <w:jc w:val="both"/>
              <w:rPr>
                <w:rFonts w:ascii="Times New Roman" w:hAnsi="Times New Roman"/>
                <w:sz w:val="20"/>
                <w:szCs w:val="20"/>
                <w:lang w:val="uk-UA"/>
              </w:rPr>
            </w:pPr>
            <w:r w:rsidRPr="00124DB1">
              <w:rPr>
                <w:rFonts w:ascii="Times New Roman" w:hAnsi="Times New Roman"/>
                <w:b/>
                <w:sz w:val="20"/>
                <w:szCs w:val="20"/>
                <w:lang w:val="uk-UA"/>
              </w:rPr>
              <w:t>07.08.2020</w:t>
            </w:r>
            <w:r>
              <w:rPr>
                <w:rFonts w:ascii="Times New Roman" w:hAnsi="Times New Roman"/>
                <w:sz w:val="20"/>
                <w:szCs w:val="20"/>
                <w:lang w:val="uk-UA"/>
              </w:rPr>
              <w:t xml:space="preserve"> – для Олександрівського району;</w:t>
            </w:r>
          </w:p>
          <w:p w:rsidR="00E75807" w:rsidRDefault="00E75807" w:rsidP="0050591B">
            <w:pPr>
              <w:pStyle w:val="a5"/>
              <w:jc w:val="both"/>
              <w:rPr>
                <w:rFonts w:ascii="Times New Roman" w:hAnsi="Times New Roman"/>
                <w:sz w:val="20"/>
                <w:szCs w:val="20"/>
                <w:lang w:val="uk-UA"/>
              </w:rPr>
            </w:pPr>
            <w:r w:rsidRPr="00124DB1">
              <w:rPr>
                <w:rFonts w:ascii="Times New Roman" w:hAnsi="Times New Roman"/>
                <w:b/>
                <w:sz w:val="20"/>
                <w:szCs w:val="20"/>
                <w:lang w:val="uk-UA"/>
              </w:rPr>
              <w:t>10.08.2020</w:t>
            </w:r>
            <w:r>
              <w:rPr>
                <w:rFonts w:ascii="Times New Roman" w:hAnsi="Times New Roman"/>
                <w:sz w:val="20"/>
                <w:szCs w:val="20"/>
                <w:lang w:val="uk-UA"/>
              </w:rPr>
              <w:t xml:space="preserve"> – для Хортицького району;</w:t>
            </w:r>
          </w:p>
          <w:p w:rsidR="00E75807" w:rsidRPr="00D46379" w:rsidRDefault="00E75807" w:rsidP="0050591B">
            <w:pPr>
              <w:pStyle w:val="a5"/>
              <w:jc w:val="both"/>
              <w:rPr>
                <w:rFonts w:ascii="Times New Roman" w:hAnsi="Times New Roman"/>
                <w:sz w:val="20"/>
                <w:szCs w:val="20"/>
              </w:rPr>
            </w:pPr>
            <w:r w:rsidRPr="00124DB1">
              <w:rPr>
                <w:rFonts w:ascii="Times New Roman" w:hAnsi="Times New Roman"/>
                <w:b/>
                <w:sz w:val="20"/>
                <w:szCs w:val="20"/>
                <w:lang w:val="uk-UA"/>
              </w:rPr>
              <w:t>11.08.2020</w:t>
            </w:r>
            <w:r>
              <w:rPr>
                <w:rFonts w:ascii="Times New Roman" w:hAnsi="Times New Roman"/>
                <w:sz w:val="20"/>
                <w:szCs w:val="20"/>
                <w:lang w:val="uk-UA"/>
              </w:rPr>
              <w:t xml:space="preserve"> – для Шевченківського району.</w:t>
            </w:r>
          </w:p>
        </w:tc>
      </w:tr>
      <w:tr w:rsidR="00E75807" w:rsidRPr="00D46379" w:rsidTr="0050591B">
        <w:tc>
          <w:tcPr>
            <w:tcW w:w="2802" w:type="dxa"/>
          </w:tcPr>
          <w:p w:rsidR="00E75807" w:rsidRPr="00D46379" w:rsidRDefault="00E75807" w:rsidP="0050591B">
            <w:pPr>
              <w:pStyle w:val="a5"/>
              <w:jc w:val="both"/>
              <w:rPr>
                <w:rFonts w:ascii="Times New Roman" w:hAnsi="Times New Roman"/>
                <w:sz w:val="20"/>
                <w:szCs w:val="20"/>
              </w:rPr>
            </w:pPr>
            <w:r w:rsidRPr="00D46379">
              <w:rPr>
                <w:rFonts w:ascii="Times New Roman" w:hAnsi="Times New Roman"/>
                <w:sz w:val="20"/>
                <w:szCs w:val="20"/>
              </w:rPr>
              <w:lastRenderedPageBreak/>
              <w:t>Прізвище та ім’я, номер телефону та адрес</w:t>
            </w:r>
            <w:r w:rsidRPr="00D46379">
              <w:rPr>
                <w:rFonts w:ascii="Times New Roman" w:hAnsi="Times New Roman"/>
                <w:sz w:val="20"/>
                <w:szCs w:val="20"/>
                <w:lang w:val="uk-UA"/>
              </w:rPr>
              <w:t>а</w:t>
            </w:r>
            <w:r w:rsidRPr="00D46379">
              <w:rPr>
                <w:rFonts w:ascii="Times New Roman" w:hAnsi="Times New Roman"/>
                <w:sz w:val="20"/>
                <w:szCs w:val="20"/>
              </w:rPr>
              <w:t xml:space="preserve"> електронної пошти особи,  уповноважен</w:t>
            </w:r>
            <w:r>
              <w:rPr>
                <w:rFonts w:ascii="Times New Roman" w:hAnsi="Times New Roman"/>
                <w:sz w:val="20"/>
                <w:szCs w:val="20"/>
                <w:lang w:val="uk-UA"/>
              </w:rPr>
              <w:t>ої</w:t>
            </w:r>
            <w:r w:rsidRPr="00D46379">
              <w:rPr>
                <w:rFonts w:ascii="Times New Roman" w:hAnsi="Times New Roman"/>
                <w:sz w:val="20"/>
                <w:szCs w:val="20"/>
              </w:rPr>
              <w:t xml:space="preserve"> надавати інформацію про конкурс та приймати документи для участі у конкурсі</w:t>
            </w:r>
          </w:p>
        </w:tc>
        <w:tc>
          <w:tcPr>
            <w:tcW w:w="7052" w:type="dxa"/>
          </w:tcPr>
          <w:p w:rsidR="00E75807" w:rsidRPr="00FA6B34" w:rsidRDefault="00E75807" w:rsidP="0050591B">
            <w:pPr>
              <w:pStyle w:val="a5"/>
              <w:numPr>
                <w:ilvl w:val="0"/>
                <w:numId w:val="7"/>
              </w:numPr>
              <w:ind w:left="33" w:firstLine="327"/>
              <w:jc w:val="both"/>
              <w:rPr>
                <w:rFonts w:ascii="Times New Roman" w:hAnsi="Times New Roman"/>
                <w:sz w:val="20"/>
                <w:szCs w:val="20"/>
              </w:rPr>
            </w:pPr>
            <w:r w:rsidRPr="00FA6B34">
              <w:rPr>
                <w:rFonts w:ascii="Times New Roman" w:hAnsi="Times New Roman"/>
                <w:sz w:val="20"/>
                <w:szCs w:val="20"/>
                <w:lang w:val="uk-UA"/>
              </w:rPr>
              <w:t>Діденко Руслана Михайлівна - головний спеціаліст територіального відділу освіти Вознесенівського району департаменту освіти і науки Запорізької міської ради, т.226-29-08;</w:t>
            </w:r>
            <w:r w:rsidRPr="00FA6B34">
              <w:rPr>
                <w:rFonts w:ascii="Times New Roman" w:hAnsi="Times New Roman"/>
                <w:sz w:val="20"/>
                <w:szCs w:val="20"/>
              </w:rPr>
              <w:t xml:space="preserve"> </w:t>
            </w:r>
            <w:r>
              <w:rPr>
                <w:rFonts w:ascii="Times New Roman" w:hAnsi="Times New Roman"/>
                <w:sz w:val="20"/>
                <w:szCs w:val="20"/>
                <w:lang w:val="en-US"/>
              </w:rPr>
              <w:t>e</w:t>
            </w:r>
            <w:r w:rsidRPr="00FA6B34">
              <w:rPr>
                <w:rFonts w:ascii="Times New Roman" w:hAnsi="Times New Roman"/>
                <w:sz w:val="20"/>
                <w:szCs w:val="20"/>
              </w:rPr>
              <w:t>-</w:t>
            </w:r>
            <w:r w:rsidRPr="00FA6B34">
              <w:rPr>
                <w:rFonts w:ascii="Times New Roman" w:hAnsi="Times New Roman"/>
                <w:sz w:val="20"/>
                <w:szCs w:val="20"/>
                <w:lang w:val="en-US"/>
              </w:rPr>
              <w:t>mail</w:t>
            </w:r>
            <w:r w:rsidRPr="007E443E">
              <w:rPr>
                <w:rFonts w:ascii="Times New Roman" w:hAnsi="Times New Roman"/>
                <w:color w:val="0070C0"/>
                <w:sz w:val="20"/>
                <w:szCs w:val="20"/>
              </w:rPr>
              <w:t>:</w:t>
            </w:r>
            <w:r w:rsidRPr="007E443E">
              <w:rPr>
                <w:rFonts w:ascii="Times New Roman" w:hAnsi="Times New Roman"/>
                <w:color w:val="0070C0"/>
                <w:sz w:val="20"/>
                <w:szCs w:val="20"/>
                <w:lang w:val="uk-UA"/>
              </w:rPr>
              <w:t xml:space="preserve"> </w:t>
            </w:r>
            <w:r w:rsidRPr="007E443E">
              <w:rPr>
                <w:rFonts w:ascii="Times New Roman" w:hAnsi="Times New Roman"/>
                <w:color w:val="0070C0"/>
                <w:sz w:val="20"/>
                <w:szCs w:val="20"/>
                <w:lang w:val="en-US"/>
              </w:rPr>
              <w:t>tvo</w:t>
            </w:r>
            <w:r w:rsidRPr="007E443E">
              <w:rPr>
                <w:rFonts w:ascii="Times New Roman" w:hAnsi="Times New Roman"/>
                <w:color w:val="0070C0"/>
                <w:sz w:val="20"/>
                <w:szCs w:val="20"/>
              </w:rPr>
              <w:t>.</w:t>
            </w:r>
            <w:r w:rsidRPr="007E443E">
              <w:rPr>
                <w:rFonts w:ascii="Times New Roman" w:hAnsi="Times New Roman"/>
                <w:color w:val="0070C0"/>
                <w:sz w:val="20"/>
                <w:szCs w:val="20"/>
                <w:lang w:val="en-US"/>
              </w:rPr>
              <w:t>vozn</w:t>
            </w:r>
            <w:r w:rsidRPr="007E443E">
              <w:rPr>
                <w:rFonts w:ascii="Times New Roman" w:hAnsi="Times New Roman"/>
                <w:color w:val="0070C0"/>
                <w:sz w:val="20"/>
                <w:szCs w:val="20"/>
              </w:rPr>
              <w:t>@</w:t>
            </w:r>
            <w:r w:rsidRPr="007E443E">
              <w:rPr>
                <w:rFonts w:ascii="Times New Roman" w:hAnsi="Times New Roman"/>
                <w:color w:val="0070C0"/>
                <w:sz w:val="20"/>
                <w:szCs w:val="20"/>
                <w:lang w:val="en-US"/>
              </w:rPr>
              <w:t>zp</w:t>
            </w:r>
            <w:r w:rsidRPr="007E443E">
              <w:rPr>
                <w:rFonts w:ascii="Times New Roman" w:hAnsi="Times New Roman"/>
                <w:color w:val="0070C0"/>
                <w:sz w:val="20"/>
                <w:szCs w:val="20"/>
              </w:rPr>
              <w:t>.</w:t>
            </w:r>
            <w:r w:rsidRPr="007E443E">
              <w:rPr>
                <w:rFonts w:ascii="Times New Roman" w:hAnsi="Times New Roman"/>
                <w:color w:val="0070C0"/>
                <w:sz w:val="20"/>
                <w:szCs w:val="20"/>
                <w:lang w:val="en-US"/>
              </w:rPr>
              <w:t>gov</w:t>
            </w:r>
            <w:r w:rsidRPr="007E443E">
              <w:rPr>
                <w:rFonts w:ascii="Times New Roman" w:hAnsi="Times New Roman"/>
                <w:color w:val="0070C0"/>
                <w:sz w:val="20"/>
                <w:szCs w:val="20"/>
              </w:rPr>
              <w:t>.</w:t>
            </w:r>
            <w:r w:rsidRPr="007E443E">
              <w:rPr>
                <w:rFonts w:ascii="Times New Roman" w:hAnsi="Times New Roman"/>
                <w:color w:val="0070C0"/>
                <w:sz w:val="20"/>
                <w:szCs w:val="20"/>
                <w:lang w:val="en-US"/>
              </w:rPr>
              <w:t>ua</w:t>
            </w:r>
            <w:r w:rsidRPr="007E443E">
              <w:rPr>
                <w:rFonts w:ascii="Times New Roman" w:hAnsi="Times New Roman"/>
                <w:color w:val="0070C0"/>
                <w:sz w:val="20"/>
                <w:szCs w:val="20"/>
                <w:lang w:val="uk-UA"/>
              </w:rPr>
              <w:t>;</w:t>
            </w:r>
          </w:p>
          <w:p w:rsidR="00E75807" w:rsidRPr="00FA6B34" w:rsidRDefault="00E75807" w:rsidP="0050591B">
            <w:pPr>
              <w:pStyle w:val="a5"/>
              <w:numPr>
                <w:ilvl w:val="0"/>
                <w:numId w:val="6"/>
              </w:numPr>
              <w:ind w:left="33" w:firstLine="327"/>
              <w:jc w:val="both"/>
              <w:rPr>
                <w:rFonts w:ascii="Times New Roman" w:hAnsi="Times New Roman"/>
                <w:sz w:val="20"/>
                <w:szCs w:val="20"/>
              </w:rPr>
            </w:pPr>
            <w:r w:rsidRPr="00FA6B34">
              <w:rPr>
                <w:rFonts w:ascii="Times New Roman" w:hAnsi="Times New Roman"/>
                <w:sz w:val="20"/>
                <w:szCs w:val="20"/>
                <w:lang w:val="uk-UA"/>
              </w:rPr>
              <w:t xml:space="preserve">Каплан Світлана Володимирівна </w:t>
            </w:r>
            <w:r>
              <w:rPr>
                <w:rFonts w:ascii="Times New Roman" w:hAnsi="Times New Roman"/>
                <w:sz w:val="20"/>
                <w:szCs w:val="20"/>
                <w:lang w:val="uk-UA"/>
              </w:rPr>
              <w:t>-</w:t>
            </w:r>
            <w:r w:rsidRPr="00FA6B34">
              <w:rPr>
                <w:rFonts w:ascii="Times New Roman" w:hAnsi="Times New Roman"/>
                <w:sz w:val="20"/>
                <w:szCs w:val="20"/>
                <w:lang w:val="uk-UA"/>
              </w:rPr>
              <w:t>головний спеціаліст територіального відділу  освіти Дніпровського району департаменту освіти і науки Запорізької міської ради, т.224-88-51,</w:t>
            </w:r>
            <w:r>
              <w:rPr>
                <w:rFonts w:ascii="Times New Roman" w:hAnsi="Times New Roman"/>
                <w:sz w:val="20"/>
                <w:szCs w:val="20"/>
                <w:lang w:val="uk-UA"/>
              </w:rPr>
              <w:t xml:space="preserve"> е</w:t>
            </w:r>
            <w:r w:rsidRPr="00FA6B34">
              <w:rPr>
                <w:rFonts w:ascii="Times New Roman" w:hAnsi="Times New Roman"/>
                <w:sz w:val="20"/>
                <w:szCs w:val="20"/>
              </w:rPr>
              <w:t>-</w:t>
            </w:r>
            <w:r w:rsidRPr="00FA6B34">
              <w:rPr>
                <w:rFonts w:ascii="Times New Roman" w:hAnsi="Times New Roman"/>
                <w:sz w:val="20"/>
                <w:szCs w:val="20"/>
                <w:lang w:val="en-US"/>
              </w:rPr>
              <w:t>mail</w:t>
            </w:r>
            <w:r w:rsidRPr="00FA6B34">
              <w:rPr>
                <w:rFonts w:ascii="Times New Roman" w:hAnsi="Times New Roman"/>
                <w:sz w:val="20"/>
                <w:szCs w:val="20"/>
              </w:rPr>
              <w:t>:</w:t>
            </w:r>
            <w:r w:rsidRPr="00FA6B34">
              <w:rPr>
                <w:rFonts w:ascii="Times New Roman" w:hAnsi="Times New Roman"/>
                <w:sz w:val="20"/>
                <w:szCs w:val="20"/>
                <w:lang w:val="uk-UA"/>
              </w:rPr>
              <w:t xml:space="preserve"> </w:t>
            </w:r>
            <w:hyperlink r:id="rId5" w:history="1">
              <w:r w:rsidRPr="0071684A">
                <w:rPr>
                  <w:rStyle w:val="a3"/>
                  <w:rFonts w:ascii="Times New Roman" w:hAnsi="Times New Roman"/>
                  <w:sz w:val="20"/>
                  <w:szCs w:val="20"/>
                  <w:lang w:val="en-US"/>
                </w:rPr>
                <w:t>tvo</w:t>
              </w:r>
              <w:r w:rsidRPr="0071684A">
                <w:rPr>
                  <w:rStyle w:val="a3"/>
                  <w:rFonts w:ascii="Times New Roman" w:hAnsi="Times New Roman"/>
                  <w:sz w:val="20"/>
                  <w:szCs w:val="20"/>
                </w:rPr>
                <w:t>.</w:t>
              </w:r>
              <w:r w:rsidRPr="0071684A">
                <w:rPr>
                  <w:rStyle w:val="a3"/>
                  <w:rFonts w:ascii="Times New Roman" w:hAnsi="Times New Roman"/>
                  <w:sz w:val="20"/>
                  <w:szCs w:val="20"/>
                  <w:lang w:val="en-US"/>
                </w:rPr>
                <w:t>dnipr</w:t>
              </w:r>
              <w:r w:rsidRPr="0071684A">
                <w:rPr>
                  <w:rStyle w:val="a3"/>
                  <w:rFonts w:ascii="Times New Roman" w:hAnsi="Times New Roman"/>
                  <w:sz w:val="20"/>
                  <w:szCs w:val="20"/>
                </w:rPr>
                <w:t>@</w:t>
              </w:r>
              <w:r w:rsidRPr="0071684A">
                <w:rPr>
                  <w:rStyle w:val="a3"/>
                  <w:rFonts w:ascii="Times New Roman" w:hAnsi="Times New Roman"/>
                  <w:sz w:val="20"/>
                  <w:szCs w:val="20"/>
                  <w:lang w:val="en-US"/>
                </w:rPr>
                <w:t>zp</w:t>
              </w:r>
              <w:r w:rsidRPr="0071684A">
                <w:rPr>
                  <w:rStyle w:val="a3"/>
                  <w:rFonts w:ascii="Times New Roman" w:hAnsi="Times New Roman"/>
                  <w:sz w:val="20"/>
                  <w:szCs w:val="20"/>
                </w:rPr>
                <w:t>.</w:t>
              </w:r>
              <w:r w:rsidRPr="0071684A">
                <w:rPr>
                  <w:rStyle w:val="a3"/>
                  <w:rFonts w:ascii="Times New Roman" w:hAnsi="Times New Roman"/>
                  <w:sz w:val="20"/>
                  <w:szCs w:val="20"/>
                  <w:lang w:val="en-US"/>
                </w:rPr>
                <w:t>gov</w:t>
              </w:r>
              <w:r w:rsidRPr="0071684A">
                <w:rPr>
                  <w:rStyle w:val="a3"/>
                  <w:rFonts w:ascii="Times New Roman" w:hAnsi="Times New Roman"/>
                  <w:sz w:val="20"/>
                  <w:szCs w:val="20"/>
                </w:rPr>
                <w:t>.</w:t>
              </w:r>
              <w:r w:rsidRPr="0071684A">
                <w:rPr>
                  <w:rStyle w:val="a3"/>
                  <w:rFonts w:ascii="Times New Roman" w:hAnsi="Times New Roman"/>
                  <w:sz w:val="20"/>
                  <w:szCs w:val="20"/>
                  <w:lang w:val="en-US"/>
                </w:rPr>
                <w:t>ua</w:t>
              </w:r>
            </w:hyperlink>
            <w:r>
              <w:rPr>
                <w:rFonts w:ascii="Times New Roman" w:hAnsi="Times New Roman"/>
                <w:sz w:val="20"/>
                <w:szCs w:val="20"/>
                <w:lang w:val="uk-UA"/>
              </w:rPr>
              <w:t>;</w:t>
            </w:r>
          </w:p>
          <w:p w:rsidR="00E75807" w:rsidRPr="00FA6B34" w:rsidRDefault="00E75807" w:rsidP="0050591B">
            <w:pPr>
              <w:pStyle w:val="a5"/>
              <w:numPr>
                <w:ilvl w:val="0"/>
                <w:numId w:val="6"/>
              </w:numPr>
              <w:ind w:left="33" w:firstLine="327"/>
              <w:jc w:val="both"/>
              <w:rPr>
                <w:rFonts w:ascii="Times New Roman" w:hAnsi="Times New Roman"/>
                <w:sz w:val="20"/>
                <w:szCs w:val="20"/>
              </w:rPr>
            </w:pPr>
            <w:r>
              <w:rPr>
                <w:rFonts w:ascii="Times New Roman" w:hAnsi="Times New Roman"/>
                <w:sz w:val="20"/>
                <w:szCs w:val="20"/>
                <w:lang w:val="uk-UA"/>
              </w:rPr>
              <w:t>Романіченко Лілія Сергіївна -</w:t>
            </w:r>
            <w:r w:rsidRPr="00FA6B34">
              <w:rPr>
                <w:rFonts w:ascii="Times New Roman" w:hAnsi="Times New Roman"/>
              </w:rPr>
              <w:t xml:space="preserve"> </w:t>
            </w:r>
            <w:r w:rsidRPr="00FA6B34">
              <w:rPr>
                <w:rFonts w:ascii="Times New Roman" w:hAnsi="Times New Roman"/>
                <w:sz w:val="20"/>
                <w:szCs w:val="20"/>
                <w:lang w:val="uk-UA"/>
              </w:rPr>
              <w:t xml:space="preserve">головний спеціаліст територіального відділу  освіти </w:t>
            </w:r>
            <w:r>
              <w:rPr>
                <w:rFonts w:ascii="Times New Roman" w:hAnsi="Times New Roman"/>
                <w:sz w:val="20"/>
                <w:szCs w:val="20"/>
                <w:lang w:val="uk-UA"/>
              </w:rPr>
              <w:t>Завод</w:t>
            </w:r>
            <w:r w:rsidRPr="00FA6B34">
              <w:rPr>
                <w:rFonts w:ascii="Times New Roman" w:hAnsi="Times New Roman"/>
                <w:sz w:val="20"/>
                <w:szCs w:val="20"/>
                <w:lang w:val="uk-UA"/>
              </w:rPr>
              <w:t>ського району департаменту освіти і науки Запорізької міської ради, т.2</w:t>
            </w:r>
            <w:r>
              <w:rPr>
                <w:rFonts w:ascii="Times New Roman" w:hAnsi="Times New Roman"/>
                <w:sz w:val="20"/>
                <w:szCs w:val="20"/>
                <w:lang w:val="uk-UA"/>
              </w:rPr>
              <w:t>39-73-74</w:t>
            </w:r>
            <w:r w:rsidRPr="00FA6B34">
              <w:rPr>
                <w:rFonts w:ascii="Times New Roman" w:hAnsi="Times New Roman"/>
                <w:sz w:val="20"/>
                <w:szCs w:val="20"/>
                <w:lang w:val="uk-UA"/>
              </w:rPr>
              <w:t>,</w:t>
            </w:r>
            <w:r>
              <w:rPr>
                <w:rFonts w:ascii="Times New Roman" w:hAnsi="Times New Roman"/>
                <w:sz w:val="20"/>
                <w:szCs w:val="20"/>
                <w:lang w:val="uk-UA"/>
              </w:rPr>
              <w:t xml:space="preserve"> е</w:t>
            </w:r>
            <w:r w:rsidRPr="00FA6B34">
              <w:rPr>
                <w:rFonts w:ascii="Times New Roman" w:hAnsi="Times New Roman"/>
                <w:sz w:val="20"/>
                <w:szCs w:val="20"/>
              </w:rPr>
              <w:t>-</w:t>
            </w:r>
            <w:r w:rsidRPr="00FA6B34">
              <w:rPr>
                <w:rFonts w:ascii="Times New Roman" w:hAnsi="Times New Roman"/>
                <w:sz w:val="20"/>
                <w:szCs w:val="20"/>
                <w:lang w:val="en-US"/>
              </w:rPr>
              <w:t>mail</w:t>
            </w:r>
            <w:r w:rsidRPr="00FA6B34">
              <w:rPr>
                <w:rFonts w:ascii="Times New Roman" w:hAnsi="Times New Roman"/>
                <w:sz w:val="20"/>
                <w:szCs w:val="20"/>
              </w:rPr>
              <w:t>:</w:t>
            </w:r>
            <w:r w:rsidRPr="00FA6B34">
              <w:rPr>
                <w:rFonts w:ascii="Times New Roman" w:hAnsi="Times New Roman"/>
                <w:sz w:val="20"/>
                <w:szCs w:val="20"/>
                <w:lang w:val="uk-UA"/>
              </w:rPr>
              <w:t xml:space="preserve"> </w:t>
            </w:r>
            <w:hyperlink r:id="rId6" w:history="1">
              <w:r w:rsidRPr="0071684A">
                <w:rPr>
                  <w:rStyle w:val="a3"/>
                  <w:rFonts w:ascii="Times New Roman" w:hAnsi="Times New Roman"/>
                  <w:sz w:val="20"/>
                  <w:szCs w:val="20"/>
                  <w:lang w:val="en-US"/>
                </w:rPr>
                <w:t>tvo</w:t>
              </w:r>
              <w:r w:rsidRPr="0071684A">
                <w:rPr>
                  <w:rStyle w:val="a3"/>
                  <w:rFonts w:ascii="Times New Roman" w:hAnsi="Times New Roman"/>
                  <w:sz w:val="20"/>
                  <w:szCs w:val="20"/>
                </w:rPr>
                <w:t>.</w:t>
              </w:r>
              <w:r w:rsidRPr="0071684A">
                <w:rPr>
                  <w:rStyle w:val="a3"/>
                  <w:rFonts w:ascii="Times New Roman" w:hAnsi="Times New Roman"/>
                  <w:sz w:val="20"/>
                  <w:szCs w:val="20"/>
                  <w:lang w:val="en-US"/>
                </w:rPr>
                <w:t>zavod</w:t>
              </w:r>
              <w:r w:rsidRPr="0071684A">
                <w:rPr>
                  <w:rStyle w:val="a3"/>
                  <w:rFonts w:ascii="Times New Roman" w:hAnsi="Times New Roman"/>
                  <w:sz w:val="20"/>
                  <w:szCs w:val="20"/>
                </w:rPr>
                <w:t>@</w:t>
              </w:r>
              <w:r w:rsidRPr="0071684A">
                <w:rPr>
                  <w:rStyle w:val="a3"/>
                  <w:rFonts w:ascii="Times New Roman" w:hAnsi="Times New Roman"/>
                  <w:sz w:val="20"/>
                  <w:szCs w:val="20"/>
                  <w:lang w:val="en-US"/>
                </w:rPr>
                <w:t>zp</w:t>
              </w:r>
              <w:r w:rsidRPr="0071684A">
                <w:rPr>
                  <w:rStyle w:val="a3"/>
                  <w:rFonts w:ascii="Times New Roman" w:hAnsi="Times New Roman"/>
                  <w:sz w:val="20"/>
                  <w:szCs w:val="20"/>
                </w:rPr>
                <w:t>.</w:t>
              </w:r>
              <w:r w:rsidRPr="0071684A">
                <w:rPr>
                  <w:rStyle w:val="a3"/>
                  <w:rFonts w:ascii="Times New Roman" w:hAnsi="Times New Roman"/>
                  <w:sz w:val="20"/>
                  <w:szCs w:val="20"/>
                  <w:lang w:val="en-US"/>
                </w:rPr>
                <w:t>gov</w:t>
              </w:r>
              <w:r w:rsidRPr="0071684A">
                <w:rPr>
                  <w:rStyle w:val="a3"/>
                  <w:rFonts w:ascii="Times New Roman" w:hAnsi="Times New Roman"/>
                  <w:sz w:val="20"/>
                  <w:szCs w:val="20"/>
                </w:rPr>
                <w:t>.</w:t>
              </w:r>
              <w:r w:rsidRPr="0071684A">
                <w:rPr>
                  <w:rStyle w:val="a3"/>
                  <w:rFonts w:ascii="Times New Roman" w:hAnsi="Times New Roman"/>
                  <w:sz w:val="20"/>
                  <w:szCs w:val="20"/>
                  <w:lang w:val="en-US"/>
                </w:rPr>
                <w:t>ua</w:t>
              </w:r>
            </w:hyperlink>
            <w:r>
              <w:rPr>
                <w:rFonts w:ascii="Times New Roman" w:hAnsi="Times New Roman"/>
                <w:sz w:val="20"/>
                <w:szCs w:val="20"/>
                <w:lang w:val="uk-UA"/>
              </w:rPr>
              <w:t>;</w:t>
            </w:r>
          </w:p>
          <w:p w:rsidR="00E75807" w:rsidRPr="00FA6B34" w:rsidRDefault="00E75807" w:rsidP="0050591B">
            <w:pPr>
              <w:pStyle w:val="a5"/>
              <w:numPr>
                <w:ilvl w:val="0"/>
                <w:numId w:val="6"/>
              </w:numPr>
              <w:ind w:left="33" w:firstLine="327"/>
              <w:jc w:val="both"/>
              <w:rPr>
                <w:rFonts w:ascii="Times New Roman" w:hAnsi="Times New Roman"/>
                <w:sz w:val="20"/>
                <w:szCs w:val="20"/>
              </w:rPr>
            </w:pPr>
            <w:r>
              <w:rPr>
                <w:rFonts w:ascii="Times New Roman" w:hAnsi="Times New Roman"/>
                <w:sz w:val="20"/>
                <w:szCs w:val="20"/>
                <w:lang w:val="uk-UA"/>
              </w:rPr>
              <w:t>Ємельянова Катерина Олегівна</w:t>
            </w:r>
            <w:r w:rsidRPr="00FA6B34">
              <w:rPr>
                <w:rFonts w:ascii="Times New Roman" w:hAnsi="Times New Roman"/>
                <w:sz w:val="20"/>
                <w:szCs w:val="20"/>
                <w:lang w:val="uk-UA"/>
              </w:rPr>
              <w:t xml:space="preserve"> </w:t>
            </w:r>
            <w:r>
              <w:rPr>
                <w:rFonts w:ascii="Times New Roman" w:hAnsi="Times New Roman"/>
                <w:sz w:val="20"/>
                <w:szCs w:val="20"/>
                <w:lang w:val="uk-UA"/>
              </w:rPr>
              <w:t xml:space="preserve">- </w:t>
            </w:r>
            <w:r w:rsidRPr="00FA6B34">
              <w:rPr>
                <w:rFonts w:ascii="Times New Roman" w:hAnsi="Times New Roman"/>
                <w:sz w:val="20"/>
                <w:szCs w:val="20"/>
                <w:lang w:val="uk-UA"/>
              </w:rPr>
              <w:t xml:space="preserve">головний спеціаліст територіального відділу  освіти </w:t>
            </w:r>
            <w:r>
              <w:rPr>
                <w:rFonts w:ascii="Times New Roman" w:hAnsi="Times New Roman"/>
                <w:sz w:val="20"/>
                <w:szCs w:val="20"/>
                <w:lang w:val="uk-UA"/>
              </w:rPr>
              <w:t>Комунар</w:t>
            </w:r>
            <w:r w:rsidRPr="00FA6B34">
              <w:rPr>
                <w:rFonts w:ascii="Times New Roman" w:hAnsi="Times New Roman"/>
                <w:sz w:val="20"/>
                <w:szCs w:val="20"/>
                <w:lang w:val="uk-UA"/>
              </w:rPr>
              <w:t>ського району департаменту освіти і нау</w:t>
            </w:r>
            <w:r>
              <w:rPr>
                <w:rFonts w:ascii="Times New Roman" w:hAnsi="Times New Roman"/>
                <w:sz w:val="20"/>
                <w:szCs w:val="20"/>
                <w:lang w:val="uk-UA"/>
              </w:rPr>
              <w:t>ки Запорізької міської ради, т.222-30-64</w:t>
            </w:r>
            <w:r w:rsidRPr="00FA6B34">
              <w:rPr>
                <w:rFonts w:ascii="Times New Roman" w:hAnsi="Times New Roman"/>
                <w:sz w:val="20"/>
                <w:szCs w:val="20"/>
                <w:lang w:val="uk-UA"/>
              </w:rPr>
              <w:t>,</w:t>
            </w:r>
            <w:r>
              <w:rPr>
                <w:rFonts w:ascii="Times New Roman" w:hAnsi="Times New Roman"/>
                <w:sz w:val="20"/>
                <w:szCs w:val="20"/>
                <w:lang w:val="uk-UA"/>
              </w:rPr>
              <w:t xml:space="preserve"> е</w:t>
            </w:r>
            <w:r w:rsidRPr="00FA6B34">
              <w:rPr>
                <w:rFonts w:ascii="Times New Roman" w:hAnsi="Times New Roman"/>
                <w:sz w:val="20"/>
                <w:szCs w:val="20"/>
              </w:rPr>
              <w:t>-</w:t>
            </w:r>
            <w:r w:rsidRPr="00FA6B34">
              <w:rPr>
                <w:rFonts w:ascii="Times New Roman" w:hAnsi="Times New Roman"/>
                <w:sz w:val="20"/>
                <w:szCs w:val="20"/>
                <w:lang w:val="en-US"/>
              </w:rPr>
              <w:t>mail</w:t>
            </w:r>
            <w:r w:rsidRPr="00FA6B34">
              <w:rPr>
                <w:rFonts w:ascii="Times New Roman" w:hAnsi="Times New Roman"/>
                <w:sz w:val="20"/>
                <w:szCs w:val="20"/>
              </w:rPr>
              <w:t>:</w:t>
            </w:r>
            <w:r w:rsidRPr="00FA6B34">
              <w:rPr>
                <w:rFonts w:ascii="Times New Roman" w:hAnsi="Times New Roman"/>
                <w:sz w:val="20"/>
                <w:szCs w:val="20"/>
                <w:lang w:val="uk-UA"/>
              </w:rPr>
              <w:t xml:space="preserve"> </w:t>
            </w:r>
            <w:hyperlink r:id="rId7" w:history="1">
              <w:r w:rsidRPr="0071684A">
                <w:rPr>
                  <w:rStyle w:val="a3"/>
                  <w:rFonts w:ascii="Times New Roman" w:hAnsi="Times New Roman"/>
                  <w:sz w:val="20"/>
                  <w:szCs w:val="20"/>
                  <w:lang w:val="en-US"/>
                </w:rPr>
                <w:t>tvo</w:t>
              </w:r>
              <w:r w:rsidRPr="0071684A">
                <w:rPr>
                  <w:rStyle w:val="a3"/>
                  <w:rFonts w:ascii="Times New Roman" w:hAnsi="Times New Roman"/>
                  <w:sz w:val="20"/>
                  <w:szCs w:val="20"/>
                </w:rPr>
                <w:t>.</w:t>
              </w:r>
              <w:r w:rsidRPr="0071684A">
                <w:rPr>
                  <w:rStyle w:val="a3"/>
                  <w:rFonts w:ascii="Times New Roman" w:hAnsi="Times New Roman"/>
                  <w:sz w:val="20"/>
                  <w:szCs w:val="20"/>
                  <w:lang w:val="en-US"/>
                </w:rPr>
                <w:t>kom</w:t>
              </w:r>
              <w:r w:rsidRPr="0071684A">
                <w:rPr>
                  <w:rStyle w:val="a3"/>
                  <w:rFonts w:ascii="Times New Roman" w:hAnsi="Times New Roman"/>
                  <w:sz w:val="20"/>
                  <w:szCs w:val="20"/>
                </w:rPr>
                <w:t>@</w:t>
              </w:r>
              <w:r w:rsidRPr="0071684A">
                <w:rPr>
                  <w:rStyle w:val="a3"/>
                  <w:rFonts w:ascii="Times New Roman" w:hAnsi="Times New Roman"/>
                  <w:sz w:val="20"/>
                  <w:szCs w:val="20"/>
                  <w:lang w:val="en-US"/>
                </w:rPr>
                <w:t>zp</w:t>
              </w:r>
              <w:r w:rsidRPr="0071684A">
                <w:rPr>
                  <w:rStyle w:val="a3"/>
                  <w:rFonts w:ascii="Times New Roman" w:hAnsi="Times New Roman"/>
                  <w:sz w:val="20"/>
                  <w:szCs w:val="20"/>
                </w:rPr>
                <w:t>.</w:t>
              </w:r>
              <w:r w:rsidRPr="0071684A">
                <w:rPr>
                  <w:rStyle w:val="a3"/>
                  <w:rFonts w:ascii="Times New Roman" w:hAnsi="Times New Roman"/>
                  <w:sz w:val="20"/>
                  <w:szCs w:val="20"/>
                  <w:lang w:val="en-US"/>
                </w:rPr>
                <w:t>gov</w:t>
              </w:r>
              <w:r w:rsidRPr="0071684A">
                <w:rPr>
                  <w:rStyle w:val="a3"/>
                  <w:rFonts w:ascii="Times New Roman" w:hAnsi="Times New Roman"/>
                  <w:sz w:val="20"/>
                  <w:szCs w:val="20"/>
                </w:rPr>
                <w:t>.</w:t>
              </w:r>
              <w:r w:rsidRPr="0071684A">
                <w:rPr>
                  <w:rStyle w:val="a3"/>
                  <w:rFonts w:ascii="Times New Roman" w:hAnsi="Times New Roman"/>
                  <w:sz w:val="20"/>
                  <w:szCs w:val="20"/>
                  <w:lang w:val="en-US"/>
                </w:rPr>
                <w:t>ua</w:t>
              </w:r>
            </w:hyperlink>
            <w:r>
              <w:rPr>
                <w:rFonts w:ascii="Times New Roman" w:hAnsi="Times New Roman"/>
                <w:sz w:val="20"/>
                <w:szCs w:val="20"/>
                <w:lang w:val="uk-UA"/>
              </w:rPr>
              <w:t>;</w:t>
            </w:r>
          </w:p>
          <w:p w:rsidR="00E75807" w:rsidRPr="00FA6B34" w:rsidRDefault="00E75807" w:rsidP="0050591B">
            <w:pPr>
              <w:pStyle w:val="a5"/>
              <w:numPr>
                <w:ilvl w:val="0"/>
                <w:numId w:val="6"/>
              </w:numPr>
              <w:ind w:left="33" w:firstLine="327"/>
              <w:jc w:val="both"/>
              <w:rPr>
                <w:rFonts w:ascii="Times New Roman" w:hAnsi="Times New Roman"/>
                <w:sz w:val="20"/>
                <w:szCs w:val="20"/>
              </w:rPr>
            </w:pPr>
            <w:r>
              <w:rPr>
                <w:rFonts w:ascii="Times New Roman" w:hAnsi="Times New Roman"/>
                <w:sz w:val="20"/>
                <w:szCs w:val="20"/>
                <w:lang w:val="uk-UA"/>
              </w:rPr>
              <w:t>Борисенко Ольга Ігорівна</w:t>
            </w:r>
            <w:r w:rsidRPr="00FA6B34">
              <w:rPr>
                <w:rFonts w:ascii="Times New Roman" w:hAnsi="Times New Roman"/>
                <w:sz w:val="20"/>
                <w:szCs w:val="20"/>
                <w:lang w:val="uk-UA"/>
              </w:rPr>
              <w:t xml:space="preserve"> </w:t>
            </w:r>
            <w:r>
              <w:rPr>
                <w:rFonts w:ascii="Times New Roman" w:hAnsi="Times New Roman"/>
                <w:sz w:val="20"/>
                <w:szCs w:val="20"/>
                <w:lang w:val="uk-UA"/>
              </w:rPr>
              <w:t xml:space="preserve">- </w:t>
            </w:r>
            <w:r w:rsidRPr="00FA6B34">
              <w:rPr>
                <w:rFonts w:ascii="Times New Roman" w:hAnsi="Times New Roman"/>
                <w:sz w:val="20"/>
                <w:szCs w:val="20"/>
                <w:lang w:val="uk-UA"/>
              </w:rPr>
              <w:t xml:space="preserve">головний спеціаліст територіального відділу освіти </w:t>
            </w:r>
            <w:r>
              <w:rPr>
                <w:rFonts w:ascii="Times New Roman" w:hAnsi="Times New Roman"/>
                <w:sz w:val="20"/>
                <w:szCs w:val="20"/>
                <w:lang w:val="uk-UA"/>
              </w:rPr>
              <w:t>Олександрівс</w:t>
            </w:r>
            <w:r w:rsidRPr="00FA6B34">
              <w:rPr>
                <w:rFonts w:ascii="Times New Roman" w:hAnsi="Times New Roman"/>
                <w:sz w:val="20"/>
                <w:szCs w:val="20"/>
                <w:lang w:val="uk-UA"/>
              </w:rPr>
              <w:t>ького району департаменту освіти і нау</w:t>
            </w:r>
            <w:r>
              <w:rPr>
                <w:rFonts w:ascii="Times New Roman" w:hAnsi="Times New Roman"/>
                <w:sz w:val="20"/>
                <w:szCs w:val="20"/>
                <w:lang w:val="uk-UA"/>
              </w:rPr>
              <w:t>ки Запорізької міської ради, т.226-05-72,  е</w:t>
            </w:r>
            <w:r w:rsidRPr="00FA6B34">
              <w:rPr>
                <w:rFonts w:ascii="Times New Roman" w:hAnsi="Times New Roman"/>
                <w:sz w:val="20"/>
                <w:szCs w:val="20"/>
              </w:rPr>
              <w:t>-</w:t>
            </w:r>
            <w:r w:rsidRPr="00FA6B34">
              <w:rPr>
                <w:rFonts w:ascii="Times New Roman" w:hAnsi="Times New Roman"/>
                <w:sz w:val="20"/>
                <w:szCs w:val="20"/>
                <w:lang w:val="en-US"/>
              </w:rPr>
              <w:t>mail</w:t>
            </w:r>
            <w:r w:rsidRPr="00FA6B34">
              <w:rPr>
                <w:rFonts w:ascii="Times New Roman" w:hAnsi="Times New Roman"/>
                <w:sz w:val="20"/>
                <w:szCs w:val="20"/>
              </w:rPr>
              <w:t>:</w:t>
            </w:r>
            <w:r w:rsidRPr="00FA6B34">
              <w:rPr>
                <w:rFonts w:ascii="Times New Roman" w:hAnsi="Times New Roman"/>
                <w:sz w:val="20"/>
                <w:szCs w:val="20"/>
                <w:lang w:val="uk-UA"/>
              </w:rPr>
              <w:t xml:space="preserve"> </w:t>
            </w:r>
            <w:hyperlink r:id="rId8" w:history="1">
              <w:r w:rsidRPr="0071684A">
                <w:rPr>
                  <w:rStyle w:val="a3"/>
                  <w:rFonts w:ascii="Times New Roman" w:hAnsi="Times New Roman"/>
                  <w:sz w:val="20"/>
                  <w:szCs w:val="20"/>
                  <w:lang w:val="en-US"/>
                </w:rPr>
                <w:t>tvo</w:t>
              </w:r>
              <w:r w:rsidRPr="0071684A">
                <w:rPr>
                  <w:rStyle w:val="a3"/>
                  <w:rFonts w:ascii="Times New Roman" w:hAnsi="Times New Roman"/>
                  <w:sz w:val="20"/>
                  <w:szCs w:val="20"/>
                </w:rPr>
                <w:t>.</w:t>
              </w:r>
              <w:r w:rsidRPr="0071684A">
                <w:rPr>
                  <w:rStyle w:val="a3"/>
                  <w:rFonts w:ascii="Times New Roman" w:hAnsi="Times New Roman"/>
                  <w:sz w:val="20"/>
                  <w:szCs w:val="20"/>
                  <w:lang w:val="en-US"/>
                </w:rPr>
                <w:t>olex</w:t>
              </w:r>
              <w:r w:rsidRPr="0071684A">
                <w:rPr>
                  <w:rStyle w:val="a3"/>
                  <w:rFonts w:ascii="Times New Roman" w:hAnsi="Times New Roman"/>
                  <w:sz w:val="20"/>
                  <w:szCs w:val="20"/>
                </w:rPr>
                <w:t>@</w:t>
              </w:r>
              <w:r w:rsidRPr="0071684A">
                <w:rPr>
                  <w:rStyle w:val="a3"/>
                  <w:rFonts w:ascii="Times New Roman" w:hAnsi="Times New Roman"/>
                  <w:sz w:val="20"/>
                  <w:szCs w:val="20"/>
                  <w:lang w:val="en-US"/>
                </w:rPr>
                <w:t>zp</w:t>
              </w:r>
              <w:r w:rsidRPr="0071684A">
                <w:rPr>
                  <w:rStyle w:val="a3"/>
                  <w:rFonts w:ascii="Times New Roman" w:hAnsi="Times New Roman"/>
                  <w:sz w:val="20"/>
                  <w:szCs w:val="20"/>
                </w:rPr>
                <w:t>.</w:t>
              </w:r>
              <w:r w:rsidRPr="0071684A">
                <w:rPr>
                  <w:rStyle w:val="a3"/>
                  <w:rFonts w:ascii="Times New Roman" w:hAnsi="Times New Roman"/>
                  <w:sz w:val="20"/>
                  <w:szCs w:val="20"/>
                  <w:lang w:val="en-US"/>
                </w:rPr>
                <w:t>gov</w:t>
              </w:r>
              <w:r w:rsidRPr="0071684A">
                <w:rPr>
                  <w:rStyle w:val="a3"/>
                  <w:rFonts w:ascii="Times New Roman" w:hAnsi="Times New Roman"/>
                  <w:sz w:val="20"/>
                  <w:szCs w:val="20"/>
                </w:rPr>
                <w:t>.</w:t>
              </w:r>
              <w:r w:rsidRPr="0071684A">
                <w:rPr>
                  <w:rStyle w:val="a3"/>
                  <w:rFonts w:ascii="Times New Roman" w:hAnsi="Times New Roman"/>
                  <w:sz w:val="20"/>
                  <w:szCs w:val="20"/>
                  <w:lang w:val="en-US"/>
                </w:rPr>
                <w:t>ua</w:t>
              </w:r>
            </w:hyperlink>
            <w:r>
              <w:rPr>
                <w:rFonts w:ascii="Times New Roman" w:hAnsi="Times New Roman"/>
                <w:sz w:val="20"/>
                <w:szCs w:val="20"/>
                <w:lang w:val="uk-UA"/>
              </w:rPr>
              <w:t>;</w:t>
            </w:r>
          </w:p>
          <w:p w:rsidR="00E75807" w:rsidRPr="00FA6B34" w:rsidRDefault="00E75807" w:rsidP="0050591B">
            <w:pPr>
              <w:pStyle w:val="a5"/>
              <w:numPr>
                <w:ilvl w:val="0"/>
                <w:numId w:val="6"/>
              </w:numPr>
              <w:ind w:left="33" w:firstLine="327"/>
              <w:jc w:val="both"/>
              <w:rPr>
                <w:rFonts w:ascii="Times New Roman" w:hAnsi="Times New Roman"/>
                <w:sz w:val="20"/>
                <w:szCs w:val="20"/>
              </w:rPr>
            </w:pPr>
            <w:r>
              <w:rPr>
                <w:rFonts w:ascii="Times New Roman" w:hAnsi="Times New Roman"/>
                <w:sz w:val="20"/>
                <w:szCs w:val="20"/>
                <w:lang w:val="uk-UA"/>
              </w:rPr>
              <w:t>Ізбицька Олена Вікторівна</w:t>
            </w:r>
            <w:r w:rsidRPr="00FA6B34">
              <w:rPr>
                <w:rFonts w:ascii="Times New Roman" w:hAnsi="Times New Roman"/>
                <w:sz w:val="20"/>
                <w:szCs w:val="20"/>
                <w:lang w:val="uk-UA"/>
              </w:rPr>
              <w:t xml:space="preserve"> </w:t>
            </w:r>
            <w:r>
              <w:rPr>
                <w:rFonts w:ascii="Times New Roman" w:hAnsi="Times New Roman"/>
                <w:sz w:val="20"/>
                <w:szCs w:val="20"/>
                <w:lang w:val="uk-UA"/>
              </w:rPr>
              <w:t xml:space="preserve">- </w:t>
            </w:r>
            <w:r w:rsidRPr="00FA6B34">
              <w:rPr>
                <w:rFonts w:ascii="Times New Roman" w:hAnsi="Times New Roman"/>
                <w:sz w:val="20"/>
                <w:szCs w:val="20"/>
                <w:lang w:val="uk-UA"/>
              </w:rPr>
              <w:t xml:space="preserve">головний спеціаліст територіального відділу  освіти </w:t>
            </w:r>
            <w:r>
              <w:rPr>
                <w:rFonts w:ascii="Times New Roman" w:hAnsi="Times New Roman"/>
                <w:sz w:val="20"/>
                <w:szCs w:val="20"/>
                <w:lang w:val="uk-UA"/>
              </w:rPr>
              <w:t>Хортиц</w:t>
            </w:r>
            <w:r w:rsidRPr="00FA6B34">
              <w:rPr>
                <w:rFonts w:ascii="Times New Roman" w:hAnsi="Times New Roman"/>
                <w:sz w:val="20"/>
                <w:szCs w:val="20"/>
                <w:lang w:val="uk-UA"/>
              </w:rPr>
              <w:t>ького району департаменту освіти і нау</w:t>
            </w:r>
            <w:r>
              <w:rPr>
                <w:rFonts w:ascii="Times New Roman" w:hAnsi="Times New Roman"/>
                <w:sz w:val="20"/>
                <w:szCs w:val="20"/>
                <w:lang w:val="uk-UA"/>
              </w:rPr>
              <w:t>ки Запорізької міської ради, т.286-26-14</w:t>
            </w:r>
            <w:r w:rsidRPr="00FA6B34">
              <w:rPr>
                <w:rFonts w:ascii="Times New Roman" w:hAnsi="Times New Roman"/>
                <w:sz w:val="20"/>
                <w:szCs w:val="20"/>
                <w:lang w:val="uk-UA"/>
              </w:rPr>
              <w:t>,</w:t>
            </w:r>
            <w:r>
              <w:rPr>
                <w:rFonts w:ascii="Times New Roman" w:hAnsi="Times New Roman"/>
                <w:sz w:val="20"/>
                <w:szCs w:val="20"/>
                <w:lang w:val="uk-UA"/>
              </w:rPr>
              <w:t xml:space="preserve"> е</w:t>
            </w:r>
            <w:r w:rsidRPr="00FA6B34">
              <w:rPr>
                <w:rFonts w:ascii="Times New Roman" w:hAnsi="Times New Roman"/>
                <w:sz w:val="20"/>
                <w:szCs w:val="20"/>
              </w:rPr>
              <w:t>-</w:t>
            </w:r>
            <w:r w:rsidRPr="00FA6B34">
              <w:rPr>
                <w:rFonts w:ascii="Times New Roman" w:hAnsi="Times New Roman"/>
                <w:sz w:val="20"/>
                <w:szCs w:val="20"/>
                <w:lang w:val="en-US"/>
              </w:rPr>
              <w:t>mail</w:t>
            </w:r>
            <w:r w:rsidRPr="00FA6B34">
              <w:rPr>
                <w:rFonts w:ascii="Times New Roman" w:hAnsi="Times New Roman"/>
                <w:sz w:val="20"/>
                <w:szCs w:val="20"/>
              </w:rPr>
              <w:t>:</w:t>
            </w:r>
            <w:r w:rsidRPr="00FA6B34">
              <w:rPr>
                <w:rFonts w:ascii="Times New Roman" w:hAnsi="Times New Roman"/>
                <w:sz w:val="20"/>
                <w:szCs w:val="20"/>
                <w:lang w:val="uk-UA"/>
              </w:rPr>
              <w:t xml:space="preserve"> </w:t>
            </w:r>
            <w:hyperlink r:id="rId9" w:history="1">
              <w:r w:rsidRPr="0071684A">
                <w:rPr>
                  <w:rStyle w:val="a3"/>
                  <w:rFonts w:ascii="Times New Roman" w:hAnsi="Times New Roman"/>
                  <w:sz w:val="20"/>
                  <w:szCs w:val="20"/>
                  <w:lang w:val="en-US"/>
                </w:rPr>
                <w:t>tvo</w:t>
              </w:r>
              <w:r w:rsidRPr="0071684A">
                <w:rPr>
                  <w:rStyle w:val="a3"/>
                  <w:rFonts w:ascii="Times New Roman" w:hAnsi="Times New Roman"/>
                  <w:sz w:val="20"/>
                  <w:szCs w:val="20"/>
                </w:rPr>
                <w:t>.</w:t>
              </w:r>
              <w:r w:rsidRPr="0071684A">
                <w:rPr>
                  <w:rStyle w:val="a3"/>
                  <w:rFonts w:ascii="Times New Roman" w:hAnsi="Times New Roman"/>
                  <w:sz w:val="20"/>
                  <w:szCs w:val="20"/>
                  <w:lang w:val="en-US"/>
                </w:rPr>
                <w:t>hort</w:t>
              </w:r>
              <w:r w:rsidRPr="0071684A">
                <w:rPr>
                  <w:rStyle w:val="a3"/>
                  <w:rFonts w:ascii="Times New Roman" w:hAnsi="Times New Roman"/>
                  <w:sz w:val="20"/>
                  <w:szCs w:val="20"/>
                </w:rPr>
                <w:t>@</w:t>
              </w:r>
              <w:r w:rsidRPr="0071684A">
                <w:rPr>
                  <w:rStyle w:val="a3"/>
                  <w:rFonts w:ascii="Times New Roman" w:hAnsi="Times New Roman"/>
                  <w:sz w:val="20"/>
                  <w:szCs w:val="20"/>
                  <w:lang w:val="en-US"/>
                </w:rPr>
                <w:t>zp</w:t>
              </w:r>
              <w:r w:rsidRPr="0071684A">
                <w:rPr>
                  <w:rStyle w:val="a3"/>
                  <w:rFonts w:ascii="Times New Roman" w:hAnsi="Times New Roman"/>
                  <w:sz w:val="20"/>
                  <w:szCs w:val="20"/>
                </w:rPr>
                <w:t>.</w:t>
              </w:r>
              <w:r w:rsidRPr="0071684A">
                <w:rPr>
                  <w:rStyle w:val="a3"/>
                  <w:rFonts w:ascii="Times New Roman" w:hAnsi="Times New Roman"/>
                  <w:sz w:val="20"/>
                  <w:szCs w:val="20"/>
                  <w:lang w:val="en-US"/>
                </w:rPr>
                <w:t>gov</w:t>
              </w:r>
              <w:r w:rsidRPr="0071684A">
                <w:rPr>
                  <w:rStyle w:val="a3"/>
                  <w:rFonts w:ascii="Times New Roman" w:hAnsi="Times New Roman"/>
                  <w:sz w:val="20"/>
                  <w:szCs w:val="20"/>
                </w:rPr>
                <w:t>.</w:t>
              </w:r>
              <w:r w:rsidRPr="0071684A">
                <w:rPr>
                  <w:rStyle w:val="a3"/>
                  <w:rFonts w:ascii="Times New Roman" w:hAnsi="Times New Roman"/>
                  <w:sz w:val="20"/>
                  <w:szCs w:val="20"/>
                  <w:lang w:val="en-US"/>
                </w:rPr>
                <w:t>ua</w:t>
              </w:r>
            </w:hyperlink>
            <w:r>
              <w:rPr>
                <w:rFonts w:ascii="Times New Roman" w:hAnsi="Times New Roman"/>
                <w:sz w:val="20"/>
                <w:szCs w:val="20"/>
                <w:lang w:val="uk-UA"/>
              </w:rPr>
              <w:t>;</w:t>
            </w:r>
          </w:p>
          <w:p w:rsidR="00E75807" w:rsidRPr="00FA6B34" w:rsidRDefault="00E75807" w:rsidP="0050591B">
            <w:pPr>
              <w:pStyle w:val="a5"/>
              <w:numPr>
                <w:ilvl w:val="0"/>
                <w:numId w:val="6"/>
              </w:numPr>
              <w:ind w:left="33" w:firstLine="327"/>
              <w:jc w:val="both"/>
              <w:rPr>
                <w:rFonts w:ascii="Times New Roman" w:hAnsi="Times New Roman"/>
                <w:sz w:val="20"/>
                <w:szCs w:val="20"/>
              </w:rPr>
            </w:pPr>
            <w:r>
              <w:rPr>
                <w:rFonts w:ascii="Times New Roman" w:hAnsi="Times New Roman"/>
                <w:sz w:val="20"/>
                <w:szCs w:val="20"/>
                <w:lang w:val="uk-UA"/>
              </w:rPr>
              <w:t>Кузнецов Артем Сергійович</w:t>
            </w:r>
            <w:r w:rsidRPr="00FA6B34">
              <w:rPr>
                <w:rFonts w:ascii="Times New Roman" w:hAnsi="Times New Roman"/>
                <w:sz w:val="20"/>
                <w:szCs w:val="20"/>
                <w:lang w:val="uk-UA"/>
              </w:rPr>
              <w:t xml:space="preserve"> </w:t>
            </w:r>
            <w:r>
              <w:rPr>
                <w:rFonts w:ascii="Times New Roman" w:hAnsi="Times New Roman"/>
                <w:sz w:val="20"/>
                <w:szCs w:val="20"/>
                <w:lang w:val="uk-UA"/>
              </w:rPr>
              <w:t xml:space="preserve">- </w:t>
            </w:r>
            <w:r w:rsidRPr="00FA6B34">
              <w:rPr>
                <w:rFonts w:ascii="Times New Roman" w:hAnsi="Times New Roman"/>
                <w:sz w:val="20"/>
                <w:szCs w:val="20"/>
                <w:lang w:val="uk-UA"/>
              </w:rPr>
              <w:t>головний спеціаліст територіального відділу</w:t>
            </w:r>
            <w:r>
              <w:rPr>
                <w:rFonts w:ascii="Times New Roman" w:hAnsi="Times New Roman"/>
                <w:sz w:val="20"/>
                <w:szCs w:val="20"/>
                <w:lang w:val="uk-UA"/>
              </w:rPr>
              <w:t xml:space="preserve"> </w:t>
            </w:r>
            <w:r w:rsidRPr="00FA6B34">
              <w:rPr>
                <w:rFonts w:ascii="Times New Roman" w:hAnsi="Times New Roman"/>
                <w:sz w:val="20"/>
                <w:szCs w:val="20"/>
                <w:lang w:val="uk-UA"/>
              </w:rPr>
              <w:t xml:space="preserve">освіти </w:t>
            </w:r>
            <w:r>
              <w:rPr>
                <w:rFonts w:ascii="Times New Roman" w:hAnsi="Times New Roman"/>
                <w:sz w:val="20"/>
                <w:szCs w:val="20"/>
                <w:lang w:val="uk-UA"/>
              </w:rPr>
              <w:t>Шевченківсь</w:t>
            </w:r>
            <w:r w:rsidRPr="00FA6B34">
              <w:rPr>
                <w:rFonts w:ascii="Times New Roman" w:hAnsi="Times New Roman"/>
                <w:sz w:val="20"/>
                <w:szCs w:val="20"/>
                <w:lang w:val="uk-UA"/>
              </w:rPr>
              <w:t>кого району департаменту освіти і нау</w:t>
            </w:r>
            <w:r>
              <w:rPr>
                <w:rFonts w:ascii="Times New Roman" w:hAnsi="Times New Roman"/>
                <w:sz w:val="20"/>
                <w:szCs w:val="20"/>
                <w:lang w:val="uk-UA"/>
              </w:rPr>
              <w:t>ки Запорізької міської ради, т.286-23-21</w:t>
            </w:r>
            <w:r w:rsidRPr="00FA6B34">
              <w:rPr>
                <w:rFonts w:ascii="Times New Roman" w:hAnsi="Times New Roman"/>
                <w:sz w:val="20"/>
                <w:szCs w:val="20"/>
                <w:lang w:val="uk-UA"/>
              </w:rPr>
              <w:t>,</w:t>
            </w:r>
            <w:r>
              <w:rPr>
                <w:rFonts w:ascii="Times New Roman" w:hAnsi="Times New Roman"/>
                <w:sz w:val="20"/>
                <w:szCs w:val="20"/>
                <w:lang w:val="uk-UA"/>
              </w:rPr>
              <w:t xml:space="preserve"> е</w:t>
            </w:r>
            <w:r w:rsidRPr="00FA6B34">
              <w:rPr>
                <w:rFonts w:ascii="Times New Roman" w:hAnsi="Times New Roman"/>
                <w:sz w:val="20"/>
                <w:szCs w:val="20"/>
              </w:rPr>
              <w:t>-</w:t>
            </w:r>
            <w:r w:rsidRPr="00FA6B34">
              <w:rPr>
                <w:rFonts w:ascii="Times New Roman" w:hAnsi="Times New Roman"/>
                <w:sz w:val="20"/>
                <w:szCs w:val="20"/>
                <w:lang w:val="en-US"/>
              </w:rPr>
              <w:t>mail</w:t>
            </w:r>
            <w:r w:rsidRPr="00FA6B34">
              <w:rPr>
                <w:rFonts w:ascii="Times New Roman" w:hAnsi="Times New Roman"/>
                <w:sz w:val="20"/>
                <w:szCs w:val="20"/>
              </w:rPr>
              <w:t>:</w:t>
            </w:r>
            <w:r w:rsidRPr="00FA6B34">
              <w:rPr>
                <w:rFonts w:ascii="Times New Roman" w:hAnsi="Times New Roman"/>
                <w:sz w:val="20"/>
                <w:szCs w:val="20"/>
                <w:lang w:val="uk-UA"/>
              </w:rPr>
              <w:t xml:space="preserve"> </w:t>
            </w:r>
            <w:hyperlink r:id="rId10" w:history="1">
              <w:r w:rsidRPr="0071684A">
                <w:rPr>
                  <w:rStyle w:val="a3"/>
                  <w:rFonts w:ascii="Times New Roman" w:hAnsi="Times New Roman"/>
                  <w:sz w:val="20"/>
                  <w:szCs w:val="20"/>
                  <w:lang w:val="en-US"/>
                </w:rPr>
                <w:t>tvo</w:t>
              </w:r>
              <w:r w:rsidRPr="0071684A">
                <w:rPr>
                  <w:rStyle w:val="a3"/>
                  <w:rFonts w:ascii="Times New Roman" w:hAnsi="Times New Roman"/>
                  <w:sz w:val="20"/>
                  <w:szCs w:val="20"/>
                </w:rPr>
                <w:t>.</w:t>
              </w:r>
              <w:r w:rsidRPr="0071684A">
                <w:rPr>
                  <w:rStyle w:val="a3"/>
                  <w:rFonts w:ascii="Times New Roman" w:hAnsi="Times New Roman"/>
                  <w:sz w:val="20"/>
                  <w:szCs w:val="20"/>
                  <w:lang w:val="en-US"/>
                </w:rPr>
                <w:t>shev</w:t>
              </w:r>
              <w:r w:rsidRPr="0071684A">
                <w:rPr>
                  <w:rStyle w:val="a3"/>
                  <w:rFonts w:ascii="Times New Roman" w:hAnsi="Times New Roman"/>
                  <w:sz w:val="20"/>
                  <w:szCs w:val="20"/>
                </w:rPr>
                <w:t>@</w:t>
              </w:r>
              <w:r w:rsidRPr="0071684A">
                <w:rPr>
                  <w:rStyle w:val="a3"/>
                  <w:rFonts w:ascii="Times New Roman" w:hAnsi="Times New Roman"/>
                  <w:sz w:val="20"/>
                  <w:szCs w:val="20"/>
                  <w:lang w:val="en-US"/>
                </w:rPr>
                <w:t>zp</w:t>
              </w:r>
              <w:r w:rsidRPr="0071684A">
                <w:rPr>
                  <w:rStyle w:val="a3"/>
                  <w:rFonts w:ascii="Times New Roman" w:hAnsi="Times New Roman"/>
                  <w:sz w:val="20"/>
                  <w:szCs w:val="20"/>
                </w:rPr>
                <w:t>.</w:t>
              </w:r>
              <w:r w:rsidRPr="0071684A">
                <w:rPr>
                  <w:rStyle w:val="a3"/>
                  <w:rFonts w:ascii="Times New Roman" w:hAnsi="Times New Roman"/>
                  <w:sz w:val="20"/>
                  <w:szCs w:val="20"/>
                  <w:lang w:val="en-US"/>
                </w:rPr>
                <w:t>gov</w:t>
              </w:r>
              <w:r w:rsidRPr="0071684A">
                <w:rPr>
                  <w:rStyle w:val="a3"/>
                  <w:rFonts w:ascii="Times New Roman" w:hAnsi="Times New Roman"/>
                  <w:sz w:val="20"/>
                  <w:szCs w:val="20"/>
                </w:rPr>
                <w:t>.</w:t>
              </w:r>
              <w:r w:rsidRPr="0071684A">
                <w:rPr>
                  <w:rStyle w:val="a3"/>
                  <w:rFonts w:ascii="Times New Roman" w:hAnsi="Times New Roman"/>
                  <w:sz w:val="20"/>
                  <w:szCs w:val="20"/>
                  <w:lang w:val="en-US"/>
                </w:rPr>
                <w:t>ua</w:t>
              </w:r>
            </w:hyperlink>
            <w:r>
              <w:rPr>
                <w:rFonts w:ascii="Times New Roman" w:hAnsi="Times New Roman"/>
                <w:sz w:val="20"/>
                <w:szCs w:val="20"/>
                <w:lang w:val="uk-UA"/>
              </w:rPr>
              <w:t>.</w:t>
            </w:r>
          </w:p>
          <w:p w:rsidR="00E75807" w:rsidRPr="00FA6B34" w:rsidRDefault="00E75807" w:rsidP="0050591B">
            <w:pPr>
              <w:pStyle w:val="a5"/>
              <w:jc w:val="both"/>
              <w:rPr>
                <w:rFonts w:ascii="Times New Roman" w:hAnsi="Times New Roman"/>
                <w:sz w:val="20"/>
                <w:szCs w:val="20"/>
              </w:rPr>
            </w:pPr>
          </w:p>
        </w:tc>
      </w:tr>
    </w:tbl>
    <w:p w:rsidR="00E75807" w:rsidRPr="00FA6B34" w:rsidRDefault="00E75807" w:rsidP="00E75807">
      <w:pPr>
        <w:pStyle w:val="a5"/>
        <w:jc w:val="both"/>
        <w:rPr>
          <w:rFonts w:ascii="Times New Roman" w:hAnsi="Times New Roman"/>
          <w:sz w:val="20"/>
          <w:szCs w:val="20"/>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Pr="001D2A6E"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tabs>
          <w:tab w:val="left" w:pos="6804"/>
        </w:tabs>
        <w:ind w:left="7080"/>
        <w:rPr>
          <w:sz w:val="20"/>
        </w:rPr>
      </w:pPr>
      <w:r>
        <w:rPr>
          <w:rStyle w:val="a6"/>
          <w:b w:val="0"/>
          <w:color w:val="000000"/>
          <w:sz w:val="20"/>
        </w:rPr>
        <w:lastRenderedPageBreak/>
        <w:tab/>
      </w:r>
      <w:r>
        <w:rPr>
          <w:rStyle w:val="a6"/>
          <w:b w:val="0"/>
          <w:color w:val="000000"/>
          <w:sz w:val="20"/>
        </w:rPr>
        <w:tab/>
        <w:t xml:space="preserve">   </w:t>
      </w:r>
      <w:r w:rsidRPr="007E443E">
        <w:rPr>
          <w:rStyle w:val="a6"/>
          <w:b w:val="0"/>
          <w:color w:val="000000"/>
          <w:sz w:val="20"/>
        </w:rPr>
        <w:t>Додаток</w:t>
      </w:r>
      <w:r w:rsidRPr="007E443E">
        <w:rPr>
          <w:b/>
          <w:sz w:val="20"/>
        </w:rPr>
        <w:t xml:space="preserve"> </w:t>
      </w:r>
      <w:r w:rsidRPr="007E443E">
        <w:rPr>
          <w:sz w:val="20"/>
        </w:rPr>
        <w:t xml:space="preserve"> </w:t>
      </w:r>
      <w:r>
        <w:rPr>
          <w:sz w:val="20"/>
        </w:rPr>
        <w:t>2</w:t>
      </w:r>
      <w:r w:rsidRPr="007E443E">
        <w:rPr>
          <w:sz w:val="20"/>
        </w:rPr>
        <w:t xml:space="preserve"> </w:t>
      </w:r>
    </w:p>
    <w:p w:rsidR="00E75807" w:rsidRPr="007E443E" w:rsidRDefault="00E75807" w:rsidP="00E75807">
      <w:pPr>
        <w:tabs>
          <w:tab w:val="left" w:pos="6804"/>
        </w:tabs>
        <w:ind w:left="7080"/>
        <w:rPr>
          <w:sz w:val="20"/>
        </w:rPr>
      </w:pPr>
    </w:p>
    <w:p w:rsidR="00E75807" w:rsidRPr="00C720C7" w:rsidRDefault="00E75807" w:rsidP="00E75807">
      <w:pPr>
        <w:pStyle w:val="22"/>
        <w:keepNext/>
        <w:keepLines/>
        <w:shd w:val="clear" w:color="auto" w:fill="auto"/>
        <w:ind w:firstLine="0"/>
        <w:jc w:val="center"/>
        <w:rPr>
          <w:rFonts w:ascii="Times New Roman" w:hAnsi="Times New Roman" w:cs="Times New Roman"/>
          <w:b w:val="0"/>
          <w:sz w:val="20"/>
          <w:szCs w:val="20"/>
          <w:lang w:val="uk-UA"/>
        </w:rPr>
      </w:pPr>
      <w:bookmarkStart w:id="1" w:name="bookmark1"/>
      <w:r w:rsidRPr="00C720C7">
        <w:rPr>
          <w:rFonts w:ascii="Times New Roman" w:hAnsi="Times New Roman" w:cs="Times New Roman"/>
          <w:b w:val="0"/>
          <w:sz w:val="20"/>
          <w:szCs w:val="20"/>
          <w:lang w:val="uk-UA"/>
        </w:rPr>
        <w:t>ПРИМІРНИЙ ПЕРЕЛІК</w:t>
      </w:r>
      <w:bookmarkEnd w:id="1"/>
    </w:p>
    <w:p w:rsidR="00E75807" w:rsidRPr="00E75807" w:rsidRDefault="00E75807" w:rsidP="00E75807">
      <w:pPr>
        <w:pStyle w:val="30"/>
        <w:shd w:val="clear" w:color="auto" w:fill="auto"/>
        <w:spacing w:line="320" w:lineRule="exact"/>
        <w:rPr>
          <w:rFonts w:ascii="Times New Roman" w:hAnsi="Times New Roman" w:cs="Times New Roman"/>
          <w:b w:val="0"/>
          <w:sz w:val="20"/>
          <w:szCs w:val="20"/>
          <w:lang w:val="ru-RU"/>
        </w:rPr>
      </w:pPr>
      <w:r w:rsidRPr="00E75807">
        <w:rPr>
          <w:rFonts w:ascii="Times New Roman" w:hAnsi="Times New Roman" w:cs="Times New Roman"/>
          <w:b w:val="0"/>
          <w:sz w:val="20"/>
          <w:szCs w:val="20"/>
          <w:lang w:val="ru-RU"/>
        </w:rPr>
        <w:t>питань для перевірки знання законодавства у сфері загальної середньої освіти</w:t>
      </w:r>
    </w:p>
    <w:p w:rsidR="00E75807" w:rsidRPr="00E75807" w:rsidRDefault="00E75807" w:rsidP="00E75807">
      <w:pPr>
        <w:pStyle w:val="22"/>
        <w:keepNext/>
        <w:keepLines/>
        <w:shd w:val="clear" w:color="auto" w:fill="auto"/>
        <w:tabs>
          <w:tab w:val="left" w:pos="1402"/>
        </w:tabs>
        <w:spacing w:line="280" w:lineRule="exact"/>
        <w:ind w:firstLine="0"/>
        <w:jc w:val="center"/>
        <w:rPr>
          <w:rFonts w:ascii="Times New Roman" w:hAnsi="Times New Roman" w:cs="Times New Roman"/>
          <w:b w:val="0"/>
          <w:sz w:val="20"/>
          <w:szCs w:val="20"/>
          <w:lang w:val="ru-RU"/>
        </w:rPr>
      </w:pPr>
      <w:bookmarkStart w:id="2" w:name="bookmark3"/>
      <w:r w:rsidRPr="00E75807">
        <w:rPr>
          <w:rFonts w:ascii="Times New Roman" w:hAnsi="Times New Roman" w:cs="Times New Roman"/>
          <w:b w:val="0"/>
          <w:sz w:val="20"/>
          <w:szCs w:val="20"/>
          <w:lang w:val="ru-RU"/>
        </w:rPr>
        <w:t xml:space="preserve">                  І. Питання для перевірки знання Закону України «Про освіту»</w:t>
      </w:r>
      <w:bookmarkEnd w:id="2"/>
    </w:p>
    <w:p w:rsidR="00E75807" w:rsidRPr="00E75807" w:rsidRDefault="00E75807" w:rsidP="00E75807">
      <w:pPr>
        <w:pStyle w:val="20"/>
        <w:shd w:val="clear" w:color="auto" w:fill="auto"/>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1.  Що входить до системи освіти?</w:t>
      </w:r>
    </w:p>
    <w:p w:rsidR="00E75807" w:rsidRPr="00E75807" w:rsidRDefault="00E75807" w:rsidP="00E75807">
      <w:pPr>
        <w:pStyle w:val="20"/>
        <w:shd w:val="clear" w:color="auto" w:fill="auto"/>
        <w:tabs>
          <w:tab w:val="left" w:pos="142"/>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невід’ємних складників системи освіти?</w:t>
      </w:r>
    </w:p>
    <w:p w:rsidR="00E75807" w:rsidRPr="00E75807" w:rsidRDefault="00E75807" w:rsidP="00E75807">
      <w:pPr>
        <w:pStyle w:val="20"/>
        <w:shd w:val="clear" w:color="auto" w:fill="auto"/>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3.  Хто належить до органів управління у сфері освіти?</w:t>
      </w:r>
    </w:p>
    <w:p w:rsidR="00E75807" w:rsidRPr="00E75807" w:rsidRDefault="00E75807" w:rsidP="00E75807">
      <w:pPr>
        <w:pStyle w:val="20"/>
        <w:shd w:val="clear" w:color="auto" w:fill="auto"/>
        <w:tabs>
          <w:tab w:val="left" w:pos="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4. Які органи влади планують та забезпечують розвиток мережі закладів початкової та базової середньої освіти?</w:t>
      </w:r>
    </w:p>
    <w:p w:rsidR="00E75807" w:rsidRPr="00E75807" w:rsidRDefault="00E75807" w:rsidP="00E75807">
      <w:pPr>
        <w:pStyle w:val="20"/>
        <w:shd w:val="clear" w:color="auto" w:fill="auto"/>
        <w:tabs>
          <w:tab w:val="left" w:pos="95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5. Які функції виконує Єдина державна електронна база з питань освіти (ЄДЕБО)?</w:t>
      </w:r>
    </w:p>
    <w:p w:rsidR="00E75807" w:rsidRPr="00E75807" w:rsidRDefault="00E75807" w:rsidP="00E75807">
      <w:pPr>
        <w:pStyle w:val="20"/>
        <w:shd w:val="clear" w:color="auto" w:fill="auto"/>
        <w:tabs>
          <w:tab w:val="left" w:pos="95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обов’язкових складових Єдиної державної електронної бази з питань освіти (ЄДЕБО)?</w:t>
      </w:r>
    </w:p>
    <w:p w:rsidR="00E75807" w:rsidRPr="00E75807" w:rsidRDefault="00E75807" w:rsidP="00E75807">
      <w:pPr>
        <w:pStyle w:val="20"/>
        <w:shd w:val="clear" w:color="auto" w:fill="auto"/>
        <w:tabs>
          <w:tab w:val="left" w:pos="1007"/>
        </w:tabs>
        <w:spacing w:line="320" w:lineRule="exact"/>
        <w:ind w:left="90"/>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Яку автономію держава гарантує закладам освіти?</w:t>
      </w:r>
    </w:p>
    <w:p w:rsidR="00E75807" w:rsidRPr="00E75807" w:rsidRDefault="00E75807" w:rsidP="00E75807">
      <w:pPr>
        <w:pStyle w:val="20"/>
        <w:shd w:val="clear" w:color="auto" w:fill="auto"/>
        <w:tabs>
          <w:tab w:val="left" w:pos="10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Якими документами визначається обсяг автономії закладів освіти?</w:t>
      </w:r>
    </w:p>
    <w:p w:rsidR="00E75807" w:rsidRPr="00E75807" w:rsidRDefault="00E75807" w:rsidP="00E75807">
      <w:pPr>
        <w:pStyle w:val="20"/>
        <w:shd w:val="clear" w:color="auto" w:fill="auto"/>
        <w:tabs>
          <w:tab w:val="left" w:pos="10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заклади освіти можуть визначати релігійну спрямованість своєї освітньої діяльності?</w:t>
      </w:r>
    </w:p>
    <w:p w:rsidR="00E75807" w:rsidRPr="00E75807" w:rsidRDefault="00E75807" w:rsidP="00E75807">
      <w:pPr>
        <w:pStyle w:val="20"/>
        <w:shd w:val="clear" w:color="auto" w:fill="auto"/>
        <w:tabs>
          <w:tab w:val="left" w:pos="10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10.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Якими є вимоги до опорного закладу освіти?</w:t>
      </w:r>
    </w:p>
    <w:p w:rsidR="00E75807" w:rsidRPr="001D2A6E"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uk-UA"/>
        </w:rPr>
      </w:pPr>
      <w:r w:rsidRPr="00E75807">
        <w:rPr>
          <w:rFonts w:ascii="Times New Roman" w:hAnsi="Times New Roman" w:cs="Times New Roman"/>
          <w:sz w:val="20"/>
          <w:szCs w:val="20"/>
          <w:lang w:val="ru-RU"/>
        </w:rPr>
        <w:t xml:space="preserve"> </w:t>
      </w:r>
      <w:r w:rsidRPr="001D2A6E">
        <w:rPr>
          <w:rFonts w:ascii="Times New Roman" w:hAnsi="Times New Roman" w:cs="Times New Roman"/>
          <w:sz w:val="20"/>
          <w:szCs w:val="20"/>
          <w:lang w:val="uk-UA"/>
        </w:rPr>
        <w:t xml:space="preserve"> 11.</w:t>
      </w:r>
      <w:r>
        <w:rPr>
          <w:rFonts w:ascii="Times New Roman" w:hAnsi="Times New Roman" w:cs="Times New Roman"/>
          <w:sz w:val="20"/>
          <w:szCs w:val="20"/>
          <w:lang w:val="uk-UA"/>
        </w:rPr>
        <w:t xml:space="preserve"> </w:t>
      </w:r>
      <w:r w:rsidRPr="001D2A6E">
        <w:rPr>
          <w:rFonts w:ascii="Times New Roman" w:hAnsi="Times New Roman" w:cs="Times New Roman"/>
          <w:sz w:val="20"/>
          <w:szCs w:val="20"/>
          <w:lang w:val="uk-UA"/>
        </w:rPr>
        <w:t>Які рівні повної загальної середньої освіти особа має право здобувати в закладі освіти (його філії), що найбільш доступний та наближений до її місця проживання?</w:t>
      </w:r>
    </w:p>
    <w:p w:rsidR="00E75807" w:rsidRPr="00E75807" w:rsidRDefault="00E75807" w:rsidP="00E75807">
      <w:pPr>
        <w:pStyle w:val="20"/>
        <w:shd w:val="clear" w:color="auto" w:fill="auto"/>
        <w:tabs>
          <w:tab w:val="left" w:pos="1137"/>
        </w:tabs>
        <w:spacing w:line="320" w:lineRule="exact"/>
        <w:jc w:val="left"/>
        <w:rPr>
          <w:rFonts w:ascii="Times New Roman" w:hAnsi="Times New Roman" w:cs="Times New Roman"/>
          <w:sz w:val="20"/>
          <w:szCs w:val="20"/>
          <w:lang w:val="ru-RU"/>
        </w:rPr>
      </w:pPr>
      <w:r w:rsidRPr="001D2A6E">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12.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якої умови юридична особа має статус закладу освіти?</w:t>
      </w:r>
    </w:p>
    <w:p w:rsidR="00E75807" w:rsidRPr="00E75807" w:rsidRDefault="00E75807" w:rsidP="00E75807">
      <w:pPr>
        <w:pStyle w:val="20"/>
        <w:shd w:val="clear" w:color="auto" w:fill="auto"/>
        <w:tabs>
          <w:tab w:val="left" w:pos="113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13.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У якому статусі може діяти заклад освіти як суб’єкт господарювання?</w:t>
      </w:r>
    </w:p>
    <w:p w:rsidR="00E75807" w:rsidRPr="00E75807" w:rsidRDefault="00E75807" w:rsidP="00E75807">
      <w:pPr>
        <w:pStyle w:val="20"/>
        <w:shd w:val="clear" w:color="auto" w:fill="auto"/>
        <w:tabs>
          <w:tab w:val="left" w:pos="11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14.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До яких документів заклад освіти зобов’язаний забезпечити відкритий доступ на своєму веб-сайті (у разі його відсутності - на веб-сайті свого засновника)?</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 15.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плакати, стенди, листівки, або інші об’єкти забороняється зберігати, розміщувати, розповсюджувати у закладах освіти?</w:t>
      </w:r>
    </w:p>
    <w:p w:rsidR="00E75807" w:rsidRPr="00E75807" w:rsidRDefault="00E75807" w:rsidP="00E75807">
      <w:pPr>
        <w:pStyle w:val="20"/>
        <w:shd w:val="clear" w:color="auto" w:fill="auto"/>
        <w:tabs>
          <w:tab w:val="left" w:pos="113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може бути засновником закладу освіти?</w:t>
      </w:r>
    </w:p>
    <w:p w:rsidR="00E75807" w:rsidRPr="00E75807" w:rsidRDefault="00E75807" w:rsidP="00E75807">
      <w:pPr>
        <w:pStyle w:val="20"/>
        <w:shd w:val="clear" w:color="auto" w:fill="auto"/>
        <w:tabs>
          <w:tab w:val="left" w:pos="11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Кому засновник або уповноважений ним орган (особа) може делегувати окремі свої повноваження?</w:t>
      </w:r>
    </w:p>
    <w:p w:rsidR="00E75807" w:rsidRPr="00E75807" w:rsidRDefault="00E75807" w:rsidP="00E75807">
      <w:pPr>
        <w:pStyle w:val="20"/>
        <w:shd w:val="clear" w:color="auto" w:fill="auto"/>
        <w:tabs>
          <w:tab w:val="left" w:pos="113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обов’язків засновника закладу освіти?</w:t>
      </w:r>
    </w:p>
    <w:p w:rsidR="00E75807" w:rsidRPr="00E75807" w:rsidRDefault="00E75807" w:rsidP="00E75807">
      <w:pPr>
        <w:pStyle w:val="20"/>
        <w:shd w:val="clear" w:color="auto" w:fill="auto"/>
        <w:tabs>
          <w:tab w:val="left" w:pos="113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затверджує статут закладу освіти?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укладає строковий трудовий договір (контракт) з обраним (призначеним) керівником закладу освіти?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здійснює контроль за фінансово-господарською діяльністю закладу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Якими документами визначаються повноваження (права і обов’язки) та відповідальність керівника закладу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здійснює управління закладом освіти?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представляє заклад освіти у відносинах із державними органами, органами місцевого самоврядування, юридичними та фізичними особами?</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несе відповідальність за освітню, фінансово-господарську та іншу діяльність закладу освіти?</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здійснює контроль за виконанням освітніх програм?</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забезпечує організацію освітнього процесу в закладі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прав наглядової (піклувальної) ради закладу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не може входити до складу наглядової (піклувальної) ради закладу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органи самоврядування можуть діяти в закладі освіти?</w:t>
      </w:r>
    </w:p>
    <w:p w:rsidR="00E75807" w:rsidRPr="00E75807" w:rsidRDefault="00E75807" w:rsidP="00E75807">
      <w:pPr>
        <w:pStyle w:val="20"/>
        <w:shd w:val="clear" w:color="auto" w:fill="auto"/>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 xml:space="preserve">31. </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Який орган є вищим колегіальним органом громадського самоврядування закладу освіти?</w:t>
      </w:r>
    </w:p>
    <w:p w:rsidR="00E75807" w:rsidRPr="00E75807" w:rsidRDefault="00E75807" w:rsidP="00E75807">
      <w:pPr>
        <w:pStyle w:val="20"/>
        <w:shd w:val="clear" w:color="auto" w:fill="auto"/>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чиєю ініціативою</w:t>
      </w:r>
      <w:r w:rsidRPr="00E75807">
        <w:rPr>
          <w:rFonts w:ascii="Times New Roman" w:hAnsi="Times New Roman" w:cs="Times New Roman"/>
          <w:sz w:val="20"/>
          <w:szCs w:val="20"/>
          <w:lang w:val="ru-RU"/>
        </w:rPr>
        <w:tab/>
        <w:t>створюються</w:t>
      </w:r>
      <w:r w:rsidRPr="00E75807">
        <w:rPr>
          <w:rFonts w:ascii="Times New Roman" w:hAnsi="Times New Roman" w:cs="Times New Roman"/>
          <w:sz w:val="20"/>
          <w:szCs w:val="20"/>
          <w:lang w:val="ru-RU"/>
        </w:rPr>
        <w:tab/>
        <w:t>органи</w:t>
      </w:r>
      <w:r w:rsidRPr="00E75807">
        <w:rPr>
          <w:rFonts w:ascii="Times New Roman" w:hAnsi="Times New Roman" w:cs="Times New Roman"/>
          <w:sz w:val="20"/>
          <w:szCs w:val="20"/>
          <w:lang w:val="ru-RU"/>
        </w:rPr>
        <w:tab/>
        <w:t>громадського</w:t>
      </w:r>
    </w:p>
    <w:p w:rsidR="00E75807" w:rsidRPr="00E75807" w:rsidRDefault="00E75807" w:rsidP="00E75807">
      <w:pPr>
        <w:pStyle w:val="20"/>
        <w:shd w:val="clear" w:color="auto" w:fill="auto"/>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самоврядування в закладі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є учасниками освітнього процесу?</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У якому документі закріплені вимоги до компетентностей працівників, що слугують основою для формування професійних кваліфікацій?</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має обов’язок захищати здобувачів освіти під час освітнього процесу від будь-яких форм фізичного та психічного насильства?</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lastRenderedPageBreak/>
        <w:t>36.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Кому держава гарантує безоплатне забезпечення підручниками (у тому числі електронними), посібниками?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На яку посадову особу Кабінетом Міністрів України покладається виконання завдань щодо захисту прав у сфері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 якою метою утворюються інюпозивно-ресурні центри?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є підставою для утворення інклюзивного класу в закладі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особи визнаються особами з особливими освітніми потребами?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 шляхом держава здійснює фінансування освіти осіб з особливими освітніми потребами за рахунок коштів державного та місцевих бюджетів?</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42.У який спосіб забезпечується доступність інформації, відтвореної в документі про освіту, для особи з порушенням зору?</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Кому належить право брати участь у розробленні індивідуальної програми розвитку дитини та/або індивідуального навчального плану?</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документи можуть складатися в закладі освіти для забезпечення реалізації індивідуальної освітньої траєкторії здобувана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здійснює соціально-педагогічний патронаж у системі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передбачає «розумне пристосування»?</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Якими є типові ознаки булінгу (цькування)?</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здійснює контроль за виконанням плану заходів, спрямованих на запобігання та протидію булінгу (цькуванню) в закладі освіти?</w:t>
      </w:r>
    </w:p>
    <w:p w:rsidR="00E75807" w:rsidRPr="00E75807" w:rsidRDefault="00E75807" w:rsidP="00E75807">
      <w:pPr>
        <w:pStyle w:val="20"/>
        <w:shd w:val="clear" w:color="auto" w:fill="auto"/>
        <w:tabs>
          <w:tab w:val="left" w:pos="109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має зробити педагогічний працівник, який став свідком булінгу (цькування) здобувана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визначає стандарт освіти?</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На основі якого документа розробляється освітня програма?</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містить освітня програма?</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Яка мова є мовою освітнього процесу в закладах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Який вид освіти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форми здобуття освіти є індивідуальними?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організовує освітній процес на сімейній (домашній) формі здобуття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У який спосіб здійснюється організація навчання здобувачів освіти за мережевою формою здобуття освіти?</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Яка освіта вважається спеціалізованою?</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w:t>
      </w:r>
    </w:p>
    <w:p w:rsidR="00E75807" w:rsidRPr="00E75807" w:rsidRDefault="00E75807" w:rsidP="00E75807">
      <w:pPr>
        <w:pStyle w:val="20"/>
        <w:shd w:val="clear" w:color="auto" w:fill="auto"/>
        <w:tabs>
          <w:tab w:val="left" w:pos="11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компетентності здобувачів загальної середньої освіти належать до ключових?</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результатів навчання здобувачів освіти?</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 якого віку, як правило, здобувається початкова освіта?</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обов’язків здобувачів освіти?</w:t>
      </w:r>
    </w:p>
    <w:p w:rsidR="00E75807" w:rsidRPr="00E75807" w:rsidRDefault="00E75807" w:rsidP="00E75807">
      <w:pPr>
        <w:pStyle w:val="20"/>
        <w:shd w:val="clear" w:color="auto" w:fill="auto"/>
        <w:tabs>
          <w:tab w:val="left" w:pos="111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64.Які категорії дітей забезпечуються безоплатним гарячим харчуванням у державних і комунальних закладах освіти?</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65.Що належить до обов’язків батьків здобувачів освіти?</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включає академічна свобода педагогічного працівника?</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включає в себе робочий час педагогічного працівника?</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передбачає професійний розвиток педагогічних працівників?</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обирає вид, форму та суб’єкта підвищення кваліфікації?</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70.У який спосіб педагогічна (вчена) рада закладу освіти забезпечує організацію підвищення кваліфікації педагогічних (науково-педагогічних) працівників?</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в закладі освіти розподіляє кошти на підвищення кваліфікації педагогічних працівників?</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72.За якої умови результати підвищення кваліфікації в закладі освіти не потребують окремого визнання і підтвердження?</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 xml:space="preserve">Хто визнає результати підвищення кваліфікації педагогічного працівника у суб’єктів освітньої діяльності, які не </w:t>
      </w:r>
      <w:r w:rsidRPr="00E75807">
        <w:rPr>
          <w:rFonts w:ascii="Times New Roman" w:hAnsi="Times New Roman" w:cs="Times New Roman"/>
          <w:sz w:val="20"/>
          <w:szCs w:val="20"/>
          <w:lang w:val="ru-RU"/>
        </w:rPr>
        <w:lastRenderedPageBreak/>
        <w:t>мають ліцензії на підвищення кваліфікації (акредитованої освітньої програми)?</w:t>
      </w:r>
    </w:p>
    <w:p w:rsidR="00E75807" w:rsidRPr="00E75807" w:rsidRDefault="00E75807" w:rsidP="00E75807">
      <w:pPr>
        <w:pStyle w:val="20"/>
        <w:shd w:val="clear" w:color="auto" w:fill="auto"/>
        <w:tabs>
          <w:tab w:val="left" w:pos="11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рахунок яких коштів здійснюється фінансування здобуття повної загальної середньої освіти?</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75.За рахунок яких коштів не можуть фінансуватися суб’єкти освітньої діяльності?</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має право затверджувати переліки платних освітніх та інших послуг, що не увійшли до переліку, затвердженого Кабінетом Міністрів України?</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лежить в основі формули, згідно з якою визначається порядок розподілу освітньої субвенції між місцевими бюджетами?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Ким затверджуються схеми посадових окладів (ставок заробітної плати) педагогічних працівників державних і комунальних закладів освіти?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Де можуть розміщувати тимчасово вільні кошти державні та комунальні заклади освіти?</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кошти якого бюджету забезпечуються підвезенням до закладу освіти й у зворотному напрямку здобувані загальної середньої освіти, які проживають у сільській місцевості і потребують підвезення?</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рахунок яких джерел може здійснюватися оплата праці педагогічних працівників?</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На скільки підвищується посадовий оклад педагогічного працівника кожної наступної кваліфікаційної категорії?</w:t>
      </w:r>
    </w:p>
    <w:p w:rsidR="00E75807" w:rsidRPr="00E75807" w:rsidRDefault="00E75807" w:rsidP="00E75807">
      <w:pPr>
        <w:pStyle w:val="20"/>
        <w:shd w:val="clear" w:color="auto" w:fill="auto"/>
        <w:tabs>
          <w:tab w:val="left" w:pos="111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Якою є щомісячна надбавка педагогічним працівникам за вислугу років понад 10 років?</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 є розмір щомісячної доплати педагогічному працівнику, який пройшов сертифікацію?</w:t>
      </w:r>
    </w:p>
    <w:p w:rsidR="00E75807" w:rsidRPr="00E75807" w:rsidRDefault="00E75807" w:rsidP="00E75807">
      <w:pPr>
        <w:pStyle w:val="20"/>
        <w:shd w:val="clear" w:color="auto" w:fill="auto"/>
        <w:tabs>
          <w:tab w:val="left" w:pos="111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У якому розмірі держава забезпечує виплату щорічної грошової винагороди педагогічним працівникам за сумлінну працю, зразкове виконання покладених на них обов’язків?</w:t>
      </w:r>
    </w:p>
    <w:p w:rsidR="00E75807" w:rsidRPr="00E75807" w:rsidRDefault="00E75807" w:rsidP="00E75807">
      <w:pPr>
        <w:pStyle w:val="20"/>
        <w:shd w:val="clear" w:color="auto" w:fill="auto"/>
        <w:tabs>
          <w:tab w:val="left" w:pos="111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Який розмір заробітку зберігається за педагогічним працівником у разі захворювання, яке тимчасово унеможливлює виконання ним посадових обов’язків?</w:t>
      </w:r>
    </w:p>
    <w:p w:rsidR="00E75807" w:rsidRPr="00E75807" w:rsidRDefault="00E75807" w:rsidP="00E75807">
      <w:pPr>
        <w:pStyle w:val="20"/>
        <w:shd w:val="clear" w:color="auto" w:fill="auto"/>
        <w:tabs>
          <w:tab w:val="left" w:pos="11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В якому розмірі держава забезпечує виплату педагогічним працівникам допомоги на оздоровлення при наданні щорічної відпустки?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означає «якість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означає «якість освітньої діяльності»?</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може включати система забезпечення якості в закладах освіти (внутрішня система забезпечення якості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системи зовнішнього забезпечення якості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чиїм запитом здійснюється громадська акредитація закладу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має право ініціювати проведення інституційного аудиту у позаплановому порядку?</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проводить внутрішній моніторинг якості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Яка періодичність проходження атестації педагогічним працівником?</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У якому випадку зараховується проходження атестації педагогічним працівником (без проведення самої процедури атестації)?</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вважається порушенням академічної доброчесності?</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здійснює державний нагляд (контроль) у сфері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акредитує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w:t>
      </w:r>
    </w:p>
    <w:p w:rsidR="00E75807" w:rsidRPr="00E75807" w:rsidRDefault="00E75807" w:rsidP="00E75807">
      <w:pPr>
        <w:pStyle w:val="20"/>
        <w:shd w:val="clear" w:color="auto" w:fill="auto"/>
        <w:tabs>
          <w:tab w:val="left" w:pos="127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100.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прав суб’єктів громадського нагляду (контролю)?</w:t>
      </w:r>
    </w:p>
    <w:p w:rsidR="00E75807" w:rsidRPr="00E75807" w:rsidRDefault="00E75807" w:rsidP="00E75807">
      <w:pPr>
        <w:pStyle w:val="22"/>
        <w:keepNext/>
        <w:keepLines/>
        <w:shd w:val="clear" w:color="auto" w:fill="auto"/>
        <w:spacing w:line="328" w:lineRule="exact"/>
        <w:ind w:left="360" w:hanging="360"/>
        <w:jc w:val="center"/>
        <w:rPr>
          <w:rFonts w:ascii="Times New Roman" w:hAnsi="Times New Roman" w:cs="Times New Roman"/>
          <w:b w:val="0"/>
          <w:sz w:val="20"/>
          <w:szCs w:val="20"/>
          <w:lang w:val="ru-RU"/>
        </w:rPr>
      </w:pPr>
      <w:bookmarkStart w:id="3" w:name="bookmark4"/>
      <w:r w:rsidRPr="001D2A6E">
        <w:rPr>
          <w:rFonts w:ascii="Times New Roman" w:hAnsi="Times New Roman" w:cs="Times New Roman"/>
          <w:b w:val="0"/>
          <w:sz w:val="20"/>
          <w:szCs w:val="20"/>
        </w:rPr>
        <w:t>II</w:t>
      </w:r>
      <w:r w:rsidRPr="00E75807">
        <w:rPr>
          <w:rFonts w:ascii="Times New Roman" w:hAnsi="Times New Roman" w:cs="Times New Roman"/>
          <w:b w:val="0"/>
          <w:sz w:val="20"/>
          <w:szCs w:val="20"/>
          <w:lang w:val="ru-RU"/>
        </w:rPr>
        <w:t>. Питання для перевірки знання Закону України «Про повну загальну середню освіту»</w:t>
      </w:r>
      <w:bookmarkEnd w:id="3"/>
    </w:p>
    <w:p w:rsidR="00E75807" w:rsidRPr="00E75807" w:rsidRDefault="00E75807" w:rsidP="00E75807">
      <w:pPr>
        <w:pStyle w:val="20"/>
        <w:shd w:val="clear" w:color="auto" w:fill="auto"/>
        <w:tabs>
          <w:tab w:val="left" w:pos="99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системи загальної середньої освіти?</w:t>
      </w:r>
    </w:p>
    <w:p w:rsidR="00E75807" w:rsidRPr="00E75807" w:rsidRDefault="00E75807" w:rsidP="00E75807">
      <w:pPr>
        <w:pStyle w:val="20"/>
        <w:shd w:val="clear" w:color="auto" w:fill="auto"/>
        <w:tabs>
          <w:tab w:val="left" w:pos="10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На яких рівнях здобувається повна загальна середня освіта?</w:t>
      </w:r>
    </w:p>
    <w:p w:rsidR="00E75807" w:rsidRPr="00E75807" w:rsidRDefault="00E75807" w:rsidP="00E75807">
      <w:pPr>
        <w:pStyle w:val="20"/>
        <w:shd w:val="clear" w:color="auto" w:fill="auto"/>
        <w:tabs>
          <w:tab w:val="left" w:pos="10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Якою є тривалість здобуття профільної середньої освіти?</w:t>
      </w:r>
    </w:p>
    <w:p w:rsidR="00E75807" w:rsidRPr="00E75807" w:rsidRDefault="00E75807" w:rsidP="00E75807">
      <w:pPr>
        <w:pStyle w:val="20"/>
        <w:shd w:val="clear" w:color="auto" w:fill="auto"/>
        <w:tabs>
          <w:tab w:val="left" w:pos="101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таке «цикл освітнього процесу»?</w:t>
      </w:r>
    </w:p>
    <w:p w:rsidR="00E75807" w:rsidRPr="00E75807" w:rsidRDefault="00E75807" w:rsidP="00E75807">
      <w:pPr>
        <w:pStyle w:val="20"/>
        <w:shd w:val="clear" w:color="auto" w:fill="auto"/>
        <w:tabs>
          <w:tab w:val="left" w:pos="95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роки навчання охоплює адаптаційний період базової середньої освіти?</w:t>
      </w:r>
    </w:p>
    <w:p w:rsidR="00E75807" w:rsidRPr="00E75807" w:rsidRDefault="00E75807" w:rsidP="00E75807">
      <w:pPr>
        <w:pStyle w:val="20"/>
        <w:shd w:val="clear" w:color="auto" w:fill="auto"/>
        <w:tabs>
          <w:tab w:val="left" w:pos="96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В якому циклі базової середньої освіти організовується базове предметне навчання?</w:t>
      </w:r>
    </w:p>
    <w:p w:rsidR="00E75807" w:rsidRPr="00E75807" w:rsidRDefault="00E75807" w:rsidP="00E75807">
      <w:pPr>
        <w:pStyle w:val="20"/>
        <w:shd w:val="clear" w:color="auto" w:fill="auto"/>
        <w:tabs>
          <w:tab w:val="left" w:pos="95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 заклади освіти можуть забезпечувати здобуття повної загальної середньої освіти?</w:t>
      </w:r>
    </w:p>
    <w:p w:rsidR="00E75807" w:rsidRPr="00E75807" w:rsidRDefault="00E75807" w:rsidP="00E75807">
      <w:pPr>
        <w:pStyle w:val="20"/>
        <w:shd w:val="clear" w:color="auto" w:fill="auto"/>
        <w:tabs>
          <w:tab w:val="left" w:pos="97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Який структурний підрозділ закладу загальної середньої освіти забезпечує проживання та утримання учнів?</w:t>
      </w:r>
    </w:p>
    <w:p w:rsidR="00E75807" w:rsidRPr="00E75807" w:rsidRDefault="00E75807" w:rsidP="00E75807">
      <w:pPr>
        <w:pStyle w:val="20"/>
        <w:shd w:val="clear" w:color="auto" w:fill="auto"/>
        <w:tabs>
          <w:tab w:val="left" w:pos="96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якими закладами загальної середньої освіти не закріплюється територія обслуговування?</w:t>
      </w:r>
    </w:p>
    <w:p w:rsid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uk-UA"/>
        </w:rPr>
      </w:pPr>
      <w:r w:rsidRPr="00E75807">
        <w:rPr>
          <w:rFonts w:ascii="Times New Roman" w:hAnsi="Times New Roman" w:cs="Times New Roman"/>
          <w:sz w:val="20"/>
          <w:szCs w:val="20"/>
          <w:lang w:val="ru-RU"/>
        </w:rPr>
        <w:lastRenderedPageBreak/>
        <w:t>10.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заклади загальної середньої освіти забезпечують здобуття освіти особою, яка перебуває на стаціонарному лікуванні в закладі охорони здоров’я?</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Який тип закладу забезпечує здобуття загальної середньої освіти для осіб з особливими освітніми потребами, зумовленими складними порушеннями розвитку?</w:t>
      </w:r>
    </w:p>
    <w:p w:rsidR="00E75807" w:rsidRPr="00E75807" w:rsidRDefault="00E75807" w:rsidP="00E75807">
      <w:pPr>
        <w:pStyle w:val="20"/>
        <w:shd w:val="clear" w:color="auto" w:fill="auto"/>
        <w:tabs>
          <w:tab w:val="left" w:pos="113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Який тип закладу забезпечує здобуття базової середньої освіти?</w:t>
      </w:r>
    </w:p>
    <w:p w:rsidR="00E75807" w:rsidRPr="00E75807" w:rsidRDefault="00E75807" w:rsidP="00E75807">
      <w:pPr>
        <w:pStyle w:val="20"/>
        <w:shd w:val="clear" w:color="auto" w:fill="auto"/>
        <w:tabs>
          <w:tab w:val="left" w:pos="109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установчих документів закладу загальної середньої освіти?</w:t>
      </w:r>
    </w:p>
    <w:p w:rsidR="00E75807" w:rsidRPr="00E75807" w:rsidRDefault="00E75807" w:rsidP="00E75807">
      <w:pPr>
        <w:pStyle w:val="20"/>
        <w:shd w:val="clear" w:color="auto" w:fill="auto"/>
        <w:tabs>
          <w:tab w:val="left" w:pos="113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В яких містах можуть діяти комунальні ліцеї?</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якої умови допускаються реорганізація та ліквідація закладів загальної середньої освіти у сільській місцевості?</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внутрішні структурні підрозділи можуть функціонувати у складі закладів загальної середньої освіти?</w:t>
      </w:r>
    </w:p>
    <w:p w:rsidR="00E75807" w:rsidRPr="00E75807" w:rsidRDefault="00E75807" w:rsidP="00E75807">
      <w:pPr>
        <w:pStyle w:val="20"/>
        <w:shd w:val="clear" w:color="auto" w:fill="auto"/>
        <w:tabs>
          <w:tab w:val="left" w:pos="109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В яких випадках підлягає переоформленню ліцензія закладу загальної середньої освіти?</w:t>
      </w:r>
    </w:p>
    <w:p w:rsidR="00E75807" w:rsidRPr="00E75807" w:rsidRDefault="00E75807" w:rsidP="00E75807">
      <w:pPr>
        <w:pStyle w:val="20"/>
        <w:shd w:val="clear" w:color="auto" w:fill="auto"/>
        <w:tabs>
          <w:tab w:val="left" w:pos="109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Якими є форми державного нагляду (контролю) у сфері загальної середньої освіти?</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 якою періодичністю проводиться інституційний аудит закладу загальної середньої освіти?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Скільки років є чинним сертифікат, що засвідчує успішні результати громадської акредитації закладу загальної середньої освіти?</w:t>
      </w:r>
    </w:p>
    <w:p w:rsidR="00E75807" w:rsidRPr="00E75807" w:rsidRDefault="00E75807" w:rsidP="00E75807">
      <w:pPr>
        <w:pStyle w:val="20"/>
        <w:shd w:val="clear" w:color="auto" w:fill="auto"/>
        <w:tabs>
          <w:tab w:val="left" w:pos="109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умови в закладі загальної середньої освіти свідчать про створення безпечного освітнього середовища?</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приймає рішення про утворення, реорганізацію, ліквідацію чи перепрофілювання (зміну типу) закладу загальної середньої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зобов’язаний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схвалює стратегію розвитку закладу загальної середньої освіти і річний план роботи?</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 а іншим транспортом?</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може бути підставою для дострокового звільнення керівника закладу загальної середньої освіти?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27.</w:t>
      </w:r>
      <w:r>
        <w:rPr>
          <w:rFonts w:ascii="Times New Roman" w:hAnsi="Times New Roman" w:cs="Times New Roman"/>
          <w:sz w:val="20"/>
          <w:szCs w:val="20"/>
          <w:lang w:val="uk-UA"/>
        </w:rPr>
        <w:t xml:space="preserve"> Я</w:t>
      </w:r>
      <w:r w:rsidRPr="00E75807">
        <w:rPr>
          <w:rFonts w:ascii="Times New Roman" w:hAnsi="Times New Roman" w:cs="Times New Roman"/>
          <w:sz w:val="20"/>
          <w:szCs w:val="20"/>
          <w:lang w:val="ru-RU"/>
        </w:rPr>
        <w:t>кий строк укладається трудовий договір з особою, яка призначається на посаду керівника закладу загальної середньої освіти вперше?</w:t>
      </w:r>
    </w:p>
    <w:p w:rsidR="00E75807" w:rsidRPr="00E75807" w:rsidRDefault="00E75807" w:rsidP="00E75807">
      <w:pPr>
        <w:pStyle w:val="20"/>
        <w:shd w:val="clear" w:color="auto" w:fill="auto"/>
        <w:tabs>
          <w:tab w:val="left" w:pos="109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затверджує посадові інструкції працівників закладу загальної середньої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Яка особа не може обіймати посаду керівника закладу загальної середньої освіти?</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здійснює управління закладом загальної середньої освіти?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визначає посадові обов’язки працівників закладу загальної середньої освіти?</w:t>
      </w:r>
    </w:p>
    <w:p w:rsidR="00E75807" w:rsidRPr="00E75807" w:rsidRDefault="00E75807" w:rsidP="00E75807">
      <w:pPr>
        <w:pStyle w:val="20"/>
        <w:shd w:val="clear" w:color="auto" w:fill="auto"/>
        <w:tabs>
          <w:tab w:val="left" w:pos="11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На кого покладається відповідальність за організацію харчування учнів у закладах загальної середньої освіти?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якої умови засідання педагогічної ради закладу загальної середньої освіти є правомочним?</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повноважень загальних зборів трудового колективу?</w:t>
      </w:r>
    </w:p>
    <w:p w:rsidR="00E75807" w:rsidRPr="00E75807" w:rsidRDefault="00E75807" w:rsidP="00E75807">
      <w:pPr>
        <w:pStyle w:val="20"/>
        <w:shd w:val="clear" w:color="auto" w:fill="auto"/>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3 якою періодичністю скликаються загальні збори трудового</w:t>
      </w:r>
    </w:p>
    <w:p w:rsidR="00E75807" w:rsidRPr="00E75807" w:rsidRDefault="00E75807" w:rsidP="00E75807">
      <w:pPr>
        <w:pStyle w:val="20"/>
        <w:shd w:val="clear" w:color="auto" w:fill="auto"/>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колективу закладу загальної середньої освіти?</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прав органів учнівського самоврядування?</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Якими є вимоги до осіб, які приймаються на посади педагогічних працівників?</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належить до обов’язків педагогічних працівників?</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39.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Яких принципів зобов’язані дотримуватися педагогічні працівники у відносинах з учнями та їх батьками?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вимагається від особи, яка не має досвіду педагогічної діяльності та приймаються на посаду педагогічного працівника?</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заходи може передбачати педагогічна інтернатура?</w:t>
      </w:r>
    </w:p>
    <w:p w:rsid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uk-UA"/>
        </w:rPr>
      </w:pPr>
      <w:r w:rsidRPr="00E75807">
        <w:rPr>
          <w:rFonts w:ascii="Times New Roman" w:hAnsi="Times New Roman" w:cs="Times New Roman"/>
          <w:sz w:val="20"/>
          <w:szCs w:val="20"/>
          <w:lang w:val="ru-RU"/>
        </w:rPr>
        <w:t>42.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У який спосіб керівник закладу загальної середньої освіти мотивує педагогічних працівників до виконання обов’язків педагога-наставника?</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Якими є наслідки для педагогічних працівників, стосовно яких встановлено факт порушення академічної доброчесності?</w:t>
      </w:r>
    </w:p>
    <w:p w:rsidR="00E75807" w:rsidRPr="00E75807" w:rsidRDefault="00E75807" w:rsidP="00E75807">
      <w:pPr>
        <w:pStyle w:val="20"/>
        <w:shd w:val="clear" w:color="auto" w:fill="auto"/>
        <w:tabs>
          <w:tab w:val="left" w:pos="109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Якою є норма педагогічного навантаження вчителя на одну тарифну ставку?</w:t>
      </w:r>
    </w:p>
    <w:p w:rsid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uk-UA"/>
        </w:rPr>
      </w:pPr>
      <w:r w:rsidRPr="00E75807">
        <w:rPr>
          <w:rFonts w:ascii="Times New Roman" w:hAnsi="Times New Roman" w:cs="Times New Roman"/>
          <w:sz w:val="20"/>
          <w:szCs w:val="20"/>
          <w:lang w:val="ru-RU"/>
        </w:rPr>
        <w:t>45.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 є розмір доплати педагогічному працівнику за проведення позакласної роботи з учнями?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 є розмір педагогічного навантаження асистента вчителя в закладі загальної середньої освіти?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lastRenderedPageBreak/>
        <w:t>47.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затверджує розподіл педагогічного навантаження в закладі загальної середньої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яких умов допускається перерозподіл педагогічного навантаження протягом навчального року?</w:t>
      </w:r>
    </w:p>
    <w:p w:rsidR="00E75807" w:rsidRPr="00E75807" w:rsidRDefault="00E75807" w:rsidP="00E75807">
      <w:pPr>
        <w:pStyle w:val="20"/>
        <w:shd w:val="clear" w:color="auto" w:fill="auto"/>
        <w:tabs>
          <w:tab w:val="left" w:pos="113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49.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може бути асистентом учня?</w:t>
      </w:r>
    </w:p>
    <w:p w:rsidR="00E75807" w:rsidRPr="00E75807" w:rsidRDefault="00E75807" w:rsidP="00E75807">
      <w:pPr>
        <w:pStyle w:val="20"/>
        <w:shd w:val="clear" w:color="auto" w:fill="auto"/>
        <w:tabs>
          <w:tab w:val="left" w:pos="11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На що спрямовується не менше 10 відсотків загальної кількості годин для підвищення кваліфікації педагогічного працівника, що оплачується за рахунок коштів державного та місцевих бюджетів?</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відбувається за результатами атестації педагогічного працівника?</w:t>
      </w:r>
    </w:p>
    <w:p w:rsid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uk-UA"/>
        </w:rPr>
      </w:pPr>
      <w:r w:rsidRPr="00E75807">
        <w:rPr>
          <w:rFonts w:ascii="Times New Roman" w:hAnsi="Times New Roman" w:cs="Times New Roman"/>
          <w:sz w:val="20"/>
          <w:szCs w:val="20"/>
          <w:lang w:val="ru-RU"/>
        </w:rPr>
        <w:t>52.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Якою є мінімальна тривалість навчального року?</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визначає структуру і тривалість навчального року, навчального тижня, навчального дня, занять, відпочинку між ними?</w:t>
      </w:r>
    </w:p>
    <w:p w:rsid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uk-UA"/>
        </w:rPr>
      </w:pPr>
      <w:r w:rsidRPr="00E75807">
        <w:rPr>
          <w:rFonts w:ascii="Times New Roman" w:hAnsi="Times New Roman" w:cs="Times New Roman"/>
          <w:sz w:val="20"/>
          <w:szCs w:val="20"/>
          <w:lang w:val="ru-RU"/>
        </w:rPr>
        <w:t>54.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 xml:space="preserve">Якою є мінімальна тривалість безперервної навчальної діяльності учнів закладів загальної середньої освіти для </w:t>
      </w:r>
    </w:p>
    <w:p w:rsidR="00E75807" w:rsidRPr="00E75807" w:rsidRDefault="00E75807" w:rsidP="00E75807">
      <w:pPr>
        <w:pStyle w:val="20"/>
        <w:shd w:val="clear" w:color="auto" w:fill="auto"/>
        <w:tabs>
          <w:tab w:val="left" w:pos="11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2-4 років навчання?</w:t>
      </w:r>
    </w:p>
    <w:p w:rsidR="00E75807" w:rsidRPr="00E75807" w:rsidRDefault="00E75807" w:rsidP="00E75807">
      <w:pPr>
        <w:pStyle w:val="20"/>
        <w:shd w:val="clear" w:color="auto" w:fill="auto"/>
        <w:tabs>
          <w:tab w:val="left" w:pos="1093"/>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Якою є мінімальна тривалість канікул у закладах загальної середньої освіти протягом навчального року?</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визначає режим роботи закладу загальної середньої освіти?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 якою періодичністю переглядаються державні стандарти загальної середньої освіти?</w:t>
      </w:r>
    </w:p>
    <w:p w:rsidR="00E75807" w:rsidRPr="00E75807" w:rsidRDefault="00E75807" w:rsidP="00E75807">
      <w:pPr>
        <w:pStyle w:val="20"/>
        <w:shd w:val="clear" w:color="auto" w:fill="auto"/>
        <w:tabs>
          <w:tab w:val="left" w:pos="110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приймає рішення про використання закладом загальної середньої освіти освітньої програми?</w:t>
      </w:r>
    </w:p>
    <w:p w:rsidR="00E75807" w:rsidRPr="00E75807" w:rsidRDefault="00E75807" w:rsidP="00E75807">
      <w:pPr>
        <w:pStyle w:val="20"/>
        <w:shd w:val="clear" w:color="auto" w:fill="auto"/>
        <w:tabs>
          <w:tab w:val="left" w:pos="109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59.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затверджує освітню програму, розроблену не на основі типової освітньої програми?</w:t>
      </w:r>
    </w:p>
    <w:p w:rsidR="00E75807" w:rsidRPr="00E75807" w:rsidRDefault="00E75807" w:rsidP="00E75807">
      <w:pPr>
        <w:pStyle w:val="20"/>
        <w:shd w:val="clear" w:color="auto" w:fill="auto"/>
        <w:tabs>
          <w:tab w:val="left" w:pos="11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 документом визначається перелік навчальних предметів (інтегрованих курсів), що вивчаються державною мовою і мовою національної меншини?</w:t>
      </w:r>
    </w:p>
    <w:p w:rsidR="00E75807" w:rsidRPr="00E75807" w:rsidRDefault="00E75807" w:rsidP="00E75807">
      <w:pPr>
        <w:pStyle w:val="20"/>
        <w:shd w:val="clear" w:color="auto" w:fill="auto"/>
        <w:tabs>
          <w:tab w:val="left" w:pos="111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 документом визначається перелік обов’язкових і вибіркових навчальних предметів (інтегрованих курсів), кількість навчальних годин на тиждень для конкретного закладу освіти?</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визначає модельна навчальна програма?</w:t>
      </w:r>
    </w:p>
    <w:p w:rsidR="00E75807" w:rsidRPr="00E75807" w:rsidRDefault="00E75807" w:rsidP="00E75807">
      <w:pPr>
        <w:pStyle w:val="20"/>
        <w:shd w:val="clear" w:color="auto" w:fill="auto"/>
        <w:tabs>
          <w:tab w:val="left" w:pos="11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є підставою для залучення до реалізації освітньої програми міжшкільного ресурсного центру?</w:t>
      </w:r>
    </w:p>
    <w:p w:rsidR="00E75807" w:rsidRPr="00E75807" w:rsidRDefault="00E75807" w:rsidP="00E75807">
      <w:pPr>
        <w:pStyle w:val="20"/>
        <w:shd w:val="clear" w:color="auto" w:fill="auto"/>
        <w:tabs>
          <w:tab w:val="left" w:pos="111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На підставі яких документів реалізується індивідуальна освітня траєкторія учня?</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якими формами може здобуватися повна загальна середня освіта?</w:t>
      </w:r>
    </w:p>
    <w:p w:rsidR="00E75807" w:rsidRPr="00E75807" w:rsidRDefault="00E75807" w:rsidP="00E75807">
      <w:pPr>
        <w:pStyle w:val="20"/>
        <w:shd w:val="clear" w:color="auto" w:fill="auto"/>
        <w:tabs>
          <w:tab w:val="left" w:pos="111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В якому випадку складається індивідуальний навчальний план учня, який здобуває освіту за сімейною (домашньою) формою?</w:t>
      </w:r>
    </w:p>
    <w:p w:rsidR="00E75807" w:rsidRPr="00E75807" w:rsidRDefault="00E75807" w:rsidP="00E75807">
      <w:pPr>
        <w:pStyle w:val="20"/>
        <w:shd w:val="clear" w:color="auto" w:fill="auto"/>
        <w:tabs>
          <w:tab w:val="left" w:pos="111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В який спосіб здійснюється визнання результатів навчання, що були здобуті учнем шляхом неформальної або інформальної освіти?</w:t>
      </w:r>
    </w:p>
    <w:p w:rsidR="00E75807" w:rsidRPr="00E75807" w:rsidRDefault="00E75807" w:rsidP="00E75807">
      <w:pPr>
        <w:pStyle w:val="20"/>
        <w:shd w:val="clear" w:color="auto" w:fill="auto"/>
        <w:tabs>
          <w:tab w:val="left" w:pos="113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Якими є основні види оцінювання результатів навчання учнів?</w:t>
      </w:r>
    </w:p>
    <w:p w:rsidR="00E75807" w:rsidRPr="00E75807" w:rsidRDefault="00E75807" w:rsidP="00E75807">
      <w:pPr>
        <w:pStyle w:val="20"/>
        <w:shd w:val="clear" w:color="auto" w:fill="auto"/>
        <w:tabs>
          <w:tab w:val="left" w:pos="110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69.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якої умови заклад загальної середньої освіти може запровадити власну шкалу оцінювання результатів навчання учнів?</w:t>
      </w:r>
    </w:p>
    <w:p w:rsidR="00E75807" w:rsidRPr="00E75807" w:rsidRDefault="00E75807" w:rsidP="00E75807">
      <w:pPr>
        <w:pStyle w:val="20"/>
        <w:shd w:val="clear" w:color="auto" w:fill="auto"/>
        <w:tabs>
          <w:tab w:val="left" w:pos="1092"/>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70. В якому випадку оцінювання результатів навчання учня може проводитися достроково?</w:t>
      </w:r>
    </w:p>
    <w:p w:rsidR="00E75807" w:rsidRPr="00E75807" w:rsidRDefault="00E75807" w:rsidP="00E75807">
      <w:pPr>
        <w:pStyle w:val="20"/>
        <w:shd w:val="clear" w:color="auto" w:fill="auto"/>
        <w:tabs>
          <w:tab w:val="left" w:pos="109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71. В який період учень, який не має результатів річного оцінювання таУабо державної підсумкової атестації, може пройти таке оцінювання та/або атестацію?</w:t>
      </w:r>
    </w:p>
    <w:p w:rsidR="00E75807" w:rsidRPr="00E75807" w:rsidRDefault="00E75807" w:rsidP="00E75807">
      <w:pPr>
        <w:pStyle w:val="20"/>
        <w:shd w:val="clear" w:color="auto" w:fill="auto"/>
        <w:tabs>
          <w:tab w:val="left" w:pos="1092"/>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72. Який документ видається учневі щороку при переведенні його на наступний рік навчання?</w:t>
      </w:r>
    </w:p>
    <w:p w:rsidR="00E75807" w:rsidRPr="00E75807" w:rsidRDefault="00E75807" w:rsidP="00E75807">
      <w:pPr>
        <w:pStyle w:val="20"/>
        <w:shd w:val="clear" w:color="auto" w:fill="auto"/>
        <w:tabs>
          <w:tab w:val="left" w:pos="112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73. Для чого здійснюється державна підсумкова атестація?</w:t>
      </w:r>
    </w:p>
    <w:p w:rsidR="00E75807" w:rsidRPr="00E75807" w:rsidRDefault="00E75807" w:rsidP="00E75807">
      <w:pPr>
        <w:pStyle w:val="20"/>
        <w:shd w:val="clear" w:color="auto" w:fill="auto"/>
        <w:spacing w:line="320" w:lineRule="exact"/>
        <w:jc w:val="left"/>
        <w:rPr>
          <w:rFonts w:ascii="Times New Roman" w:hAnsi="Times New Roman" w:cs="Times New Roman"/>
          <w:sz w:val="20"/>
          <w:szCs w:val="20"/>
          <w:lang w:val="ru-RU"/>
        </w:rPr>
      </w:pPr>
      <w:r>
        <w:rPr>
          <w:rFonts w:ascii="Times New Roman" w:hAnsi="Times New Roman" w:cs="Times New Roman"/>
          <w:sz w:val="20"/>
          <w:szCs w:val="20"/>
          <w:lang w:val="uk-UA"/>
        </w:rPr>
        <w:t>74.</w:t>
      </w:r>
      <w:r w:rsidRPr="00E75807">
        <w:rPr>
          <w:rFonts w:ascii="Times New Roman" w:hAnsi="Times New Roman" w:cs="Times New Roman"/>
          <w:sz w:val="20"/>
          <w:szCs w:val="20"/>
          <w:lang w:val="ru-RU"/>
        </w:rPr>
        <w:t>З яких предметів обов’язково складається державна підсумкова атестація?</w:t>
      </w:r>
    </w:p>
    <w:p w:rsidR="00E75807" w:rsidRPr="00E75807" w:rsidRDefault="00E75807" w:rsidP="00E75807">
      <w:pPr>
        <w:pStyle w:val="20"/>
        <w:shd w:val="clear" w:color="auto" w:fill="auto"/>
        <w:tabs>
          <w:tab w:val="left" w:pos="109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75. В якій формі проходять державну підсумкову атестацію учні, які завершують здобуття профільної середньої освіти?</w:t>
      </w:r>
    </w:p>
    <w:p w:rsidR="00E75807" w:rsidRPr="00E75807" w:rsidRDefault="00E75807" w:rsidP="00E75807">
      <w:pPr>
        <w:pStyle w:val="20"/>
        <w:shd w:val="clear" w:color="auto" w:fill="auto"/>
        <w:tabs>
          <w:tab w:val="left" w:pos="1092"/>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якої умови заклади освіти можуть видавати документи про загальну середню освіту?</w:t>
      </w:r>
    </w:p>
    <w:p w:rsidR="00E75807" w:rsidRPr="00E75807" w:rsidRDefault="00E75807" w:rsidP="00E75807">
      <w:pPr>
        <w:pStyle w:val="20"/>
        <w:shd w:val="clear" w:color="auto" w:fill="auto"/>
        <w:tabs>
          <w:tab w:val="left" w:pos="1099"/>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виготовляє свідоцтва про початкову, базову середню та повну загальну середню освіту (їх бланки)?</w:t>
      </w:r>
    </w:p>
    <w:p w:rsidR="00E75807" w:rsidRPr="00E75807" w:rsidRDefault="00E75807" w:rsidP="00E75807">
      <w:pPr>
        <w:pStyle w:val="20"/>
        <w:shd w:val="clear" w:color="auto" w:fill="auto"/>
        <w:tabs>
          <w:tab w:val="left" w:pos="109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чиїм рішенням здійснюється залучення інших осіб, які є не педагогічними працівниками, до участі в освітньому процесі закладу загальної середньої освіти (для проведення навчальних занять, семінарів тощо)?</w:t>
      </w:r>
    </w:p>
    <w:p w:rsidR="00E75807" w:rsidRPr="00E75807" w:rsidRDefault="00E75807" w:rsidP="00E75807">
      <w:pPr>
        <w:pStyle w:val="20"/>
        <w:shd w:val="clear" w:color="auto" w:fill="auto"/>
        <w:tabs>
          <w:tab w:val="left" w:pos="1088"/>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79.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яких умов учні мають право на отримання додаткових індивідуальних або групових консультацій, занять?</w:t>
      </w:r>
    </w:p>
    <w:p w:rsidR="00E75807" w:rsidRPr="00E75807" w:rsidRDefault="00E75807" w:rsidP="00E75807">
      <w:pPr>
        <w:pStyle w:val="20"/>
        <w:shd w:val="clear" w:color="auto" w:fill="auto"/>
        <w:tabs>
          <w:tab w:val="left" w:pos="110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діти обов’язково зараховуються до комунального закладу освіти для здобуття початкової та базової середньої освіти?</w:t>
      </w:r>
    </w:p>
    <w:p w:rsidR="00E75807" w:rsidRPr="00E75807" w:rsidRDefault="00E75807" w:rsidP="00E75807">
      <w:pPr>
        <w:pStyle w:val="20"/>
        <w:shd w:val="clear" w:color="auto" w:fill="auto"/>
        <w:tabs>
          <w:tab w:val="left" w:pos="109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забороняється здійснювати при зарахуванні дітей до закладу освіти для здобуття початкової освіти?</w:t>
      </w:r>
    </w:p>
    <w:p w:rsidR="00E75807" w:rsidRPr="00E75807" w:rsidRDefault="00E75807" w:rsidP="00E75807">
      <w:pPr>
        <w:pStyle w:val="20"/>
        <w:shd w:val="clear" w:color="auto" w:fill="auto"/>
        <w:tabs>
          <w:tab w:val="left" w:pos="110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 xml:space="preserve">В якому випадку може не проводитися конкурс при зарахуванні дітей для здобуття профільної середньої освіти до </w:t>
      </w:r>
      <w:r w:rsidRPr="00E75807">
        <w:rPr>
          <w:rFonts w:ascii="Times New Roman" w:hAnsi="Times New Roman" w:cs="Times New Roman"/>
          <w:sz w:val="20"/>
          <w:szCs w:val="20"/>
          <w:lang w:val="ru-RU"/>
        </w:rPr>
        <w:lastRenderedPageBreak/>
        <w:t>державних, комунальних і корпоративних закладів освіти?</w:t>
      </w:r>
    </w:p>
    <w:p w:rsidR="00E75807" w:rsidRPr="00E75807" w:rsidRDefault="00E75807" w:rsidP="00E75807">
      <w:pPr>
        <w:pStyle w:val="20"/>
        <w:shd w:val="clear" w:color="auto" w:fill="auto"/>
        <w:tabs>
          <w:tab w:val="left" w:pos="1099"/>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Якою є мінімальна наповнюваність класу державного, комунального закладу загальної середньої освіти?</w:t>
      </w:r>
    </w:p>
    <w:p w:rsidR="00E75807" w:rsidRPr="00E75807" w:rsidRDefault="00E75807" w:rsidP="00E75807">
      <w:pPr>
        <w:pStyle w:val="20"/>
        <w:shd w:val="clear" w:color="auto" w:fill="auto"/>
        <w:tabs>
          <w:tab w:val="left" w:pos="109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Якою може бути максимальна кількість учнів, які здобувають початкову освіту, у класі державного, комунального закладу освіти?</w:t>
      </w:r>
    </w:p>
    <w:p w:rsidR="00E75807" w:rsidRPr="00E75807" w:rsidRDefault="00E75807" w:rsidP="00E75807">
      <w:pPr>
        <w:pStyle w:val="20"/>
        <w:shd w:val="clear" w:color="auto" w:fill="auto"/>
        <w:tabs>
          <w:tab w:val="left" w:pos="1095"/>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Якою є гранична наповнюваність класів-комплектів у початковій школі?</w:t>
      </w:r>
    </w:p>
    <w:p w:rsidR="00E75807" w:rsidRPr="00E75807" w:rsidRDefault="00E75807" w:rsidP="00E75807">
      <w:pPr>
        <w:pStyle w:val="20"/>
        <w:shd w:val="clear" w:color="auto" w:fill="auto"/>
        <w:tabs>
          <w:tab w:val="left" w:pos="1102"/>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86.</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Які вимоги встановлено для поділу класу на групи (в державному, комунальному закладі загальної середньої освіти)?</w:t>
      </w:r>
    </w:p>
    <w:p w:rsidR="00E75807" w:rsidRPr="00E75807" w:rsidRDefault="00E75807" w:rsidP="00E75807">
      <w:pPr>
        <w:pStyle w:val="20"/>
        <w:shd w:val="clear" w:color="auto" w:fill="auto"/>
        <w:tabs>
          <w:tab w:val="left" w:pos="112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розподіляє учнів між класами (групами)?</w:t>
      </w:r>
    </w:p>
    <w:p w:rsidR="00E75807" w:rsidRPr="00E75807" w:rsidRDefault="00E75807" w:rsidP="00E75807">
      <w:pPr>
        <w:pStyle w:val="20"/>
        <w:shd w:val="clear" w:color="auto" w:fill="auto"/>
        <w:tabs>
          <w:tab w:val="left" w:pos="1099"/>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 може бути забезпечено здобуття освіти учнями, якщо їх кількість не дозволяє утворити клас?</w:t>
      </w:r>
    </w:p>
    <w:p w:rsidR="00E75807" w:rsidRPr="00E75807" w:rsidRDefault="00E75807" w:rsidP="00E75807">
      <w:pPr>
        <w:pStyle w:val="20"/>
        <w:shd w:val="clear" w:color="auto" w:fill="auto"/>
        <w:tabs>
          <w:tab w:val="left" w:pos="1099"/>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89.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якої умови в закладі загальної середньої освіти створюється спеціальний клас?</w:t>
      </w:r>
    </w:p>
    <w:p w:rsidR="00E75807" w:rsidRPr="00E75807" w:rsidRDefault="00E75807" w:rsidP="00E75807">
      <w:pPr>
        <w:pStyle w:val="20"/>
        <w:shd w:val="clear" w:color="auto" w:fill="auto"/>
        <w:tabs>
          <w:tab w:val="left" w:pos="1099"/>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є підставою для утворення групи подовженого дня в закладі загальної середньої освіти?</w:t>
      </w:r>
    </w:p>
    <w:p w:rsidR="00E75807" w:rsidRPr="00E75807" w:rsidRDefault="00E75807" w:rsidP="00E75807">
      <w:pPr>
        <w:pStyle w:val="20"/>
        <w:shd w:val="clear" w:color="auto" w:fill="auto"/>
        <w:tabs>
          <w:tab w:val="left" w:pos="1102"/>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91.</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рахунок яких коштів здійснюється оплата праці вихователів груп подовженого дня в комунальних закладах освіти?</w:t>
      </w:r>
    </w:p>
    <w:p w:rsidR="00E75807" w:rsidRPr="00E75807" w:rsidRDefault="00E75807" w:rsidP="00E75807">
      <w:pPr>
        <w:pStyle w:val="20"/>
        <w:shd w:val="clear" w:color="auto" w:fill="auto"/>
        <w:tabs>
          <w:tab w:val="left" w:pos="186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92.</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якої умови дозволяється залучати учнів, які не досягли повноліття, до участі у заходах, організованих громадськими об’єднаннями?</w:t>
      </w:r>
    </w:p>
    <w:p w:rsidR="00E75807" w:rsidRPr="00E75807" w:rsidRDefault="00E75807" w:rsidP="00E75807">
      <w:pPr>
        <w:pStyle w:val="20"/>
        <w:shd w:val="clear" w:color="auto" w:fill="auto"/>
        <w:tabs>
          <w:tab w:val="left" w:pos="186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93.</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За якої умови батьки учнів мають право бути присутніми на навчальних заняттях своїх дітей?</w:t>
      </w:r>
    </w:p>
    <w:p w:rsidR="00E75807" w:rsidRPr="00E75807" w:rsidRDefault="00E75807" w:rsidP="00E75807">
      <w:pPr>
        <w:pStyle w:val="20"/>
        <w:shd w:val="clear" w:color="auto" w:fill="auto"/>
        <w:tabs>
          <w:tab w:val="left" w:pos="1867"/>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94.</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Якими документами визначаються види та форми заохочення та відзначення учнів у закладі загальної середньої освіти?</w:t>
      </w:r>
    </w:p>
    <w:p w:rsidR="00E75807" w:rsidRPr="00E75807" w:rsidRDefault="00E75807" w:rsidP="00E75807">
      <w:pPr>
        <w:pStyle w:val="20"/>
        <w:shd w:val="clear" w:color="auto" w:fill="auto"/>
        <w:tabs>
          <w:tab w:val="left" w:pos="185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95.</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Хто приймає рішення про заохочення (відзначення) учня?</w:t>
      </w:r>
    </w:p>
    <w:p w:rsidR="00E75807" w:rsidRPr="00E75807" w:rsidRDefault="00E75807" w:rsidP="00E75807">
      <w:pPr>
        <w:pStyle w:val="20"/>
        <w:shd w:val="clear" w:color="auto" w:fill="auto"/>
        <w:tabs>
          <w:tab w:val="left" w:pos="1856"/>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96.На що спрямовується виховний процес у закладі загальної середньої освіти?</w:t>
      </w:r>
    </w:p>
    <w:p w:rsidR="00E75807" w:rsidRPr="00E75807" w:rsidRDefault="00E75807" w:rsidP="00E75807">
      <w:pPr>
        <w:pStyle w:val="20"/>
        <w:shd w:val="clear" w:color="auto" w:fill="auto"/>
        <w:tabs>
          <w:tab w:val="left" w:pos="1860"/>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97.</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Яке право гарантується особам, які належать до корінних народів або національних меншин України, під час здобуття повної загальної середньої освіти?</w:t>
      </w:r>
    </w:p>
    <w:p w:rsidR="00E75807" w:rsidRPr="00E75807" w:rsidRDefault="00E75807" w:rsidP="00E75807">
      <w:pPr>
        <w:pStyle w:val="20"/>
        <w:shd w:val="clear" w:color="auto" w:fill="auto"/>
        <w:tabs>
          <w:tab w:val="left" w:pos="186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98.</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На підставі чого визначається потреба учня з особливими освітніми потребами в індивідуальній програмі розвитку, індивідуальному навчальному плані?</w:t>
      </w:r>
    </w:p>
    <w:p w:rsidR="00E75807" w:rsidRPr="00E75807" w:rsidRDefault="00E75807" w:rsidP="00E75807">
      <w:pPr>
        <w:pStyle w:val="20"/>
        <w:shd w:val="clear" w:color="auto" w:fill="auto"/>
        <w:tabs>
          <w:tab w:val="left" w:pos="1851"/>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99.</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Що визначає індивідуальна програма розвитку?</w:t>
      </w:r>
    </w:p>
    <w:p w:rsidR="00E75807" w:rsidRPr="00E75807" w:rsidRDefault="00E75807" w:rsidP="00E75807">
      <w:pPr>
        <w:pStyle w:val="20"/>
        <w:shd w:val="clear" w:color="auto" w:fill="auto"/>
        <w:tabs>
          <w:tab w:val="left" w:pos="2004"/>
        </w:tabs>
        <w:spacing w:line="320" w:lineRule="exact"/>
        <w:jc w:val="left"/>
        <w:rPr>
          <w:rFonts w:ascii="Times New Roman" w:hAnsi="Times New Roman" w:cs="Times New Roman"/>
          <w:sz w:val="20"/>
          <w:szCs w:val="20"/>
          <w:lang w:val="ru-RU"/>
        </w:rPr>
      </w:pPr>
      <w:r w:rsidRPr="00E75807">
        <w:rPr>
          <w:rFonts w:ascii="Times New Roman" w:hAnsi="Times New Roman" w:cs="Times New Roman"/>
          <w:sz w:val="20"/>
          <w:szCs w:val="20"/>
          <w:lang w:val="ru-RU"/>
        </w:rPr>
        <w:t>100.</w:t>
      </w:r>
      <w:r>
        <w:rPr>
          <w:rFonts w:ascii="Times New Roman" w:hAnsi="Times New Roman" w:cs="Times New Roman"/>
          <w:sz w:val="20"/>
          <w:szCs w:val="20"/>
          <w:lang w:val="uk-UA"/>
        </w:rPr>
        <w:t xml:space="preserve"> </w:t>
      </w:r>
      <w:r w:rsidRPr="00E75807">
        <w:rPr>
          <w:rFonts w:ascii="Times New Roman" w:hAnsi="Times New Roman" w:cs="Times New Roman"/>
          <w:sz w:val="20"/>
          <w:szCs w:val="20"/>
          <w:lang w:val="ru-RU"/>
        </w:rPr>
        <w:t>Ким розглядається питання спроможності закладу освіти забезпечити реалізацію індивідуальної освітньої траєкторії учня?</w:t>
      </w:r>
    </w:p>
    <w:p w:rsidR="00E75807" w:rsidRPr="00C720C7" w:rsidRDefault="00E75807" w:rsidP="00E75807">
      <w:pPr>
        <w:rPr>
          <w:sz w:val="20"/>
          <w:szCs w:val="20"/>
        </w:rPr>
        <w:sectPr w:rsidR="00E75807" w:rsidRPr="00C720C7" w:rsidSect="004B699E">
          <w:pgSz w:w="11909" w:h="16840"/>
          <w:pgMar w:top="567" w:right="435" w:bottom="851" w:left="1324" w:header="0" w:footer="3" w:gutter="0"/>
          <w:cols w:space="720"/>
        </w:sectPr>
      </w:pPr>
    </w:p>
    <w:p w:rsidR="00E75807" w:rsidRPr="00C720C7" w:rsidRDefault="00E75807" w:rsidP="00E75807">
      <w:pPr>
        <w:tabs>
          <w:tab w:val="left" w:pos="6804"/>
        </w:tabs>
        <w:jc w:val="both"/>
        <w:rPr>
          <w:sz w:val="20"/>
          <w:szCs w:val="20"/>
        </w:rPr>
      </w:pPr>
    </w:p>
    <w:p w:rsidR="00E75807" w:rsidRPr="00C720C7" w:rsidRDefault="00E75807" w:rsidP="00E75807">
      <w:pPr>
        <w:tabs>
          <w:tab w:val="left" w:pos="6804"/>
        </w:tabs>
        <w:jc w:val="both"/>
        <w:rPr>
          <w:sz w:val="20"/>
          <w:szCs w:val="20"/>
        </w:rPr>
      </w:pPr>
      <w:r w:rsidRPr="00C720C7">
        <w:rPr>
          <w:sz w:val="20"/>
          <w:szCs w:val="20"/>
        </w:rPr>
        <w:tab/>
      </w:r>
      <w:r w:rsidRPr="00C720C7">
        <w:rPr>
          <w:sz w:val="20"/>
          <w:szCs w:val="20"/>
        </w:rPr>
        <w:tab/>
      </w:r>
    </w:p>
    <w:p w:rsidR="00E75807" w:rsidRPr="00C720C7" w:rsidRDefault="00E75807" w:rsidP="00E75807">
      <w:pPr>
        <w:tabs>
          <w:tab w:val="left" w:pos="6804"/>
        </w:tabs>
        <w:jc w:val="both"/>
        <w:rPr>
          <w:sz w:val="20"/>
          <w:szCs w:val="20"/>
        </w:rPr>
      </w:pPr>
      <w:r w:rsidRPr="00C720C7">
        <w:rPr>
          <w:sz w:val="20"/>
          <w:szCs w:val="20"/>
        </w:rPr>
        <w:tab/>
      </w:r>
      <w:r>
        <w:rPr>
          <w:sz w:val="20"/>
          <w:szCs w:val="20"/>
        </w:rPr>
        <w:t xml:space="preserve">                  </w:t>
      </w:r>
      <w:r w:rsidRPr="00C720C7">
        <w:rPr>
          <w:sz w:val="20"/>
          <w:szCs w:val="20"/>
        </w:rPr>
        <w:t xml:space="preserve">  </w:t>
      </w:r>
      <w:r>
        <w:rPr>
          <w:sz w:val="20"/>
          <w:szCs w:val="20"/>
        </w:rPr>
        <w:t xml:space="preserve">      </w:t>
      </w:r>
      <w:r w:rsidRPr="00C720C7">
        <w:rPr>
          <w:sz w:val="20"/>
          <w:szCs w:val="20"/>
        </w:rPr>
        <w:t xml:space="preserve">Додаток </w:t>
      </w:r>
      <w:r>
        <w:rPr>
          <w:sz w:val="20"/>
          <w:szCs w:val="20"/>
        </w:rPr>
        <w:t>3</w:t>
      </w:r>
      <w:r w:rsidRPr="00C720C7">
        <w:rPr>
          <w:sz w:val="20"/>
          <w:szCs w:val="20"/>
        </w:rPr>
        <w:t xml:space="preserve"> </w:t>
      </w:r>
    </w:p>
    <w:p w:rsidR="00E75807" w:rsidRPr="00C720C7" w:rsidRDefault="00E75807" w:rsidP="00E75807">
      <w:pPr>
        <w:tabs>
          <w:tab w:val="left" w:pos="6767"/>
        </w:tabs>
        <w:jc w:val="both"/>
        <w:rPr>
          <w:sz w:val="20"/>
          <w:szCs w:val="20"/>
        </w:rPr>
      </w:pPr>
    </w:p>
    <w:p w:rsidR="00E75807" w:rsidRPr="00C720C7" w:rsidRDefault="00E75807" w:rsidP="00E75807">
      <w:pPr>
        <w:tabs>
          <w:tab w:val="left" w:pos="6767"/>
        </w:tabs>
        <w:jc w:val="center"/>
        <w:rPr>
          <w:sz w:val="20"/>
          <w:szCs w:val="20"/>
        </w:rPr>
      </w:pPr>
      <w:r w:rsidRPr="00C720C7">
        <w:rPr>
          <w:sz w:val="20"/>
          <w:szCs w:val="20"/>
        </w:rPr>
        <w:t>ЗРАЗОК</w:t>
      </w:r>
    </w:p>
    <w:p w:rsidR="00E75807" w:rsidRPr="00C720C7" w:rsidRDefault="00E75807" w:rsidP="00E75807">
      <w:pPr>
        <w:tabs>
          <w:tab w:val="left" w:pos="6767"/>
        </w:tabs>
        <w:jc w:val="center"/>
        <w:rPr>
          <w:sz w:val="20"/>
          <w:szCs w:val="20"/>
        </w:rPr>
      </w:pPr>
      <w:r w:rsidRPr="00C720C7">
        <w:rPr>
          <w:sz w:val="20"/>
          <w:szCs w:val="20"/>
        </w:rPr>
        <w:t>ситуаційного завдання</w:t>
      </w:r>
    </w:p>
    <w:p w:rsidR="00E75807" w:rsidRPr="00C720C7" w:rsidRDefault="00E75807" w:rsidP="00E75807">
      <w:pPr>
        <w:tabs>
          <w:tab w:val="left" w:pos="6767"/>
        </w:tabs>
        <w:jc w:val="both"/>
        <w:rPr>
          <w:sz w:val="20"/>
          <w:szCs w:val="20"/>
        </w:rPr>
      </w:pPr>
    </w:p>
    <w:p w:rsidR="00E75807" w:rsidRPr="00C720C7" w:rsidRDefault="00E75807" w:rsidP="00E75807">
      <w:pPr>
        <w:pStyle w:val="a5"/>
        <w:jc w:val="both"/>
        <w:rPr>
          <w:rFonts w:ascii="Times New Roman" w:hAnsi="Times New Roman"/>
          <w:sz w:val="20"/>
          <w:szCs w:val="20"/>
        </w:rPr>
      </w:pPr>
      <w:r w:rsidRPr="00C720C7">
        <w:rPr>
          <w:rFonts w:ascii="Times New Roman" w:hAnsi="Times New Roman"/>
          <w:sz w:val="20"/>
          <w:szCs w:val="20"/>
          <w:lang w:val="uk-UA"/>
        </w:rPr>
        <w:t xml:space="preserve">Директор комунальної школи від громадянина України О. отримав запит про надання публічної інформації, а саме – інформації про нарахування працівникам школи премії в квітні-травні цього навчального року із зазначенням прізвищ і суми премії та копії відповідних наказів. Директор школи через 30 днів відмовив в наданні запитуваної інформації, посилаючись на те, що це є конфіденційною інформацією, яка не підлягає розголошенню. </w:t>
      </w:r>
      <w:r w:rsidRPr="00C720C7">
        <w:rPr>
          <w:rFonts w:ascii="Times New Roman" w:hAnsi="Times New Roman"/>
          <w:sz w:val="20"/>
          <w:szCs w:val="20"/>
        </w:rPr>
        <w:t xml:space="preserve">Чи відповідають вимогам чинного законодавства України дії директора школи? Свою відповідь обґрунтуйте. </w:t>
      </w:r>
    </w:p>
    <w:p w:rsidR="00E75807" w:rsidRPr="00C720C7" w:rsidRDefault="00E75807" w:rsidP="00E75807">
      <w:pPr>
        <w:rPr>
          <w:sz w:val="20"/>
          <w:szCs w:val="20"/>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jc w:val="both"/>
        <w:rPr>
          <w:rFonts w:ascii="Times New Roman" w:hAnsi="Times New Roman"/>
          <w:sz w:val="20"/>
          <w:szCs w:val="20"/>
          <w:lang w:val="uk-UA"/>
        </w:rPr>
      </w:pPr>
    </w:p>
    <w:p w:rsidR="00E75807" w:rsidRPr="00C720C7" w:rsidRDefault="00E75807" w:rsidP="00E75807">
      <w:pPr>
        <w:pStyle w:val="a5"/>
      </w:pPr>
    </w:p>
    <w:p w:rsidR="00E75807" w:rsidRDefault="00E75807" w:rsidP="00E75807">
      <w:pPr>
        <w:pStyle w:val="a5"/>
        <w:rPr>
          <w:lang w:val="uk-UA"/>
        </w:rPr>
      </w:pPr>
      <w:r w:rsidRPr="00C720C7">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p>
    <w:p w:rsidR="00E75807" w:rsidRPr="00C720C7" w:rsidRDefault="00E75807" w:rsidP="00E75807">
      <w:pPr>
        <w:pStyle w:val="a5"/>
        <w:ind w:left="7080" w:firstLine="708"/>
        <w:rPr>
          <w:rFonts w:ascii="Times New Roman" w:hAnsi="Times New Roman"/>
          <w:sz w:val="20"/>
          <w:szCs w:val="20"/>
          <w:lang w:val="uk-UA"/>
        </w:rPr>
      </w:pPr>
      <w:r>
        <w:rPr>
          <w:lang w:val="uk-UA"/>
        </w:rPr>
        <w:lastRenderedPageBreak/>
        <w:t xml:space="preserve">           </w:t>
      </w:r>
      <w:r w:rsidRPr="00C720C7">
        <w:t xml:space="preserve"> </w:t>
      </w:r>
      <w:r w:rsidRPr="00C720C7">
        <w:rPr>
          <w:rFonts w:ascii="Times New Roman" w:hAnsi="Times New Roman"/>
          <w:sz w:val="20"/>
          <w:szCs w:val="20"/>
        </w:rPr>
        <w:t xml:space="preserve">Додаток </w:t>
      </w:r>
      <w:r w:rsidRPr="00C720C7">
        <w:rPr>
          <w:rFonts w:ascii="Times New Roman" w:hAnsi="Times New Roman"/>
          <w:sz w:val="20"/>
          <w:szCs w:val="20"/>
          <w:lang w:val="uk-UA"/>
        </w:rPr>
        <w:t>4</w:t>
      </w:r>
    </w:p>
    <w:p w:rsidR="00E75807" w:rsidRPr="00C720C7" w:rsidRDefault="00E75807" w:rsidP="00E75807">
      <w:pPr>
        <w:pStyle w:val="a5"/>
        <w:jc w:val="both"/>
        <w:rPr>
          <w:rFonts w:ascii="Times New Roman" w:hAnsi="Times New Roman"/>
          <w:sz w:val="20"/>
          <w:szCs w:val="20"/>
          <w:lang w:val="uk-UA"/>
        </w:rPr>
      </w:pPr>
    </w:p>
    <w:p w:rsidR="00E75807" w:rsidRDefault="00E75807" w:rsidP="00E75807">
      <w:pPr>
        <w:pStyle w:val="a5"/>
        <w:jc w:val="center"/>
        <w:rPr>
          <w:rFonts w:ascii="Times New Roman" w:hAnsi="Times New Roman"/>
          <w:sz w:val="20"/>
          <w:szCs w:val="20"/>
          <w:lang w:val="uk-UA"/>
        </w:rPr>
      </w:pPr>
      <w:r>
        <w:rPr>
          <w:rFonts w:ascii="Times New Roman" w:hAnsi="Times New Roman"/>
          <w:sz w:val="20"/>
          <w:szCs w:val="20"/>
          <w:lang w:val="uk-UA"/>
        </w:rPr>
        <w:t>Критерії оцінювання</w:t>
      </w:r>
    </w:p>
    <w:p w:rsidR="00E75807" w:rsidRDefault="00E75807" w:rsidP="00E75807">
      <w:pPr>
        <w:pStyle w:val="a5"/>
        <w:jc w:val="center"/>
        <w:rPr>
          <w:rFonts w:ascii="Times New Roman" w:hAnsi="Times New Roman"/>
          <w:sz w:val="20"/>
          <w:szCs w:val="20"/>
          <w:lang w:val="uk-UA"/>
        </w:rPr>
      </w:pPr>
      <w:r>
        <w:rPr>
          <w:rFonts w:ascii="Times New Roman" w:hAnsi="Times New Roman"/>
          <w:sz w:val="20"/>
          <w:szCs w:val="20"/>
          <w:lang w:val="uk-UA"/>
        </w:rPr>
        <w:t xml:space="preserve">тестування на знання законодавства України у сфері загальної середньої освіти, ситуаційного завдання та </w:t>
      </w:r>
      <w:r>
        <w:rPr>
          <w:rFonts w:ascii="Times New Roman" w:hAnsi="Times New Roman"/>
          <w:sz w:val="20"/>
          <w:szCs w:val="20"/>
          <w:lang w:val="uk-UA" w:eastAsia="uk-UA"/>
        </w:rPr>
        <w:t>презентації перспективного плану розвитку закладу загальної середньої освіти</w:t>
      </w:r>
      <w:r>
        <w:rPr>
          <w:rFonts w:ascii="Times New Roman" w:hAnsi="Times New Roman"/>
          <w:sz w:val="20"/>
          <w:szCs w:val="20"/>
          <w:lang w:val="uk-UA"/>
        </w:rPr>
        <w:t xml:space="preserve"> на конкурс на посаду керівника закладу загальної середньої освіти</w:t>
      </w:r>
    </w:p>
    <w:p w:rsidR="00E75807" w:rsidRDefault="00E75807" w:rsidP="00E75807">
      <w:pPr>
        <w:pStyle w:val="a5"/>
        <w:jc w:val="both"/>
        <w:rPr>
          <w:rFonts w:ascii="Times New Roman" w:hAnsi="Times New Roman"/>
          <w:i/>
          <w:sz w:val="20"/>
          <w:szCs w:val="20"/>
          <w:lang w:val="uk-UA"/>
        </w:rPr>
      </w:pPr>
      <w:r>
        <w:rPr>
          <w:rFonts w:ascii="Times New Roman" w:hAnsi="Times New Roman"/>
          <w:bCs/>
          <w:i/>
          <w:sz w:val="20"/>
          <w:szCs w:val="20"/>
        </w:rPr>
        <w:t>І.</w:t>
      </w:r>
      <w:r>
        <w:rPr>
          <w:rFonts w:ascii="Times New Roman" w:hAnsi="Times New Roman"/>
          <w:i/>
          <w:sz w:val="20"/>
          <w:szCs w:val="20"/>
        </w:rPr>
        <w:t xml:space="preserve"> Тестування</w:t>
      </w:r>
      <w:r>
        <w:rPr>
          <w:rFonts w:ascii="Times New Roman" w:hAnsi="Times New Roman"/>
          <w:i/>
          <w:sz w:val="20"/>
          <w:szCs w:val="20"/>
          <w:lang w:val="uk-UA"/>
        </w:rPr>
        <w:t>.</w:t>
      </w:r>
    </w:p>
    <w:p w:rsidR="00E75807" w:rsidRDefault="00E75807" w:rsidP="00E75807">
      <w:pPr>
        <w:pStyle w:val="a5"/>
        <w:jc w:val="both"/>
        <w:rPr>
          <w:rFonts w:ascii="Times New Roman" w:hAnsi="Times New Roman"/>
          <w:sz w:val="20"/>
          <w:szCs w:val="20"/>
        </w:rPr>
      </w:pPr>
      <w:r>
        <w:rPr>
          <w:rFonts w:ascii="Times New Roman" w:hAnsi="Times New Roman"/>
          <w:bCs/>
          <w:sz w:val="20"/>
          <w:szCs w:val="20"/>
        </w:rPr>
        <w:t>Тестування</w:t>
      </w:r>
      <w:r>
        <w:rPr>
          <w:rFonts w:ascii="Times New Roman" w:hAnsi="Times New Roman"/>
          <w:sz w:val="20"/>
          <w:szCs w:val="20"/>
        </w:rPr>
        <w:t xml:space="preserve"> містить </w:t>
      </w:r>
      <w:r>
        <w:rPr>
          <w:rFonts w:ascii="Times New Roman" w:hAnsi="Times New Roman"/>
          <w:sz w:val="20"/>
          <w:szCs w:val="20"/>
          <w:lang w:val="uk-UA"/>
        </w:rPr>
        <w:t>50</w:t>
      </w:r>
      <w:r>
        <w:rPr>
          <w:rFonts w:ascii="Times New Roman" w:hAnsi="Times New Roman"/>
          <w:sz w:val="20"/>
          <w:szCs w:val="20"/>
        </w:rPr>
        <w:t xml:space="preserve"> тестових завдань, які формуються із загального переліку питань, що містить  </w:t>
      </w:r>
      <w:r>
        <w:rPr>
          <w:rFonts w:ascii="Times New Roman" w:hAnsi="Times New Roman"/>
          <w:sz w:val="20"/>
          <w:szCs w:val="20"/>
          <w:lang w:val="uk-UA"/>
        </w:rPr>
        <w:t>200</w:t>
      </w:r>
      <w:r>
        <w:rPr>
          <w:rFonts w:ascii="Times New Roman" w:hAnsi="Times New Roman"/>
          <w:sz w:val="20"/>
          <w:szCs w:val="20"/>
        </w:rPr>
        <w:t xml:space="preserve"> питан</w:t>
      </w:r>
      <w:r>
        <w:rPr>
          <w:rFonts w:ascii="Times New Roman" w:hAnsi="Times New Roman"/>
          <w:sz w:val="20"/>
          <w:szCs w:val="20"/>
          <w:lang w:val="uk-UA"/>
        </w:rPr>
        <w:t>ь</w:t>
      </w:r>
      <w:r>
        <w:rPr>
          <w:rFonts w:ascii="Times New Roman" w:hAnsi="Times New Roman"/>
          <w:sz w:val="20"/>
          <w:szCs w:val="20"/>
        </w:rPr>
        <w:t>.</w:t>
      </w:r>
    </w:p>
    <w:p w:rsidR="00E75807" w:rsidRDefault="00E75807" w:rsidP="00E75807">
      <w:pPr>
        <w:pStyle w:val="a5"/>
        <w:jc w:val="both"/>
        <w:rPr>
          <w:rFonts w:ascii="Times New Roman" w:hAnsi="Times New Roman"/>
          <w:sz w:val="20"/>
          <w:szCs w:val="20"/>
        </w:rPr>
      </w:pPr>
      <w:r>
        <w:rPr>
          <w:rFonts w:ascii="Times New Roman" w:hAnsi="Times New Roman"/>
          <w:sz w:val="20"/>
          <w:szCs w:val="20"/>
        </w:rPr>
        <w:t>Кожне тестове завдання передбачає чотири варіанти відповідей, лише одне з яких є правильним.</w:t>
      </w:r>
    </w:p>
    <w:p w:rsidR="00E75807" w:rsidRDefault="00E75807" w:rsidP="00E75807">
      <w:pPr>
        <w:pStyle w:val="a5"/>
        <w:jc w:val="both"/>
        <w:rPr>
          <w:rFonts w:ascii="Times New Roman" w:hAnsi="Times New Roman"/>
          <w:sz w:val="20"/>
          <w:szCs w:val="20"/>
        </w:rPr>
      </w:pPr>
      <w:r>
        <w:rPr>
          <w:rFonts w:ascii="Times New Roman" w:hAnsi="Times New Roman"/>
          <w:sz w:val="20"/>
          <w:szCs w:val="20"/>
        </w:rPr>
        <w:t xml:space="preserve">Тестування проходить письмово </w:t>
      </w:r>
      <w:r>
        <w:rPr>
          <w:rFonts w:ascii="Times New Roman" w:hAnsi="Times New Roman"/>
          <w:i/>
          <w:sz w:val="20"/>
          <w:szCs w:val="20"/>
          <w:u w:val="single"/>
        </w:rPr>
        <w:t xml:space="preserve">не </w:t>
      </w:r>
      <w:r>
        <w:rPr>
          <w:rFonts w:ascii="Times New Roman" w:hAnsi="Times New Roman"/>
          <w:i/>
          <w:sz w:val="20"/>
          <w:szCs w:val="20"/>
          <w:u w:val="single"/>
          <w:lang w:val="uk-UA"/>
        </w:rPr>
        <w:t>більш</w:t>
      </w:r>
      <w:r>
        <w:rPr>
          <w:rFonts w:ascii="Times New Roman" w:hAnsi="Times New Roman"/>
          <w:i/>
          <w:sz w:val="20"/>
          <w:szCs w:val="20"/>
          <w:u w:val="single"/>
        </w:rPr>
        <w:t xml:space="preserve">е </w:t>
      </w:r>
      <w:r>
        <w:rPr>
          <w:rFonts w:ascii="Times New Roman" w:hAnsi="Times New Roman"/>
          <w:i/>
          <w:sz w:val="20"/>
          <w:szCs w:val="20"/>
          <w:u w:val="single"/>
          <w:lang w:val="uk-UA"/>
        </w:rPr>
        <w:t>60</w:t>
      </w:r>
      <w:r>
        <w:rPr>
          <w:rFonts w:ascii="Times New Roman" w:hAnsi="Times New Roman"/>
          <w:i/>
          <w:sz w:val="20"/>
          <w:szCs w:val="20"/>
          <w:u w:val="single"/>
        </w:rPr>
        <w:t xml:space="preserve"> хвилин</w:t>
      </w:r>
      <w:r>
        <w:rPr>
          <w:rFonts w:ascii="Times New Roman" w:hAnsi="Times New Roman"/>
          <w:sz w:val="20"/>
          <w:szCs w:val="20"/>
        </w:rPr>
        <w:t xml:space="preserve"> у присутності членів комісії або спостерегач</w:t>
      </w:r>
      <w:r>
        <w:rPr>
          <w:rFonts w:ascii="Times New Roman" w:hAnsi="Times New Roman"/>
          <w:sz w:val="20"/>
          <w:szCs w:val="20"/>
          <w:lang w:val="uk-UA"/>
        </w:rPr>
        <w:t xml:space="preserve">ів. </w:t>
      </w:r>
      <w:r>
        <w:rPr>
          <w:rFonts w:ascii="Times New Roman" w:hAnsi="Times New Roman"/>
          <w:sz w:val="20"/>
          <w:szCs w:val="20"/>
        </w:rPr>
        <w:t xml:space="preserve">Після закінчення часу, відведеного на складання тестування, проводиться </w:t>
      </w:r>
      <w:r>
        <w:rPr>
          <w:rFonts w:ascii="Times New Roman" w:hAnsi="Times New Roman"/>
          <w:sz w:val="20"/>
          <w:szCs w:val="20"/>
          <w:lang w:val="uk-UA"/>
        </w:rPr>
        <w:t>перевірка</w:t>
      </w:r>
      <w:r>
        <w:rPr>
          <w:rFonts w:ascii="Times New Roman" w:hAnsi="Times New Roman"/>
          <w:sz w:val="20"/>
          <w:szCs w:val="20"/>
        </w:rPr>
        <w:t xml:space="preserve"> </w:t>
      </w:r>
      <w:r>
        <w:rPr>
          <w:rFonts w:ascii="Times New Roman" w:hAnsi="Times New Roman"/>
          <w:sz w:val="20"/>
          <w:szCs w:val="20"/>
          <w:lang w:val="uk-UA"/>
        </w:rPr>
        <w:t>та виставляються бали, а саме:</w:t>
      </w:r>
    </w:p>
    <w:p w:rsidR="00E75807" w:rsidRDefault="00E75807" w:rsidP="00E75807">
      <w:pPr>
        <w:pStyle w:val="a5"/>
        <w:jc w:val="both"/>
        <w:rPr>
          <w:rFonts w:ascii="Times New Roman" w:hAnsi="Times New Roman"/>
          <w:sz w:val="20"/>
          <w:szCs w:val="20"/>
          <w:lang w:val="uk-UA" w:eastAsia="uk-UA"/>
        </w:rPr>
      </w:pPr>
      <w:r>
        <w:rPr>
          <w:rFonts w:ascii="Times New Roman" w:hAnsi="Times New Roman"/>
          <w:i/>
          <w:sz w:val="20"/>
          <w:szCs w:val="20"/>
          <w:u w:val="single"/>
          <w:lang w:val="uk-UA" w:eastAsia="uk-UA"/>
        </w:rPr>
        <w:t>2 бали</w:t>
      </w:r>
      <w:r>
        <w:rPr>
          <w:rFonts w:ascii="Times New Roman" w:hAnsi="Times New Roman"/>
          <w:sz w:val="20"/>
          <w:szCs w:val="20"/>
          <w:lang w:val="uk-UA" w:eastAsia="uk-UA"/>
        </w:rPr>
        <w:t xml:space="preserve"> – кандидатам, які відповіли правильно на 46-50 тестових завдань;</w:t>
      </w:r>
    </w:p>
    <w:p w:rsidR="00E75807" w:rsidRDefault="00E75807" w:rsidP="00E75807">
      <w:pPr>
        <w:pStyle w:val="a5"/>
        <w:jc w:val="both"/>
        <w:rPr>
          <w:rFonts w:ascii="Times New Roman" w:hAnsi="Times New Roman"/>
          <w:sz w:val="20"/>
          <w:szCs w:val="20"/>
          <w:lang w:eastAsia="uk-UA"/>
        </w:rPr>
      </w:pPr>
      <w:r>
        <w:rPr>
          <w:rFonts w:ascii="Times New Roman" w:hAnsi="Times New Roman"/>
          <w:i/>
          <w:sz w:val="20"/>
          <w:szCs w:val="20"/>
          <w:u w:val="single"/>
          <w:lang w:val="uk-UA" w:eastAsia="uk-UA"/>
        </w:rPr>
        <w:t>1,5</w:t>
      </w:r>
      <w:r>
        <w:rPr>
          <w:rFonts w:ascii="Times New Roman" w:hAnsi="Times New Roman"/>
          <w:i/>
          <w:sz w:val="20"/>
          <w:szCs w:val="20"/>
          <w:u w:val="single"/>
          <w:lang w:eastAsia="uk-UA"/>
        </w:rPr>
        <w:t xml:space="preserve"> бал</w:t>
      </w:r>
      <w:r>
        <w:rPr>
          <w:rFonts w:ascii="Times New Roman" w:hAnsi="Times New Roman"/>
          <w:i/>
          <w:sz w:val="20"/>
          <w:szCs w:val="20"/>
          <w:u w:val="single"/>
          <w:lang w:val="uk-UA" w:eastAsia="uk-UA"/>
        </w:rPr>
        <w:t>и</w:t>
      </w:r>
      <w:r>
        <w:rPr>
          <w:rFonts w:ascii="Times New Roman" w:hAnsi="Times New Roman"/>
          <w:sz w:val="20"/>
          <w:szCs w:val="20"/>
          <w:lang w:eastAsia="uk-UA"/>
        </w:rPr>
        <w:t xml:space="preserve"> – кандидатам, </w:t>
      </w:r>
      <w:r>
        <w:rPr>
          <w:rFonts w:ascii="Times New Roman" w:hAnsi="Times New Roman"/>
          <w:sz w:val="20"/>
          <w:szCs w:val="20"/>
          <w:lang w:val="uk-UA" w:eastAsia="uk-UA"/>
        </w:rPr>
        <w:t>які відповіли правильно на 41-45 тестових завдань</w:t>
      </w:r>
      <w:r>
        <w:rPr>
          <w:rFonts w:ascii="Times New Roman" w:hAnsi="Times New Roman"/>
          <w:sz w:val="20"/>
          <w:szCs w:val="20"/>
          <w:lang w:eastAsia="uk-UA"/>
        </w:rPr>
        <w:t>;</w:t>
      </w:r>
    </w:p>
    <w:p w:rsidR="00E75807" w:rsidRDefault="00E75807" w:rsidP="00E75807">
      <w:pPr>
        <w:pStyle w:val="a5"/>
        <w:jc w:val="both"/>
        <w:rPr>
          <w:rFonts w:ascii="Times New Roman" w:hAnsi="Times New Roman"/>
          <w:sz w:val="20"/>
          <w:szCs w:val="20"/>
          <w:lang w:val="uk-UA" w:eastAsia="uk-UA"/>
        </w:rPr>
      </w:pPr>
      <w:r>
        <w:rPr>
          <w:rFonts w:ascii="Times New Roman" w:hAnsi="Times New Roman"/>
          <w:i/>
          <w:sz w:val="20"/>
          <w:szCs w:val="20"/>
          <w:u w:val="single"/>
          <w:lang w:val="uk-UA" w:eastAsia="uk-UA"/>
        </w:rPr>
        <w:t>1 бал</w:t>
      </w:r>
      <w:r>
        <w:rPr>
          <w:rFonts w:ascii="Times New Roman" w:hAnsi="Times New Roman"/>
          <w:sz w:val="20"/>
          <w:szCs w:val="20"/>
          <w:lang w:val="uk-UA" w:eastAsia="uk-UA"/>
        </w:rPr>
        <w:t xml:space="preserve"> – кандидатам, які відповіли правильно на 31-40 тестових завдань;</w:t>
      </w:r>
    </w:p>
    <w:p w:rsidR="00E75807" w:rsidRDefault="00E75807" w:rsidP="00E75807">
      <w:pPr>
        <w:pStyle w:val="a5"/>
        <w:jc w:val="both"/>
        <w:rPr>
          <w:rFonts w:ascii="Times New Roman" w:hAnsi="Times New Roman"/>
          <w:sz w:val="20"/>
          <w:szCs w:val="20"/>
          <w:lang w:val="uk-UA" w:eastAsia="uk-UA"/>
        </w:rPr>
      </w:pPr>
      <w:r>
        <w:rPr>
          <w:rFonts w:ascii="Times New Roman" w:hAnsi="Times New Roman"/>
          <w:i/>
          <w:sz w:val="20"/>
          <w:szCs w:val="20"/>
          <w:u w:val="single"/>
          <w:lang w:val="uk-UA" w:eastAsia="uk-UA"/>
        </w:rPr>
        <w:t>0,5</w:t>
      </w:r>
      <w:r>
        <w:rPr>
          <w:rFonts w:ascii="Times New Roman" w:hAnsi="Times New Roman"/>
          <w:i/>
          <w:sz w:val="20"/>
          <w:szCs w:val="20"/>
          <w:u w:val="single"/>
          <w:lang w:eastAsia="uk-UA"/>
        </w:rPr>
        <w:t xml:space="preserve"> бал</w:t>
      </w:r>
      <w:r>
        <w:rPr>
          <w:rFonts w:ascii="Times New Roman" w:hAnsi="Times New Roman"/>
          <w:i/>
          <w:sz w:val="20"/>
          <w:szCs w:val="20"/>
          <w:u w:val="single"/>
          <w:lang w:val="uk-UA" w:eastAsia="uk-UA"/>
        </w:rPr>
        <w:t>ів</w:t>
      </w:r>
      <w:r>
        <w:rPr>
          <w:rFonts w:ascii="Times New Roman" w:hAnsi="Times New Roman"/>
          <w:sz w:val="20"/>
          <w:szCs w:val="20"/>
          <w:lang w:eastAsia="uk-UA"/>
        </w:rPr>
        <w:t xml:space="preserve"> – кандидатам, </w:t>
      </w:r>
      <w:r>
        <w:rPr>
          <w:rFonts w:ascii="Times New Roman" w:hAnsi="Times New Roman"/>
          <w:sz w:val="20"/>
          <w:szCs w:val="20"/>
          <w:lang w:val="uk-UA" w:eastAsia="uk-UA"/>
        </w:rPr>
        <w:t>які відповіли правильно на 26-30 тестових завдань;</w:t>
      </w:r>
    </w:p>
    <w:p w:rsidR="00E75807" w:rsidRDefault="00E75807" w:rsidP="00E75807">
      <w:pPr>
        <w:pStyle w:val="a5"/>
        <w:jc w:val="both"/>
        <w:rPr>
          <w:rFonts w:ascii="Times New Roman" w:hAnsi="Times New Roman"/>
          <w:sz w:val="20"/>
          <w:szCs w:val="20"/>
          <w:lang w:val="uk-UA" w:eastAsia="uk-UA"/>
        </w:rPr>
      </w:pPr>
      <w:r>
        <w:rPr>
          <w:rFonts w:ascii="Times New Roman" w:hAnsi="Times New Roman"/>
          <w:i/>
          <w:sz w:val="20"/>
          <w:szCs w:val="20"/>
          <w:u w:val="single"/>
          <w:lang w:val="uk-UA" w:eastAsia="uk-UA"/>
        </w:rPr>
        <w:t>0 балів</w:t>
      </w:r>
      <w:r>
        <w:rPr>
          <w:rFonts w:ascii="Times New Roman" w:hAnsi="Times New Roman"/>
          <w:sz w:val="20"/>
          <w:szCs w:val="20"/>
          <w:lang w:val="uk-UA" w:eastAsia="uk-UA"/>
        </w:rPr>
        <w:t xml:space="preserve"> - </w:t>
      </w:r>
      <w:r>
        <w:rPr>
          <w:rFonts w:ascii="Times New Roman" w:hAnsi="Times New Roman"/>
          <w:sz w:val="20"/>
          <w:szCs w:val="20"/>
          <w:lang w:eastAsia="uk-UA"/>
        </w:rPr>
        <w:t xml:space="preserve">кандидатам, </w:t>
      </w:r>
      <w:r>
        <w:rPr>
          <w:rFonts w:ascii="Times New Roman" w:hAnsi="Times New Roman"/>
          <w:sz w:val="20"/>
          <w:szCs w:val="20"/>
          <w:lang w:val="uk-UA" w:eastAsia="uk-UA"/>
        </w:rPr>
        <w:t>які відповіли правильно на 0-25 тестових завдань.</w:t>
      </w:r>
    </w:p>
    <w:p w:rsidR="00E75807" w:rsidRDefault="00E75807" w:rsidP="00E75807">
      <w:pPr>
        <w:pStyle w:val="a5"/>
        <w:jc w:val="both"/>
        <w:rPr>
          <w:rFonts w:ascii="Times New Roman" w:hAnsi="Times New Roman"/>
          <w:sz w:val="20"/>
          <w:szCs w:val="20"/>
          <w:lang w:val="uk-UA" w:eastAsia="uk-UA"/>
        </w:rPr>
      </w:pPr>
      <w:r>
        <w:rPr>
          <w:rFonts w:ascii="Times New Roman" w:hAnsi="Times New Roman"/>
          <w:sz w:val="20"/>
          <w:szCs w:val="20"/>
          <w:lang w:eastAsia="uk-UA"/>
        </w:rPr>
        <w:t xml:space="preserve">Кандидати, які під час </w:t>
      </w:r>
      <w:r>
        <w:rPr>
          <w:rFonts w:ascii="Times New Roman" w:hAnsi="Times New Roman"/>
          <w:sz w:val="20"/>
          <w:szCs w:val="20"/>
          <w:lang w:val="uk-UA" w:eastAsia="uk-UA"/>
        </w:rPr>
        <w:t>тестування</w:t>
      </w:r>
      <w:r>
        <w:rPr>
          <w:rFonts w:ascii="Times New Roman" w:hAnsi="Times New Roman"/>
          <w:sz w:val="20"/>
          <w:szCs w:val="20"/>
          <w:lang w:eastAsia="uk-UA"/>
        </w:rPr>
        <w:t xml:space="preserve"> отримали </w:t>
      </w:r>
      <w:r>
        <w:rPr>
          <w:rFonts w:ascii="Times New Roman" w:hAnsi="Times New Roman"/>
          <w:i/>
          <w:sz w:val="20"/>
          <w:szCs w:val="20"/>
          <w:u w:val="single"/>
          <w:lang w:val="uk-UA" w:eastAsia="uk-UA"/>
        </w:rPr>
        <w:t>0 балів</w:t>
      </w:r>
      <w:r>
        <w:rPr>
          <w:rFonts w:ascii="Times New Roman" w:hAnsi="Times New Roman"/>
          <w:sz w:val="20"/>
          <w:szCs w:val="20"/>
          <w:lang w:eastAsia="uk-UA"/>
        </w:rPr>
        <w:t xml:space="preserve"> </w:t>
      </w:r>
      <w:r>
        <w:rPr>
          <w:rFonts w:ascii="Times New Roman" w:hAnsi="Times New Roman"/>
          <w:sz w:val="20"/>
          <w:szCs w:val="20"/>
          <w:lang w:val="uk-UA" w:eastAsia="uk-UA"/>
        </w:rPr>
        <w:t xml:space="preserve">не </w:t>
      </w:r>
      <w:r>
        <w:rPr>
          <w:rFonts w:ascii="Times New Roman" w:hAnsi="Times New Roman"/>
          <w:sz w:val="20"/>
          <w:szCs w:val="20"/>
        </w:rPr>
        <w:t>допускаються до вирішення письмового ситуаційного завдання</w:t>
      </w:r>
      <w:r>
        <w:rPr>
          <w:rFonts w:ascii="Times New Roman" w:hAnsi="Times New Roman"/>
          <w:sz w:val="20"/>
          <w:szCs w:val="20"/>
          <w:lang w:eastAsia="uk-UA"/>
        </w:rPr>
        <w:t xml:space="preserve"> </w:t>
      </w:r>
      <w:r>
        <w:rPr>
          <w:rFonts w:ascii="Times New Roman" w:hAnsi="Times New Roman"/>
          <w:sz w:val="20"/>
          <w:szCs w:val="20"/>
          <w:lang w:val="uk-UA" w:eastAsia="uk-UA"/>
        </w:rPr>
        <w:t xml:space="preserve">та </w:t>
      </w:r>
      <w:r>
        <w:rPr>
          <w:rFonts w:ascii="Times New Roman" w:hAnsi="Times New Roman"/>
          <w:sz w:val="20"/>
          <w:szCs w:val="20"/>
          <w:lang w:eastAsia="uk-UA"/>
        </w:rPr>
        <w:t>вважаються такими, що не пройшли конкурс.</w:t>
      </w:r>
    </w:p>
    <w:p w:rsidR="00E75807" w:rsidRDefault="00E75807" w:rsidP="00E75807">
      <w:pPr>
        <w:pStyle w:val="a5"/>
        <w:jc w:val="both"/>
        <w:rPr>
          <w:rFonts w:ascii="Times New Roman" w:hAnsi="Times New Roman"/>
          <w:i/>
          <w:sz w:val="20"/>
          <w:szCs w:val="20"/>
          <w:lang w:val="uk-UA"/>
        </w:rPr>
      </w:pPr>
      <w:r w:rsidRPr="007A6C32">
        <w:rPr>
          <w:rFonts w:ascii="Times New Roman" w:hAnsi="Times New Roman"/>
          <w:i/>
          <w:sz w:val="20"/>
          <w:szCs w:val="20"/>
          <w:lang w:val="uk-UA"/>
        </w:rPr>
        <w:t>ІІ. Ситуаційні завдання.</w:t>
      </w:r>
    </w:p>
    <w:p w:rsidR="00E75807" w:rsidRDefault="00E75807" w:rsidP="00E75807">
      <w:pPr>
        <w:pStyle w:val="a5"/>
        <w:jc w:val="both"/>
        <w:rPr>
          <w:rFonts w:ascii="Times New Roman" w:hAnsi="Times New Roman"/>
          <w:color w:val="000000"/>
          <w:sz w:val="20"/>
          <w:szCs w:val="20"/>
          <w:lang w:val="uk-UA" w:eastAsia="uk-UA"/>
        </w:rPr>
      </w:pPr>
      <w:r>
        <w:rPr>
          <w:rFonts w:ascii="Times New Roman" w:hAnsi="Times New Roman"/>
          <w:color w:val="000000"/>
          <w:sz w:val="20"/>
          <w:szCs w:val="20"/>
          <w:lang w:val="uk-UA" w:eastAsia="uk-UA"/>
        </w:rPr>
        <w:t>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та професійних знань кандидата встановленим вимогам, зокрема на знання спеціального законодавства, що пов’язані із завданнями та змістом роботи на посаді директора закладу загальної середньої освіти.</w:t>
      </w:r>
    </w:p>
    <w:p w:rsidR="00E75807" w:rsidRDefault="00E75807" w:rsidP="00E75807">
      <w:pPr>
        <w:pStyle w:val="a5"/>
        <w:jc w:val="both"/>
        <w:rPr>
          <w:rFonts w:ascii="Times New Roman" w:hAnsi="Times New Roman"/>
          <w:i/>
          <w:sz w:val="20"/>
          <w:szCs w:val="20"/>
          <w:u w:val="single"/>
        </w:rPr>
      </w:pPr>
      <w:r>
        <w:rPr>
          <w:rFonts w:ascii="Times New Roman" w:hAnsi="Times New Roman"/>
          <w:sz w:val="20"/>
          <w:szCs w:val="20"/>
        </w:rPr>
        <w:t xml:space="preserve">Ситуаційне завдання вирішується письмово державною мовою </w:t>
      </w:r>
      <w:r>
        <w:rPr>
          <w:rFonts w:ascii="Times New Roman" w:hAnsi="Times New Roman"/>
          <w:i/>
          <w:sz w:val="20"/>
          <w:szCs w:val="20"/>
          <w:u w:val="single"/>
        </w:rPr>
        <w:t xml:space="preserve">не </w:t>
      </w:r>
      <w:r>
        <w:rPr>
          <w:rFonts w:ascii="Times New Roman" w:hAnsi="Times New Roman"/>
          <w:i/>
          <w:sz w:val="20"/>
          <w:szCs w:val="20"/>
          <w:u w:val="single"/>
          <w:lang w:val="uk-UA"/>
        </w:rPr>
        <w:t>більше</w:t>
      </w:r>
      <w:r>
        <w:rPr>
          <w:rFonts w:ascii="Times New Roman" w:hAnsi="Times New Roman"/>
          <w:i/>
          <w:sz w:val="20"/>
          <w:szCs w:val="20"/>
          <w:u w:val="single"/>
        </w:rPr>
        <w:t xml:space="preserve"> </w:t>
      </w:r>
      <w:r>
        <w:rPr>
          <w:rFonts w:ascii="Times New Roman" w:hAnsi="Times New Roman"/>
          <w:i/>
          <w:sz w:val="20"/>
          <w:szCs w:val="20"/>
          <w:u w:val="single"/>
          <w:lang w:val="uk-UA"/>
        </w:rPr>
        <w:t xml:space="preserve">30 </w:t>
      </w:r>
      <w:r>
        <w:rPr>
          <w:rFonts w:ascii="Times New Roman" w:hAnsi="Times New Roman"/>
          <w:i/>
          <w:sz w:val="20"/>
          <w:szCs w:val="20"/>
          <w:u w:val="single"/>
        </w:rPr>
        <w:t>хвилин.</w:t>
      </w:r>
    </w:p>
    <w:p w:rsidR="00E75807" w:rsidRDefault="00E75807" w:rsidP="00E75807">
      <w:pPr>
        <w:pStyle w:val="a5"/>
        <w:jc w:val="both"/>
        <w:rPr>
          <w:rFonts w:ascii="Times New Roman" w:hAnsi="Times New Roman"/>
          <w:sz w:val="20"/>
          <w:szCs w:val="20"/>
          <w:lang w:val="uk-UA"/>
        </w:rPr>
      </w:pPr>
      <w:r>
        <w:rPr>
          <w:rFonts w:ascii="Times New Roman" w:hAnsi="Times New Roman"/>
          <w:sz w:val="20"/>
          <w:szCs w:val="20"/>
        </w:rPr>
        <w:t>Кандидат обирає одне із запропонованих варіантів ситуаційних завдань шляхом витягування його під час проведення конкурсного відбору.</w:t>
      </w:r>
    </w:p>
    <w:p w:rsidR="00E75807" w:rsidRDefault="00E75807" w:rsidP="00E75807">
      <w:pPr>
        <w:pStyle w:val="a5"/>
        <w:jc w:val="both"/>
        <w:rPr>
          <w:rFonts w:ascii="Times New Roman" w:hAnsi="Times New Roman"/>
          <w:sz w:val="20"/>
          <w:szCs w:val="20"/>
        </w:rPr>
      </w:pPr>
      <w:r>
        <w:rPr>
          <w:rFonts w:ascii="Times New Roman" w:hAnsi="Times New Roman"/>
          <w:sz w:val="20"/>
          <w:szCs w:val="20"/>
          <w:lang w:eastAsia="uk-UA"/>
        </w:rPr>
        <w:t>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w:t>
      </w:r>
    </w:p>
    <w:p w:rsidR="00E75807" w:rsidRDefault="00E75807" w:rsidP="00E75807">
      <w:pPr>
        <w:pStyle w:val="a5"/>
        <w:jc w:val="both"/>
        <w:rPr>
          <w:rFonts w:ascii="Times New Roman" w:hAnsi="Times New Roman"/>
          <w:sz w:val="20"/>
          <w:szCs w:val="20"/>
          <w:lang w:val="uk-UA" w:eastAsia="uk-UA"/>
        </w:rPr>
      </w:pPr>
      <w:r>
        <w:rPr>
          <w:rFonts w:ascii="Times New Roman" w:hAnsi="Times New Roman"/>
          <w:i/>
          <w:sz w:val="20"/>
          <w:szCs w:val="20"/>
          <w:u w:val="single"/>
          <w:lang w:val="uk-UA" w:eastAsia="uk-UA"/>
        </w:rPr>
        <w:t>2 бали –</w:t>
      </w:r>
      <w:r>
        <w:rPr>
          <w:rFonts w:ascii="Times New Roman" w:hAnsi="Times New Roman"/>
          <w:sz w:val="20"/>
          <w:szCs w:val="20"/>
          <w:lang w:val="uk-UA" w:eastAsia="uk-UA"/>
        </w:rPr>
        <w:t xml:space="preserve"> кандидатам, професійна компетентність яких відповідає вимозі та які виявили глибокі знання, уміння, компетенції, необхідні для ефективного виконання посадових обов’язків;</w:t>
      </w:r>
    </w:p>
    <w:p w:rsidR="00E75807" w:rsidRDefault="00E75807" w:rsidP="00E75807">
      <w:pPr>
        <w:pStyle w:val="a5"/>
        <w:jc w:val="both"/>
        <w:rPr>
          <w:rFonts w:ascii="Times New Roman" w:hAnsi="Times New Roman"/>
          <w:sz w:val="20"/>
          <w:szCs w:val="20"/>
          <w:lang w:eastAsia="uk-UA"/>
        </w:rPr>
      </w:pPr>
      <w:r>
        <w:rPr>
          <w:rFonts w:ascii="Times New Roman" w:hAnsi="Times New Roman"/>
          <w:i/>
          <w:sz w:val="20"/>
          <w:szCs w:val="20"/>
          <w:u w:val="single"/>
          <w:lang w:eastAsia="uk-UA"/>
        </w:rPr>
        <w:t>1 бал</w:t>
      </w:r>
      <w:r>
        <w:rPr>
          <w:rFonts w:ascii="Times New Roman" w:hAnsi="Times New Roman"/>
          <w:sz w:val="20"/>
          <w:szCs w:val="20"/>
          <w:lang w:eastAsia="uk-UA"/>
        </w:rPr>
        <w:t xml:space="preserve"> – кандидатам, професійна компетентність яких відповідає вимозі в обсязі, мінімально достатньому для виконання посадових обов’язків;</w:t>
      </w:r>
    </w:p>
    <w:p w:rsidR="00E75807" w:rsidRDefault="00E75807" w:rsidP="00E75807">
      <w:pPr>
        <w:pStyle w:val="a5"/>
        <w:jc w:val="both"/>
        <w:rPr>
          <w:rFonts w:ascii="Times New Roman" w:hAnsi="Times New Roman"/>
          <w:sz w:val="20"/>
          <w:szCs w:val="20"/>
          <w:lang w:val="uk-UA" w:eastAsia="uk-UA"/>
        </w:rPr>
      </w:pPr>
      <w:r>
        <w:rPr>
          <w:rFonts w:ascii="Times New Roman" w:hAnsi="Times New Roman"/>
          <w:i/>
          <w:sz w:val="20"/>
          <w:szCs w:val="20"/>
          <w:u w:val="single"/>
          <w:lang w:eastAsia="uk-UA"/>
        </w:rPr>
        <w:t>0 балів</w:t>
      </w:r>
      <w:r>
        <w:rPr>
          <w:rFonts w:ascii="Times New Roman" w:hAnsi="Times New Roman"/>
          <w:sz w:val="20"/>
          <w:szCs w:val="20"/>
          <w:lang w:eastAsia="uk-UA"/>
        </w:rPr>
        <w:t xml:space="preserve"> – кандидатам, професійна компетентність яких не відповідає вимозі.</w:t>
      </w:r>
    </w:p>
    <w:p w:rsidR="00E75807" w:rsidRDefault="00E75807" w:rsidP="00E75807">
      <w:pPr>
        <w:pStyle w:val="a5"/>
        <w:jc w:val="both"/>
        <w:rPr>
          <w:rFonts w:ascii="Times New Roman" w:hAnsi="Times New Roman"/>
          <w:sz w:val="20"/>
          <w:szCs w:val="20"/>
          <w:lang w:eastAsia="uk-UA"/>
        </w:rPr>
      </w:pPr>
      <w:r>
        <w:rPr>
          <w:rFonts w:ascii="Times New Roman" w:hAnsi="Times New Roman"/>
          <w:sz w:val="20"/>
          <w:szCs w:val="20"/>
        </w:rPr>
        <w:t>Визначення результатів розв’язання ситуаційних завдань здійснюється кожним членом конкурсної комісії індивідуально. Остаточною оцінкою у балах за розв’язання ситуаційного завдання є середнє арифметичне значення індивідуальних оцінок членів конкурсної комісії.</w:t>
      </w:r>
    </w:p>
    <w:p w:rsidR="00E75807" w:rsidRDefault="00E75807" w:rsidP="00E75807">
      <w:pPr>
        <w:pStyle w:val="a5"/>
        <w:jc w:val="both"/>
        <w:rPr>
          <w:rFonts w:ascii="Times New Roman" w:hAnsi="Times New Roman"/>
          <w:sz w:val="20"/>
          <w:szCs w:val="20"/>
          <w:lang w:val="uk-UA" w:eastAsia="uk-UA"/>
        </w:rPr>
      </w:pPr>
      <w:r>
        <w:rPr>
          <w:rFonts w:ascii="Times New Roman" w:hAnsi="Times New Roman"/>
          <w:sz w:val="20"/>
          <w:szCs w:val="20"/>
          <w:lang w:eastAsia="uk-UA"/>
        </w:rPr>
        <w:t xml:space="preserve">Кандидати, які під час розв’язання ситуаційного завдання отримали середній </w:t>
      </w:r>
      <w:r w:rsidRPr="005A42C0">
        <w:rPr>
          <w:rFonts w:ascii="Times New Roman" w:hAnsi="Times New Roman"/>
          <w:i/>
          <w:sz w:val="20"/>
          <w:szCs w:val="20"/>
          <w:u w:val="single"/>
          <w:lang w:eastAsia="uk-UA"/>
        </w:rPr>
        <w:t>бал 0,5 або нижче</w:t>
      </w:r>
      <w:r>
        <w:rPr>
          <w:rFonts w:ascii="Times New Roman" w:hAnsi="Times New Roman"/>
          <w:sz w:val="20"/>
          <w:szCs w:val="20"/>
          <w:lang w:eastAsia="uk-UA"/>
        </w:rPr>
        <w:t xml:space="preserve"> вважаються такими, що не пройшли конкурс. Такі кандидати не допускаються до чергового етапу конкурсу.</w:t>
      </w:r>
    </w:p>
    <w:p w:rsidR="00E75807" w:rsidRDefault="00E75807" w:rsidP="00E75807">
      <w:pPr>
        <w:pStyle w:val="a5"/>
        <w:jc w:val="both"/>
        <w:rPr>
          <w:rFonts w:ascii="Times New Roman" w:hAnsi="Times New Roman"/>
          <w:sz w:val="20"/>
          <w:szCs w:val="20"/>
          <w:lang w:val="uk-UA"/>
        </w:rPr>
      </w:pPr>
      <w:r>
        <w:rPr>
          <w:rFonts w:ascii="Times New Roman" w:hAnsi="Times New Roman"/>
          <w:sz w:val="20"/>
          <w:szCs w:val="20"/>
          <w:lang w:val="uk-UA"/>
        </w:rPr>
        <w:t xml:space="preserve">Підбиття підсумків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балів за вирішення ситуаційного завдання. </w:t>
      </w:r>
    </w:p>
    <w:p w:rsidR="00E75807" w:rsidRDefault="00E75807" w:rsidP="00E75807">
      <w:pPr>
        <w:pStyle w:val="a5"/>
        <w:jc w:val="both"/>
        <w:rPr>
          <w:rFonts w:ascii="Times New Roman" w:hAnsi="Times New Roman"/>
          <w:i/>
          <w:sz w:val="20"/>
          <w:szCs w:val="20"/>
          <w:u w:val="single"/>
          <w:lang w:eastAsia="uk-UA"/>
        </w:rPr>
      </w:pPr>
      <w:r>
        <w:rPr>
          <w:rFonts w:ascii="Times New Roman" w:eastAsia="Calibri" w:hAnsi="Times New Roman"/>
          <w:i/>
          <w:sz w:val="20"/>
          <w:szCs w:val="20"/>
          <w:u w:val="single"/>
        </w:rPr>
        <w:t xml:space="preserve">ІІІ. </w:t>
      </w:r>
      <w:r>
        <w:rPr>
          <w:rFonts w:ascii="Times New Roman" w:hAnsi="Times New Roman"/>
          <w:bCs/>
          <w:i/>
          <w:sz w:val="20"/>
          <w:szCs w:val="20"/>
          <w:u w:val="single"/>
          <w:lang w:eastAsia="uk-UA"/>
        </w:rPr>
        <w:t>Презентація перспективного плану розвитку закладу загальної середньої освіти</w:t>
      </w:r>
    </w:p>
    <w:p w:rsidR="00E75807" w:rsidRDefault="00E75807" w:rsidP="00E75807">
      <w:pPr>
        <w:pStyle w:val="a5"/>
        <w:jc w:val="both"/>
        <w:rPr>
          <w:rFonts w:ascii="Times New Roman" w:hAnsi="Times New Roman"/>
          <w:i/>
          <w:sz w:val="20"/>
          <w:szCs w:val="20"/>
          <w:u w:val="single"/>
          <w:lang w:eastAsia="uk-UA"/>
        </w:rPr>
      </w:pPr>
      <w:r>
        <w:rPr>
          <w:rFonts w:ascii="Times New Roman" w:hAnsi="Times New Roman"/>
          <w:sz w:val="20"/>
          <w:szCs w:val="20"/>
          <w:lang w:eastAsia="uk-UA"/>
        </w:rPr>
        <w:t xml:space="preserve">Кожен кандидат публічно та відкрито презентує державною мовою перспективний план розвитку закладу загальної середньої освіти. Виступ повинен тривати </w:t>
      </w:r>
      <w:r>
        <w:rPr>
          <w:rFonts w:ascii="Times New Roman" w:hAnsi="Times New Roman"/>
          <w:i/>
          <w:sz w:val="20"/>
          <w:szCs w:val="20"/>
          <w:u w:val="single"/>
          <w:lang w:eastAsia="uk-UA"/>
        </w:rPr>
        <w:t xml:space="preserve">не більше </w:t>
      </w:r>
      <w:r>
        <w:rPr>
          <w:rFonts w:ascii="Times New Roman" w:hAnsi="Times New Roman"/>
          <w:i/>
          <w:sz w:val="20"/>
          <w:szCs w:val="20"/>
          <w:u w:val="single"/>
          <w:lang w:val="uk-UA" w:eastAsia="uk-UA"/>
        </w:rPr>
        <w:t>15</w:t>
      </w:r>
      <w:r>
        <w:rPr>
          <w:rFonts w:ascii="Times New Roman" w:hAnsi="Times New Roman"/>
          <w:i/>
          <w:sz w:val="20"/>
          <w:szCs w:val="20"/>
          <w:u w:val="single"/>
          <w:lang w:eastAsia="uk-UA"/>
        </w:rPr>
        <w:t xml:space="preserve"> хвилин.</w:t>
      </w:r>
    </w:p>
    <w:p w:rsidR="00E75807" w:rsidRDefault="00E75807" w:rsidP="00E75807">
      <w:pPr>
        <w:pStyle w:val="a5"/>
        <w:jc w:val="both"/>
        <w:rPr>
          <w:rFonts w:ascii="Times New Roman" w:hAnsi="Times New Roman"/>
          <w:sz w:val="20"/>
          <w:szCs w:val="20"/>
          <w:lang w:eastAsia="uk-UA"/>
        </w:rPr>
      </w:pPr>
      <w:r>
        <w:rPr>
          <w:rFonts w:ascii="Times New Roman" w:hAnsi="Times New Roman"/>
          <w:sz w:val="20"/>
          <w:szCs w:val="20"/>
          <w:lang w:eastAsia="uk-UA"/>
        </w:rPr>
        <w:t>Для оцінювання результату публічної та відкритої презентації перспективного плану розвитку закладу загальної середньої освіти використовується така система:</w:t>
      </w:r>
    </w:p>
    <w:p w:rsidR="00E75807" w:rsidRDefault="00E75807" w:rsidP="00E75807">
      <w:pPr>
        <w:pStyle w:val="a5"/>
        <w:jc w:val="both"/>
        <w:rPr>
          <w:rFonts w:ascii="Times New Roman" w:hAnsi="Times New Roman"/>
          <w:sz w:val="20"/>
          <w:szCs w:val="20"/>
          <w:lang w:eastAsia="uk-UA"/>
        </w:rPr>
      </w:pPr>
      <w:r>
        <w:rPr>
          <w:rFonts w:ascii="Times New Roman" w:hAnsi="Times New Roman"/>
          <w:i/>
          <w:sz w:val="20"/>
          <w:szCs w:val="20"/>
          <w:u w:val="single"/>
          <w:lang w:eastAsia="uk-UA"/>
        </w:rPr>
        <w:t>2 бали</w:t>
      </w:r>
      <w:r>
        <w:rPr>
          <w:rFonts w:ascii="Times New Roman" w:hAnsi="Times New Roman"/>
          <w:sz w:val="20"/>
          <w:szCs w:val="20"/>
          <w:lang w:eastAsia="uk-UA"/>
        </w:rPr>
        <w:t xml:space="preserve"> виставляється кандидатам, які в перспективному плані повністю розкрили всі напрямки роботи закладу освіти;  </w:t>
      </w:r>
    </w:p>
    <w:p w:rsidR="00E75807" w:rsidRDefault="00E75807" w:rsidP="00E75807">
      <w:pPr>
        <w:pStyle w:val="a5"/>
        <w:jc w:val="both"/>
        <w:rPr>
          <w:rFonts w:ascii="Times New Roman" w:hAnsi="Times New Roman"/>
          <w:sz w:val="20"/>
          <w:szCs w:val="20"/>
          <w:lang w:eastAsia="uk-UA"/>
        </w:rPr>
      </w:pPr>
      <w:r>
        <w:rPr>
          <w:rFonts w:ascii="Times New Roman" w:hAnsi="Times New Roman"/>
          <w:i/>
          <w:sz w:val="20"/>
          <w:szCs w:val="20"/>
          <w:u w:val="single"/>
          <w:lang w:eastAsia="uk-UA"/>
        </w:rPr>
        <w:t>1 бал</w:t>
      </w:r>
      <w:r>
        <w:rPr>
          <w:rFonts w:ascii="Times New Roman" w:hAnsi="Times New Roman"/>
          <w:sz w:val="20"/>
          <w:szCs w:val="20"/>
          <w:lang w:eastAsia="uk-UA"/>
        </w:rPr>
        <w:t xml:space="preserve"> виставляється кандидатам, які частково розкрили перспективи розвитку закладу освіти;  </w:t>
      </w:r>
    </w:p>
    <w:p w:rsidR="00E75807" w:rsidRDefault="00E75807" w:rsidP="00E75807">
      <w:pPr>
        <w:pStyle w:val="a5"/>
        <w:jc w:val="both"/>
        <w:rPr>
          <w:rFonts w:ascii="Times New Roman" w:hAnsi="Times New Roman"/>
          <w:sz w:val="20"/>
          <w:szCs w:val="20"/>
          <w:lang w:eastAsia="uk-UA"/>
        </w:rPr>
      </w:pPr>
      <w:r>
        <w:rPr>
          <w:rFonts w:ascii="Times New Roman" w:hAnsi="Times New Roman"/>
          <w:i/>
          <w:sz w:val="20"/>
          <w:szCs w:val="20"/>
          <w:u w:val="single"/>
          <w:lang w:eastAsia="uk-UA"/>
        </w:rPr>
        <w:t>0 балів</w:t>
      </w:r>
      <w:r>
        <w:rPr>
          <w:rFonts w:ascii="Times New Roman" w:hAnsi="Times New Roman"/>
          <w:sz w:val="20"/>
          <w:szCs w:val="20"/>
          <w:lang w:eastAsia="uk-UA"/>
        </w:rPr>
        <w:t xml:space="preserve"> виставляється кандидатам, які не окреслили перспективи розвитку закладу освіти.</w:t>
      </w:r>
    </w:p>
    <w:p w:rsidR="00E75807" w:rsidRDefault="00E75807" w:rsidP="00E75807">
      <w:pPr>
        <w:pStyle w:val="a5"/>
        <w:jc w:val="both"/>
        <w:rPr>
          <w:rFonts w:ascii="Times New Roman" w:hAnsi="Times New Roman"/>
          <w:b/>
          <w:sz w:val="20"/>
          <w:szCs w:val="20"/>
          <w:lang w:eastAsia="uk-UA"/>
        </w:rPr>
      </w:pPr>
      <w:r>
        <w:rPr>
          <w:rFonts w:ascii="Times New Roman" w:hAnsi="Times New Roman"/>
          <w:sz w:val="20"/>
          <w:szCs w:val="20"/>
        </w:rPr>
        <w:t xml:space="preserve">Визначення результатів </w:t>
      </w:r>
      <w:r>
        <w:rPr>
          <w:rFonts w:ascii="Times New Roman" w:hAnsi="Times New Roman"/>
          <w:bCs/>
          <w:sz w:val="20"/>
          <w:szCs w:val="20"/>
          <w:lang w:val="uk-UA" w:eastAsia="uk-UA"/>
        </w:rPr>
        <w:t>п</w:t>
      </w:r>
      <w:r>
        <w:rPr>
          <w:rFonts w:ascii="Times New Roman" w:hAnsi="Times New Roman"/>
          <w:bCs/>
          <w:sz w:val="20"/>
          <w:szCs w:val="20"/>
          <w:lang w:eastAsia="uk-UA"/>
        </w:rPr>
        <w:t>резентаці</w:t>
      </w:r>
      <w:r>
        <w:rPr>
          <w:rFonts w:ascii="Times New Roman" w:hAnsi="Times New Roman"/>
          <w:bCs/>
          <w:sz w:val="20"/>
          <w:szCs w:val="20"/>
          <w:lang w:val="uk-UA" w:eastAsia="uk-UA"/>
        </w:rPr>
        <w:t>ї</w:t>
      </w:r>
      <w:r>
        <w:rPr>
          <w:rFonts w:ascii="Times New Roman" w:hAnsi="Times New Roman"/>
          <w:bCs/>
          <w:sz w:val="20"/>
          <w:szCs w:val="20"/>
          <w:lang w:eastAsia="uk-UA"/>
        </w:rPr>
        <w:t xml:space="preserve"> перспективного плану розвитку закладу загальної середньої освіти</w:t>
      </w:r>
      <w:r>
        <w:rPr>
          <w:rFonts w:ascii="Times New Roman" w:hAnsi="Times New Roman"/>
          <w:b/>
          <w:sz w:val="20"/>
          <w:szCs w:val="20"/>
          <w:lang w:val="uk-UA" w:eastAsia="uk-UA"/>
        </w:rPr>
        <w:t xml:space="preserve"> </w:t>
      </w:r>
      <w:r>
        <w:rPr>
          <w:rFonts w:ascii="Times New Roman" w:hAnsi="Times New Roman"/>
          <w:sz w:val="20"/>
          <w:szCs w:val="20"/>
        </w:rPr>
        <w:t xml:space="preserve">здійснюється кожним членом конкурсної комісії індивідуально. Остаточною оцінкою у балах за </w:t>
      </w:r>
      <w:r>
        <w:rPr>
          <w:rFonts w:ascii="Times New Roman" w:hAnsi="Times New Roman"/>
          <w:sz w:val="20"/>
          <w:szCs w:val="20"/>
          <w:lang w:eastAsia="uk-UA"/>
        </w:rPr>
        <w:t>презентаці</w:t>
      </w:r>
      <w:r>
        <w:rPr>
          <w:rFonts w:ascii="Times New Roman" w:hAnsi="Times New Roman"/>
          <w:sz w:val="20"/>
          <w:szCs w:val="20"/>
          <w:lang w:val="uk-UA" w:eastAsia="uk-UA"/>
        </w:rPr>
        <w:t>ю</w:t>
      </w:r>
      <w:r>
        <w:rPr>
          <w:rFonts w:ascii="Times New Roman" w:hAnsi="Times New Roman"/>
          <w:sz w:val="20"/>
          <w:szCs w:val="20"/>
          <w:lang w:eastAsia="uk-UA"/>
        </w:rPr>
        <w:t xml:space="preserve"> перспективного плану розвитку закладу загальної середньої освіти</w:t>
      </w:r>
      <w:r>
        <w:rPr>
          <w:rFonts w:ascii="Times New Roman" w:hAnsi="Times New Roman"/>
          <w:sz w:val="20"/>
          <w:szCs w:val="20"/>
        </w:rPr>
        <w:t xml:space="preserve"> є середнє арифметичне значення індивідуальних оцінок членів конкурсної комісії.</w:t>
      </w:r>
    </w:p>
    <w:p w:rsidR="00E75807" w:rsidRDefault="00E75807" w:rsidP="00E75807">
      <w:pPr>
        <w:pStyle w:val="a5"/>
        <w:jc w:val="both"/>
        <w:rPr>
          <w:rFonts w:ascii="Times New Roman" w:hAnsi="Times New Roman"/>
          <w:sz w:val="20"/>
          <w:szCs w:val="20"/>
          <w:lang w:eastAsia="uk-UA"/>
        </w:rPr>
      </w:pPr>
      <w:r>
        <w:rPr>
          <w:rFonts w:ascii="Times New Roman" w:hAnsi="Times New Roman"/>
          <w:sz w:val="20"/>
          <w:szCs w:val="20"/>
          <w:lang w:eastAsia="uk-UA"/>
        </w:rPr>
        <w:t xml:space="preserve">Кандидати, які під час проведення публічної та відкритої презентації перспективного плану розвитку закладу загальної середньої освіти отримали середній </w:t>
      </w:r>
      <w:r>
        <w:rPr>
          <w:rFonts w:ascii="Times New Roman" w:hAnsi="Times New Roman"/>
          <w:i/>
          <w:sz w:val="20"/>
          <w:szCs w:val="20"/>
          <w:u w:val="single"/>
          <w:lang w:eastAsia="uk-UA"/>
        </w:rPr>
        <w:t>бал 0,5 або нижче</w:t>
      </w:r>
      <w:r>
        <w:rPr>
          <w:rFonts w:ascii="Times New Roman" w:hAnsi="Times New Roman"/>
          <w:sz w:val="20"/>
          <w:szCs w:val="20"/>
          <w:lang w:eastAsia="uk-UA"/>
        </w:rPr>
        <w:t xml:space="preserve"> вважаються такими, що не пройшли конкурсний відбір.</w:t>
      </w:r>
    </w:p>
    <w:p w:rsidR="00E75807" w:rsidRDefault="00E75807" w:rsidP="00E75807">
      <w:pPr>
        <w:pStyle w:val="a5"/>
        <w:jc w:val="both"/>
        <w:rPr>
          <w:rFonts w:ascii="Times New Roman" w:hAnsi="Times New Roman"/>
          <w:color w:val="000000"/>
          <w:sz w:val="20"/>
          <w:szCs w:val="20"/>
          <w:lang w:eastAsia="uk-UA"/>
        </w:rPr>
      </w:pPr>
      <w:r>
        <w:rPr>
          <w:rFonts w:ascii="Times New Roman" w:hAnsi="Times New Roman"/>
          <w:color w:val="000000"/>
          <w:sz w:val="20"/>
          <w:szCs w:val="20"/>
          <w:lang w:eastAsia="uk-UA"/>
        </w:rPr>
        <w:t>Загальна кількість балів кандидата визначається шляхом додавання  балів,  виставлених  кожному кандидату за результатами  оцінювання перевірки знання законодавства, розв’язання ситуаційних завдань та  презентації.</w:t>
      </w:r>
    </w:p>
    <w:p w:rsidR="00E75807" w:rsidRDefault="00E75807" w:rsidP="00E75807">
      <w:pPr>
        <w:pStyle w:val="a5"/>
        <w:jc w:val="both"/>
        <w:rPr>
          <w:rFonts w:ascii="Times New Roman" w:hAnsi="Times New Roman"/>
          <w:color w:val="000000"/>
          <w:sz w:val="20"/>
          <w:szCs w:val="20"/>
          <w:lang w:eastAsia="uk-UA"/>
        </w:rPr>
      </w:pPr>
      <w:r>
        <w:rPr>
          <w:rFonts w:ascii="Times New Roman" w:hAnsi="Times New Roman"/>
          <w:color w:val="000000"/>
          <w:sz w:val="20"/>
          <w:szCs w:val="20"/>
          <w:lang w:eastAsia="uk-UA"/>
        </w:rPr>
        <w:t>Рейтинг кандидата, який успішно пройшов конкурс, залежить від загальної кількості набраних ним балів.</w:t>
      </w:r>
    </w:p>
    <w:p w:rsidR="00E75807" w:rsidRDefault="00E75807" w:rsidP="00E75807">
      <w:pPr>
        <w:pStyle w:val="a5"/>
        <w:jc w:val="both"/>
        <w:rPr>
          <w:rFonts w:ascii="Times New Roman" w:hAnsi="Times New Roman"/>
          <w:color w:val="000000"/>
          <w:sz w:val="20"/>
          <w:szCs w:val="20"/>
          <w:lang w:eastAsia="uk-UA"/>
        </w:rPr>
      </w:pPr>
      <w:r>
        <w:rPr>
          <w:rFonts w:ascii="Times New Roman" w:hAnsi="Times New Roman"/>
          <w:color w:val="000000"/>
          <w:sz w:val="20"/>
          <w:szCs w:val="20"/>
          <w:lang w:eastAsia="uk-UA"/>
        </w:rPr>
        <w:t>Першим за рейтингом та переможцем конкурсу є кандидат, який набрав найбільшу загальну кількість балів.</w:t>
      </w:r>
    </w:p>
    <w:p w:rsidR="00E75807" w:rsidRDefault="00E75807" w:rsidP="00E75807">
      <w:pPr>
        <w:pStyle w:val="a5"/>
        <w:jc w:val="both"/>
        <w:rPr>
          <w:rFonts w:ascii="Times New Roman" w:hAnsi="Times New Roman"/>
          <w:sz w:val="20"/>
          <w:szCs w:val="20"/>
          <w:lang w:val="uk-UA"/>
        </w:rPr>
      </w:pPr>
      <w:r>
        <w:rPr>
          <w:rFonts w:ascii="Times New Roman" w:hAnsi="Times New Roman"/>
          <w:color w:val="000000"/>
          <w:sz w:val="20"/>
          <w:szCs w:val="20"/>
          <w:lang w:eastAsia="uk-UA"/>
        </w:rPr>
        <w:t>У разі набрання кандидатами однакової кількості балів</w:t>
      </w:r>
      <w:r>
        <w:rPr>
          <w:rFonts w:ascii="Times New Roman" w:hAnsi="Times New Roman"/>
          <w:sz w:val="20"/>
          <w:szCs w:val="20"/>
        </w:rPr>
        <w:t xml:space="preserve"> визначення переможця здійснюється </w:t>
      </w:r>
      <w:r>
        <w:rPr>
          <w:rFonts w:ascii="Times New Roman" w:hAnsi="Times New Roman"/>
          <w:sz w:val="20"/>
          <w:szCs w:val="20"/>
          <w:lang w:val="uk-UA"/>
        </w:rPr>
        <w:t xml:space="preserve">відкритим </w:t>
      </w:r>
      <w:r>
        <w:rPr>
          <w:rFonts w:ascii="Times New Roman" w:hAnsi="Times New Roman"/>
          <w:sz w:val="20"/>
          <w:szCs w:val="20"/>
        </w:rPr>
        <w:t xml:space="preserve"> голосуванням членів комісії.</w:t>
      </w:r>
      <w:r>
        <w:rPr>
          <w:rFonts w:ascii="Times New Roman" w:hAnsi="Times New Roman"/>
          <w:sz w:val="20"/>
          <w:szCs w:val="20"/>
          <w:lang w:val="uk-UA"/>
        </w:rPr>
        <w:t xml:space="preserve"> </w:t>
      </w:r>
      <w:r>
        <w:rPr>
          <w:rFonts w:ascii="Times New Roman" w:hAnsi="Times New Roman"/>
          <w:color w:val="000000"/>
          <w:sz w:val="20"/>
          <w:szCs w:val="20"/>
          <w:lang w:val="uk-UA" w:eastAsia="uk-UA"/>
        </w:rPr>
        <w:t>У разі рівного розподілу голосів під час відкритого голосування вирішальним у визначенні переможця є голос голови конкурсної комісії або заступника голови конкурсної комісії ( у разі відсутності голови конкурсної комісії).</w:t>
      </w:r>
    </w:p>
    <w:p w:rsidR="00E75807" w:rsidRPr="00CD7EF8" w:rsidRDefault="00E75807" w:rsidP="00E75807">
      <w:pPr>
        <w:pStyle w:val="a5"/>
        <w:jc w:val="center"/>
        <w:rPr>
          <w:sz w:val="20"/>
          <w:szCs w:val="20"/>
          <w:lang w:val="uk-UA"/>
        </w:rPr>
      </w:pPr>
    </w:p>
    <w:p w:rsidR="002B2742" w:rsidRDefault="002B2742"/>
    <w:sectPr w:rsidR="002B2742" w:rsidSect="00D1216F">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3282F"/>
    <w:multiLevelType w:val="hybridMultilevel"/>
    <w:tmpl w:val="0E66C048"/>
    <w:lvl w:ilvl="0" w:tplc="27869492">
      <w:start w:val="2"/>
      <w:numFmt w:val="decimal"/>
      <w:lvlText w:val="%1."/>
      <w:lvlJc w:val="left"/>
      <w:pPr>
        <w:ind w:left="450" w:hanging="360"/>
      </w:pPr>
      <w:rPr>
        <w:rFonts w:hint="default"/>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1" w15:restartNumberingAfterBreak="0">
    <w:nsid w:val="18FB0FDD"/>
    <w:multiLevelType w:val="hybridMultilevel"/>
    <w:tmpl w:val="6BC4BC22"/>
    <w:lvl w:ilvl="0" w:tplc="D8582652">
      <w:start w:val="7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802544"/>
    <w:multiLevelType w:val="hybridMultilevel"/>
    <w:tmpl w:val="6A4EA63E"/>
    <w:lvl w:ilvl="0" w:tplc="0972A1D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F62241D"/>
    <w:multiLevelType w:val="hybridMultilevel"/>
    <w:tmpl w:val="13C01E12"/>
    <w:lvl w:ilvl="0" w:tplc="1C22CBC6">
      <w:start w:val="2"/>
      <w:numFmt w:val="decimal"/>
      <w:lvlText w:val="%1."/>
      <w:lvlJc w:val="left"/>
      <w:pPr>
        <w:ind w:left="795" w:hanging="360"/>
      </w:pPr>
      <w:rPr>
        <w:rFonts w:hint="default"/>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4" w15:restartNumberingAfterBreak="0">
    <w:nsid w:val="302E1170"/>
    <w:multiLevelType w:val="multilevel"/>
    <w:tmpl w:val="317CCD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1084021"/>
    <w:multiLevelType w:val="hybridMultilevel"/>
    <w:tmpl w:val="A20E77E0"/>
    <w:lvl w:ilvl="0" w:tplc="0972A1D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386532B"/>
    <w:multiLevelType w:val="hybridMultilevel"/>
    <w:tmpl w:val="39E206A4"/>
    <w:lvl w:ilvl="0" w:tplc="E6ACEFBA">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67563F8"/>
    <w:multiLevelType w:val="multilevel"/>
    <w:tmpl w:val="D1BE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10A37"/>
    <w:multiLevelType w:val="hybridMultilevel"/>
    <w:tmpl w:val="2AFC5A8A"/>
    <w:lvl w:ilvl="0" w:tplc="0972A1DE">
      <w:start w:val="1"/>
      <w:numFmt w:val="bullet"/>
      <w:lvlText w:val="-"/>
      <w:lvlJc w:val="left"/>
      <w:pPr>
        <w:ind w:left="753" w:hanging="360"/>
      </w:pPr>
      <w:rPr>
        <w:rFonts w:ascii="Times New Roman" w:eastAsia="Times New Roman" w:hAnsi="Times New Roman" w:cs="Times New Roman"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9" w15:restartNumberingAfterBreak="0">
    <w:nsid w:val="3FEC7E5B"/>
    <w:multiLevelType w:val="hybridMultilevel"/>
    <w:tmpl w:val="F044103E"/>
    <w:lvl w:ilvl="0" w:tplc="F77A91F6">
      <w:start w:val="4"/>
      <w:numFmt w:val="decimal"/>
      <w:lvlText w:val="%1."/>
      <w:lvlJc w:val="left"/>
      <w:pPr>
        <w:ind w:left="495" w:hanging="360"/>
      </w:pPr>
      <w:rPr>
        <w:rFonts w:hint="default"/>
      </w:rPr>
    </w:lvl>
    <w:lvl w:ilvl="1" w:tplc="04220019" w:tentative="1">
      <w:start w:val="1"/>
      <w:numFmt w:val="lowerLetter"/>
      <w:lvlText w:val="%2."/>
      <w:lvlJc w:val="left"/>
      <w:pPr>
        <w:ind w:left="1215" w:hanging="360"/>
      </w:pPr>
    </w:lvl>
    <w:lvl w:ilvl="2" w:tplc="0422001B" w:tentative="1">
      <w:start w:val="1"/>
      <w:numFmt w:val="lowerRoman"/>
      <w:lvlText w:val="%3."/>
      <w:lvlJc w:val="right"/>
      <w:pPr>
        <w:ind w:left="1935" w:hanging="180"/>
      </w:pPr>
    </w:lvl>
    <w:lvl w:ilvl="3" w:tplc="0422000F" w:tentative="1">
      <w:start w:val="1"/>
      <w:numFmt w:val="decimal"/>
      <w:lvlText w:val="%4."/>
      <w:lvlJc w:val="left"/>
      <w:pPr>
        <w:ind w:left="2655" w:hanging="360"/>
      </w:pPr>
    </w:lvl>
    <w:lvl w:ilvl="4" w:tplc="04220019" w:tentative="1">
      <w:start w:val="1"/>
      <w:numFmt w:val="lowerLetter"/>
      <w:lvlText w:val="%5."/>
      <w:lvlJc w:val="left"/>
      <w:pPr>
        <w:ind w:left="3375" w:hanging="360"/>
      </w:pPr>
    </w:lvl>
    <w:lvl w:ilvl="5" w:tplc="0422001B" w:tentative="1">
      <w:start w:val="1"/>
      <w:numFmt w:val="lowerRoman"/>
      <w:lvlText w:val="%6."/>
      <w:lvlJc w:val="right"/>
      <w:pPr>
        <w:ind w:left="4095" w:hanging="180"/>
      </w:pPr>
    </w:lvl>
    <w:lvl w:ilvl="6" w:tplc="0422000F" w:tentative="1">
      <w:start w:val="1"/>
      <w:numFmt w:val="decimal"/>
      <w:lvlText w:val="%7."/>
      <w:lvlJc w:val="left"/>
      <w:pPr>
        <w:ind w:left="4815" w:hanging="360"/>
      </w:pPr>
    </w:lvl>
    <w:lvl w:ilvl="7" w:tplc="04220019" w:tentative="1">
      <w:start w:val="1"/>
      <w:numFmt w:val="lowerLetter"/>
      <w:lvlText w:val="%8."/>
      <w:lvlJc w:val="left"/>
      <w:pPr>
        <w:ind w:left="5535" w:hanging="360"/>
      </w:pPr>
    </w:lvl>
    <w:lvl w:ilvl="8" w:tplc="0422001B" w:tentative="1">
      <w:start w:val="1"/>
      <w:numFmt w:val="lowerRoman"/>
      <w:lvlText w:val="%9."/>
      <w:lvlJc w:val="right"/>
      <w:pPr>
        <w:ind w:left="6255" w:hanging="180"/>
      </w:pPr>
    </w:lvl>
  </w:abstractNum>
  <w:abstractNum w:abstractNumId="10" w15:restartNumberingAfterBreak="0">
    <w:nsid w:val="4D5F0B0A"/>
    <w:multiLevelType w:val="hybridMultilevel"/>
    <w:tmpl w:val="4E629F8C"/>
    <w:lvl w:ilvl="0" w:tplc="388CC4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E140F2F"/>
    <w:multiLevelType w:val="hybridMultilevel"/>
    <w:tmpl w:val="58D075F4"/>
    <w:lvl w:ilvl="0" w:tplc="0972A1D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BA77189"/>
    <w:multiLevelType w:val="hybridMultilevel"/>
    <w:tmpl w:val="F4B0CD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E3839B3"/>
    <w:multiLevelType w:val="multilevel"/>
    <w:tmpl w:val="82EAE9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03F5FAC"/>
    <w:multiLevelType w:val="multilevel"/>
    <w:tmpl w:val="11204896"/>
    <w:lvl w:ilvl="0">
      <w:start w:val="3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B1764D4"/>
    <w:multiLevelType w:val="hybridMultilevel"/>
    <w:tmpl w:val="C3A4E566"/>
    <w:lvl w:ilvl="0" w:tplc="AFF830C0">
      <w:start w:val="2"/>
      <w:numFmt w:val="decimal"/>
      <w:lvlText w:val="%1."/>
      <w:lvlJc w:val="left"/>
      <w:pPr>
        <w:ind w:left="450" w:hanging="360"/>
      </w:pPr>
      <w:rPr>
        <w:rFonts w:hint="default"/>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16" w15:restartNumberingAfterBreak="0">
    <w:nsid w:val="7CA52280"/>
    <w:multiLevelType w:val="multilevel"/>
    <w:tmpl w:val="63E23D08"/>
    <w:lvl w:ilvl="0">
      <w:start w:val="7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7"/>
  </w:num>
  <w:num w:numId="3">
    <w:abstractNumId w:val="12"/>
  </w:num>
  <w:num w:numId="4">
    <w:abstractNumId w:val="11"/>
  </w:num>
  <w:num w:numId="5">
    <w:abstractNumId w:val="8"/>
  </w:num>
  <w:num w:numId="6">
    <w:abstractNumId w:val="5"/>
  </w:num>
  <w:num w:numId="7">
    <w:abstractNumId w:val="2"/>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14"/>
    <w:lvlOverride w:ilvl="0">
      <w:startOverride w:val="36"/>
    </w:lvlOverride>
    <w:lvlOverride w:ilvl="1"/>
    <w:lvlOverride w:ilvl="2"/>
    <w:lvlOverride w:ilvl="3"/>
    <w:lvlOverride w:ilvl="4"/>
    <w:lvlOverride w:ilvl="5"/>
    <w:lvlOverride w:ilvl="6"/>
    <w:lvlOverride w:ilvl="7"/>
    <w:lvlOverride w:ilvl="8"/>
  </w:num>
  <w:num w:numId="11">
    <w:abstractNumId w:val="16"/>
    <w:lvlOverride w:ilvl="0">
      <w:startOverride w:val="75"/>
    </w:lvlOverride>
    <w:lvlOverride w:ilvl="1"/>
    <w:lvlOverride w:ilvl="2"/>
    <w:lvlOverride w:ilvl="3"/>
    <w:lvlOverride w:ilvl="4"/>
    <w:lvlOverride w:ilvl="5"/>
    <w:lvlOverride w:ilvl="6"/>
    <w:lvlOverride w:ilvl="7"/>
    <w:lvlOverride w:ilvl="8"/>
  </w:num>
  <w:num w:numId="12">
    <w:abstractNumId w:val="3"/>
  </w:num>
  <w:num w:numId="13">
    <w:abstractNumId w:val="15"/>
  </w:num>
  <w:num w:numId="14">
    <w:abstractNumId w:val="0"/>
  </w:num>
  <w:num w:numId="15">
    <w:abstractNumId w:val="9"/>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B6"/>
    <w:rsid w:val="002B2742"/>
    <w:rsid w:val="00E252B6"/>
    <w:rsid w:val="00E7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CC45"/>
  <w15:chartTrackingRefBased/>
  <w15:docId w15:val="{00A4E1E5-641A-4FAE-84B5-4E2E796E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807"/>
    <w:pPr>
      <w:spacing w:after="0" w:line="240" w:lineRule="auto"/>
    </w:pPr>
    <w:rPr>
      <w:rFonts w:ascii="Times New Roman" w:eastAsia="Times New Roman" w:hAnsi="Times New Roman" w:cs="Times New Roman"/>
      <w:spacing w:val="12"/>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75807"/>
    <w:rPr>
      <w:color w:val="0000FF"/>
      <w:u w:val="single"/>
    </w:rPr>
  </w:style>
  <w:style w:type="table" w:styleId="a4">
    <w:name w:val="Table Grid"/>
    <w:basedOn w:val="a1"/>
    <w:rsid w:val="00E75807"/>
    <w:pPr>
      <w:spacing w:after="0" w:line="240" w:lineRule="auto"/>
    </w:pPr>
    <w:rPr>
      <w:rFonts w:ascii="Calibri" w:eastAsia="Times New Roman" w:hAnsi="Calibri" w:cs="Times New Roman"/>
      <w:sz w:val="20"/>
      <w:szCs w:val="20"/>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vts23">
    <w:name w:val="rvts23"/>
    <w:basedOn w:val="a0"/>
    <w:rsid w:val="00E75807"/>
  </w:style>
  <w:style w:type="paragraph" w:styleId="a5">
    <w:name w:val="No Spacing"/>
    <w:uiPriority w:val="1"/>
    <w:qFormat/>
    <w:rsid w:val="00E75807"/>
    <w:pPr>
      <w:spacing w:after="0" w:line="240" w:lineRule="auto"/>
    </w:pPr>
    <w:rPr>
      <w:rFonts w:ascii="Calibri" w:eastAsia="Times New Roman" w:hAnsi="Calibri" w:cs="Times New Roman"/>
      <w:lang w:val="ru-RU" w:eastAsia="ru-RU"/>
    </w:rPr>
  </w:style>
  <w:style w:type="character" w:customStyle="1" w:styleId="rvts9">
    <w:name w:val="rvts9"/>
    <w:basedOn w:val="a0"/>
    <w:rsid w:val="00E75807"/>
  </w:style>
  <w:style w:type="character" w:styleId="a6">
    <w:name w:val="Strong"/>
    <w:basedOn w:val="a0"/>
    <w:uiPriority w:val="22"/>
    <w:qFormat/>
    <w:rsid w:val="00E75807"/>
    <w:rPr>
      <w:b/>
      <w:bCs/>
    </w:rPr>
  </w:style>
  <w:style w:type="paragraph" w:customStyle="1" w:styleId="a7">
    <w:name w:val="Знак Знак Знак"/>
    <w:basedOn w:val="a"/>
    <w:rsid w:val="00E75807"/>
    <w:rPr>
      <w:rFonts w:ascii="Verdana" w:hAnsi="Verdana" w:cs="Verdana"/>
      <w:spacing w:val="0"/>
      <w:sz w:val="20"/>
      <w:szCs w:val="20"/>
      <w:lang w:eastAsia="en-US"/>
    </w:rPr>
  </w:style>
  <w:style w:type="paragraph" w:styleId="a8">
    <w:name w:val="Normal (Web)"/>
    <w:basedOn w:val="a"/>
    <w:uiPriority w:val="99"/>
    <w:unhideWhenUsed/>
    <w:rsid w:val="00E75807"/>
    <w:pPr>
      <w:spacing w:before="100" w:beforeAutospacing="1" w:after="100" w:afterAutospacing="1"/>
    </w:pPr>
    <w:rPr>
      <w:spacing w:val="0"/>
      <w:sz w:val="24"/>
      <w:szCs w:val="24"/>
      <w:lang w:val="ru-RU"/>
    </w:rPr>
  </w:style>
  <w:style w:type="paragraph" w:customStyle="1" w:styleId="rvps2">
    <w:name w:val="rvps2"/>
    <w:basedOn w:val="a"/>
    <w:uiPriority w:val="99"/>
    <w:rsid w:val="00E75807"/>
    <w:pPr>
      <w:spacing w:before="100" w:beforeAutospacing="1" w:after="100" w:afterAutospacing="1"/>
    </w:pPr>
    <w:rPr>
      <w:spacing w:val="0"/>
      <w:sz w:val="24"/>
      <w:szCs w:val="24"/>
      <w:lang w:val="ru-RU"/>
    </w:rPr>
  </w:style>
  <w:style w:type="paragraph" w:customStyle="1" w:styleId="a9">
    <w:name w:val="a"/>
    <w:basedOn w:val="a"/>
    <w:uiPriority w:val="99"/>
    <w:rsid w:val="00E75807"/>
    <w:pPr>
      <w:spacing w:before="100" w:beforeAutospacing="1" w:after="100" w:afterAutospacing="1"/>
    </w:pPr>
    <w:rPr>
      <w:spacing w:val="0"/>
      <w:sz w:val="24"/>
      <w:szCs w:val="24"/>
      <w:lang w:val="ru-RU"/>
    </w:rPr>
  </w:style>
  <w:style w:type="character" w:customStyle="1" w:styleId="spelle">
    <w:name w:val="spelle"/>
    <w:basedOn w:val="a0"/>
    <w:rsid w:val="00E75807"/>
  </w:style>
  <w:style w:type="paragraph" w:customStyle="1" w:styleId="Default">
    <w:name w:val="Default"/>
    <w:uiPriority w:val="99"/>
    <w:rsid w:val="00E75807"/>
    <w:pPr>
      <w:autoSpaceDE w:val="0"/>
      <w:autoSpaceDN w:val="0"/>
      <w:adjustRightInd w:val="0"/>
      <w:spacing w:after="0" w:line="240" w:lineRule="auto"/>
    </w:pPr>
    <w:rPr>
      <w:rFonts w:ascii="Verdana" w:eastAsia="Calibri" w:hAnsi="Verdana" w:cs="Verdana"/>
      <w:color w:val="000000"/>
      <w:sz w:val="24"/>
      <w:szCs w:val="24"/>
      <w:lang w:val="ru-RU"/>
    </w:rPr>
  </w:style>
  <w:style w:type="paragraph" w:customStyle="1" w:styleId="aa">
    <w:name w:val="Нормальний текст"/>
    <w:basedOn w:val="a"/>
    <w:uiPriority w:val="99"/>
    <w:rsid w:val="00E75807"/>
    <w:pPr>
      <w:spacing w:before="120"/>
      <w:ind w:firstLine="567"/>
    </w:pPr>
    <w:rPr>
      <w:rFonts w:ascii="Antiqua" w:hAnsi="Antiqua"/>
      <w:spacing w:val="0"/>
      <w:sz w:val="26"/>
      <w:szCs w:val="20"/>
    </w:rPr>
  </w:style>
  <w:style w:type="character" w:customStyle="1" w:styleId="3">
    <w:name w:val="Основной текст (3)_"/>
    <w:basedOn w:val="a0"/>
    <w:link w:val="30"/>
    <w:locked/>
    <w:rsid w:val="00E75807"/>
    <w:rPr>
      <w:b/>
      <w:bCs/>
      <w:sz w:val="28"/>
      <w:szCs w:val="28"/>
      <w:shd w:val="clear" w:color="auto" w:fill="FFFFFF"/>
    </w:rPr>
  </w:style>
  <w:style w:type="paragraph" w:customStyle="1" w:styleId="30">
    <w:name w:val="Основной текст (3)"/>
    <w:basedOn w:val="a"/>
    <w:link w:val="3"/>
    <w:rsid w:val="00E75807"/>
    <w:pPr>
      <w:widowControl w:val="0"/>
      <w:shd w:val="clear" w:color="auto" w:fill="FFFFFF"/>
      <w:spacing w:line="0" w:lineRule="atLeast"/>
      <w:jc w:val="center"/>
    </w:pPr>
    <w:rPr>
      <w:rFonts w:asciiTheme="minorHAnsi" w:eastAsiaTheme="minorHAnsi" w:hAnsiTheme="minorHAnsi" w:cstheme="minorBidi"/>
      <w:b/>
      <w:bCs/>
      <w:spacing w:val="0"/>
      <w:lang w:val="en-US" w:eastAsia="en-US"/>
    </w:rPr>
  </w:style>
  <w:style w:type="character" w:customStyle="1" w:styleId="2">
    <w:name w:val="Основной текст (2)_"/>
    <w:basedOn w:val="a0"/>
    <w:link w:val="20"/>
    <w:locked/>
    <w:rsid w:val="00E75807"/>
    <w:rPr>
      <w:sz w:val="28"/>
      <w:szCs w:val="28"/>
      <w:shd w:val="clear" w:color="auto" w:fill="FFFFFF"/>
    </w:rPr>
  </w:style>
  <w:style w:type="paragraph" w:customStyle="1" w:styleId="20">
    <w:name w:val="Основной текст (2)"/>
    <w:basedOn w:val="a"/>
    <w:link w:val="2"/>
    <w:rsid w:val="00E75807"/>
    <w:pPr>
      <w:widowControl w:val="0"/>
      <w:shd w:val="clear" w:color="auto" w:fill="FFFFFF"/>
      <w:spacing w:line="0" w:lineRule="atLeast"/>
      <w:jc w:val="both"/>
    </w:pPr>
    <w:rPr>
      <w:rFonts w:asciiTheme="minorHAnsi" w:eastAsiaTheme="minorHAnsi" w:hAnsiTheme="minorHAnsi" w:cstheme="minorBidi"/>
      <w:spacing w:val="0"/>
      <w:lang w:val="en-US" w:eastAsia="en-US"/>
    </w:rPr>
  </w:style>
  <w:style w:type="character" w:customStyle="1" w:styleId="21">
    <w:name w:val="Заголовок №2_"/>
    <w:basedOn w:val="a0"/>
    <w:link w:val="22"/>
    <w:locked/>
    <w:rsid w:val="00E75807"/>
    <w:rPr>
      <w:b/>
      <w:bCs/>
      <w:sz w:val="28"/>
      <w:szCs w:val="28"/>
      <w:shd w:val="clear" w:color="auto" w:fill="FFFFFF"/>
    </w:rPr>
  </w:style>
  <w:style w:type="paragraph" w:customStyle="1" w:styleId="22">
    <w:name w:val="Заголовок №2"/>
    <w:basedOn w:val="a"/>
    <w:link w:val="21"/>
    <w:rsid w:val="00E75807"/>
    <w:pPr>
      <w:widowControl w:val="0"/>
      <w:shd w:val="clear" w:color="auto" w:fill="FFFFFF"/>
      <w:spacing w:line="320" w:lineRule="exact"/>
      <w:ind w:hanging="2080"/>
      <w:outlineLvl w:val="1"/>
    </w:pPr>
    <w:rPr>
      <w:rFonts w:asciiTheme="minorHAnsi" w:eastAsiaTheme="minorHAnsi" w:hAnsiTheme="minorHAnsi" w:cstheme="minorBidi"/>
      <w:b/>
      <w:bCs/>
      <w:spacing w:val="0"/>
      <w:lang w:val="en-US" w:eastAsia="en-US"/>
    </w:rPr>
  </w:style>
  <w:style w:type="character" w:styleId="ab">
    <w:name w:val="FollowedHyperlink"/>
    <w:basedOn w:val="a0"/>
    <w:uiPriority w:val="99"/>
    <w:semiHidden/>
    <w:unhideWhenUsed/>
    <w:rsid w:val="00E75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o.olex@zp.gov.ua" TargetMode="External"/><Relationship Id="rId3" Type="http://schemas.openxmlformats.org/officeDocument/2006/relationships/settings" Target="settings.xml"/><Relationship Id="rId7" Type="http://schemas.openxmlformats.org/officeDocument/2006/relationships/hyperlink" Target="mailto:tvo.kom@zp.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o.zavod@zp.gov.ua" TargetMode="External"/><Relationship Id="rId11" Type="http://schemas.openxmlformats.org/officeDocument/2006/relationships/fontTable" Target="fontTable.xml"/><Relationship Id="rId5" Type="http://schemas.openxmlformats.org/officeDocument/2006/relationships/hyperlink" Target="mailto:tvo.dnipr@zp.gov.ua" TargetMode="External"/><Relationship Id="rId10" Type="http://schemas.openxmlformats.org/officeDocument/2006/relationships/hyperlink" Target="mailto:tvo.shev@zp.gov.ua" TargetMode="External"/><Relationship Id="rId4" Type="http://schemas.openxmlformats.org/officeDocument/2006/relationships/webSettings" Target="webSettings.xml"/><Relationship Id="rId9" Type="http://schemas.openxmlformats.org/officeDocument/2006/relationships/hyperlink" Target="mailto:tvo.hort@zp.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6909</Words>
  <Characters>39385</Characters>
  <Application>Microsoft Office Word</Application>
  <DocSecurity>0</DocSecurity>
  <Lines>328</Lines>
  <Paragraphs>92</Paragraphs>
  <ScaleCrop>false</ScaleCrop>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yerma</dc:creator>
  <cp:keywords/>
  <dc:description/>
  <cp:lastModifiedBy>yerma</cp:lastModifiedBy>
  <cp:revision>2</cp:revision>
  <dcterms:created xsi:type="dcterms:W3CDTF">2020-06-17T06:37:00Z</dcterms:created>
  <dcterms:modified xsi:type="dcterms:W3CDTF">2020-06-17T06:39:00Z</dcterms:modified>
</cp:coreProperties>
</file>