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B1" w:rsidRPr="00B974B1" w:rsidRDefault="00B974B1" w:rsidP="00B974B1">
      <w:pPr>
        <w:pStyle w:val="a3"/>
        <w:shd w:val="clear" w:color="auto" w:fill="FFFFFF"/>
        <w:spacing w:before="120" w:beforeAutospacing="0" w:after="120" w:afterAutospacing="0" w:line="360" w:lineRule="auto"/>
        <w:ind w:left="57"/>
        <w:jc w:val="center"/>
        <w:rPr>
          <w:color w:val="2A2C26"/>
          <w:spacing w:val="15"/>
          <w:sz w:val="56"/>
          <w:szCs w:val="56"/>
          <w:u w:val="single"/>
        </w:rPr>
      </w:pPr>
      <w:r w:rsidRPr="00B974B1">
        <w:rPr>
          <w:rStyle w:val="a4"/>
          <w:color w:val="FF0000"/>
          <w:spacing w:val="15"/>
          <w:sz w:val="56"/>
          <w:szCs w:val="56"/>
          <w:u w:val="single"/>
        </w:rPr>
        <w:t>ТЕЛЕФОНИ ДОВІРИ:</w:t>
      </w:r>
    </w:p>
    <w:p w:rsidR="00B974B1" w:rsidRPr="00B974B1" w:rsidRDefault="00B974B1" w:rsidP="00B974B1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480" w:lineRule="auto"/>
        <w:ind w:left="426" w:hanging="436"/>
        <w:rPr>
          <w:color w:val="2A2C26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Всеукраїнська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дитяча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> "Телефон довіри"</w:t>
      </w:r>
      <w:r w:rsidRPr="00B974B1">
        <w:rPr>
          <w:rStyle w:val="a4"/>
          <w:color w:val="FF0000"/>
          <w:spacing w:val="15"/>
          <w:sz w:val="32"/>
          <w:szCs w:val="32"/>
        </w:rPr>
        <w:t>0 800 500 21 80</w:t>
      </w:r>
    </w:p>
    <w:p w:rsidR="00B974B1" w:rsidRPr="00B974B1" w:rsidRDefault="00B974B1" w:rsidP="00B974B1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 w:line="480" w:lineRule="auto"/>
        <w:ind w:left="426" w:hanging="436"/>
        <w:rPr>
          <w:color w:val="3F4139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Національна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"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" по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запобіганню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торгівлі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людьми - </w:t>
      </w:r>
      <w:r w:rsidRPr="00B974B1">
        <w:rPr>
          <w:rStyle w:val="a4"/>
          <w:color w:val="FF0000"/>
          <w:spacing w:val="15"/>
          <w:sz w:val="32"/>
          <w:szCs w:val="32"/>
        </w:rPr>
        <w:t>0 800 500 22 50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Національна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"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" з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питань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насильства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та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захисту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прав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дітей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- </w:t>
      </w:r>
      <w:r w:rsidRPr="00B974B1">
        <w:rPr>
          <w:rStyle w:val="a4"/>
          <w:color w:val="FF0000"/>
          <w:spacing w:val="15"/>
          <w:sz w:val="32"/>
          <w:szCs w:val="32"/>
        </w:rPr>
        <w:t>0 800 500 33 50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lastRenderedPageBreak/>
        <w:t>Цілодобовий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телефон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довіри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з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питань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допомоги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жертвам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насилля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у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сім`ї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- </w:t>
      </w:r>
      <w:r w:rsidRPr="00B974B1">
        <w:rPr>
          <w:rStyle w:val="a4"/>
          <w:color w:val="FF0000"/>
          <w:spacing w:val="15"/>
          <w:sz w:val="32"/>
          <w:szCs w:val="32"/>
        </w:rPr>
        <w:t>044 451 5451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r w:rsidRPr="00B974B1">
        <w:rPr>
          <w:rStyle w:val="a4"/>
          <w:color w:val="0000FF"/>
          <w:spacing w:val="15"/>
          <w:sz w:val="32"/>
          <w:szCs w:val="32"/>
        </w:rPr>
        <w:t xml:space="preserve">Телефон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гарячої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UNICEF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Україна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– </w:t>
      </w:r>
      <w:r w:rsidRPr="00B974B1">
        <w:rPr>
          <w:rStyle w:val="a4"/>
          <w:color w:val="FF0000"/>
          <w:spacing w:val="15"/>
          <w:sz w:val="32"/>
          <w:szCs w:val="32"/>
        </w:rPr>
        <w:t>044 254 24 50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r w:rsidRPr="00B974B1">
        <w:rPr>
          <w:rStyle w:val="a4"/>
          <w:color w:val="0000FF"/>
          <w:spacing w:val="15"/>
          <w:sz w:val="32"/>
          <w:szCs w:val="32"/>
        </w:rPr>
        <w:t xml:space="preserve">Телефон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гарячої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Уповноваженого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Верховної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Ради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України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з прав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людини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- </w:t>
      </w:r>
      <w:r w:rsidRPr="00B974B1">
        <w:rPr>
          <w:rStyle w:val="a4"/>
          <w:color w:val="FF0000"/>
          <w:spacing w:val="15"/>
          <w:sz w:val="32"/>
          <w:szCs w:val="32"/>
        </w:rPr>
        <w:t>044 253 75 89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Телефонна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"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"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Міністерства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освіти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і науки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України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- </w:t>
      </w:r>
      <w:r w:rsidRPr="00B974B1">
        <w:rPr>
          <w:rStyle w:val="a4"/>
          <w:color w:val="FF0000"/>
          <w:spacing w:val="15"/>
          <w:sz w:val="32"/>
          <w:szCs w:val="32"/>
        </w:rPr>
        <w:t>044 279 35 74</w:t>
      </w:r>
    </w:p>
    <w:p w:rsidR="00B974B1" w:rsidRPr="00B974B1" w:rsidRDefault="00B974B1" w:rsidP="00B974B1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r w:rsidRPr="00B974B1">
        <w:rPr>
          <w:rStyle w:val="a4"/>
          <w:color w:val="0000FF"/>
          <w:spacing w:val="15"/>
          <w:sz w:val="32"/>
          <w:szCs w:val="32"/>
        </w:rPr>
        <w:lastRenderedPageBreak/>
        <w:t xml:space="preserve">Телефон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довіри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по ВІЛ/СНІД.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Національна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- </w:t>
      </w:r>
      <w:r w:rsidRPr="00B974B1">
        <w:rPr>
          <w:rStyle w:val="a4"/>
          <w:color w:val="FF0000"/>
          <w:spacing w:val="15"/>
          <w:sz w:val="32"/>
          <w:szCs w:val="32"/>
        </w:rPr>
        <w:t>0 800 500 45 10</w:t>
      </w:r>
    </w:p>
    <w:p w:rsidR="005F6107" w:rsidRDefault="00B974B1" w:rsidP="005F6107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rStyle w:val="a4"/>
          <w:b w:val="0"/>
          <w:bCs w:val="0"/>
          <w:color w:val="3F4139"/>
          <w:spacing w:val="15"/>
          <w:sz w:val="32"/>
          <w:szCs w:val="32"/>
        </w:rPr>
      </w:pP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Гаряча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лінія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"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Служби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розшуку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 xml:space="preserve"> </w:t>
      </w:r>
      <w:proofErr w:type="spellStart"/>
      <w:r w:rsidRPr="00B974B1">
        <w:rPr>
          <w:rStyle w:val="a4"/>
          <w:color w:val="0000FF"/>
          <w:spacing w:val="15"/>
          <w:sz w:val="32"/>
          <w:szCs w:val="32"/>
        </w:rPr>
        <w:t>дітей</w:t>
      </w:r>
      <w:proofErr w:type="spellEnd"/>
      <w:r w:rsidRPr="00B974B1">
        <w:rPr>
          <w:rStyle w:val="a4"/>
          <w:color w:val="0000FF"/>
          <w:spacing w:val="15"/>
          <w:sz w:val="32"/>
          <w:szCs w:val="32"/>
        </w:rPr>
        <w:t>" – </w:t>
      </w:r>
      <w:r w:rsidRPr="00B974B1">
        <w:rPr>
          <w:rStyle w:val="a4"/>
          <w:color w:val="FF0000"/>
          <w:spacing w:val="15"/>
          <w:sz w:val="32"/>
          <w:szCs w:val="32"/>
        </w:rPr>
        <w:t>0 800 50 14 14</w:t>
      </w:r>
    </w:p>
    <w:p w:rsidR="005F6107" w:rsidRPr="005F6107" w:rsidRDefault="005F6107" w:rsidP="009773E0">
      <w:pPr>
        <w:numPr>
          <w:ilvl w:val="0"/>
          <w:numId w:val="2"/>
        </w:numPr>
        <w:shd w:val="clear" w:color="auto" w:fill="FFFFFF"/>
        <w:spacing w:before="120" w:after="120" w:line="480" w:lineRule="auto"/>
        <w:ind w:left="426" w:hanging="436"/>
        <w:rPr>
          <w:color w:val="3F4139"/>
          <w:spacing w:val="15"/>
          <w:sz w:val="32"/>
          <w:szCs w:val="32"/>
        </w:rPr>
      </w:pPr>
      <w:r w:rsidRPr="005F6107">
        <w:rPr>
          <w:b/>
          <w:color w:val="0000FF"/>
          <w:sz w:val="32"/>
          <w:szCs w:val="32"/>
          <w:lang w:val="uk-UA"/>
        </w:rPr>
        <w:t xml:space="preserve">Гаряча лінія з попередження домашнього насильства </w:t>
      </w:r>
      <w:r w:rsidRPr="005F6107">
        <w:rPr>
          <w:b/>
          <w:color w:val="FF0000"/>
          <w:sz w:val="32"/>
          <w:szCs w:val="32"/>
          <w:lang w:val="uk-UA"/>
        </w:rPr>
        <w:t xml:space="preserve">- </w:t>
      </w:r>
      <w:r w:rsidRPr="005F6107">
        <w:rPr>
          <w:b/>
          <w:color w:val="FF0000"/>
          <w:sz w:val="32"/>
          <w:szCs w:val="32"/>
          <w:u w:val="single"/>
          <w:lang w:val="uk-UA"/>
        </w:rPr>
        <w:t>1547</w:t>
      </w:r>
    </w:p>
    <w:p w:rsidR="00915DFB" w:rsidRDefault="00B974B1" w:rsidP="00076B0E">
      <w:pPr>
        <w:pStyle w:val="a3"/>
        <w:shd w:val="clear" w:color="auto" w:fill="FFFFFF"/>
        <w:spacing w:before="120" w:beforeAutospacing="0" w:after="120" w:afterAutospacing="0" w:line="480" w:lineRule="auto"/>
        <w:ind w:left="57"/>
        <w:jc w:val="center"/>
      </w:pPr>
      <w:proofErr w:type="spellStart"/>
      <w:r w:rsidRPr="00B974B1">
        <w:rPr>
          <w:rStyle w:val="a4"/>
          <w:i/>
          <w:iCs/>
          <w:color w:val="0000FF"/>
          <w:spacing w:val="15"/>
          <w:sz w:val="32"/>
          <w:szCs w:val="32"/>
        </w:rPr>
        <w:t>Безко</w:t>
      </w:r>
      <w:r w:rsidR="005F6107">
        <w:rPr>
          <w:rStyle w:val="a4"/>
          <w:i/>
          <w:iCs/>
          <w:color w:val="0000FF"/>
          <w:spacing w:val="15"/>
          <w:sz w:val="32"/>
          <w:szCs w:val="32"/>
        </w:rPr>
        <w:t>штовно</w:t>
      </w:r>
      <w:proofErr w:type="spellEnd"/>
      <w:r w:rsidR="005F6107">
        <w:rPr>
          <w:rStyle w:val="a4"/>
          <w:i/>
          <w:iCs/>
          <w:color w:val="0000FF"/>
          <w:spacing w:val="15"/>
          <w:sz w:val="32"/>
          <w:szCs w:val="32"/>
        </w:rPr>
        <w:t xml:space="preserve">, </w:t>
      </w:r>
      <w:proofErr w:type="spellStart"/>
      <w:r w:rsidR="005F6107">
        <w:rPr>
          <w:rStyle w:val="a4"/>
          <w:i/>
          <w:iCs/>
          <w:color w:val="0000FF"/>
          <w:spacing w:val="15"/>
          <w:sz w:val="32"/>
          <w:szCs w:val="32"/>
        </w:rPr>
        <w:t>анонімно</w:t>
      </w:r>
      <w:proofErr w:type="spellEnd"/>
      <w:r w:rsidR="005F6107">
        <w:rPr>
          <w:rStyle w:val="a4"/>
          <w:i/>
          <w:iCs/>
          <w:color w:val="0000FF"/>
          <w:spacing w:val="15"/>
          <w:sz w:val="32"/>
          <w:szCs w:val="32"/>
        </w:rPr>
        <w:t xml:space="preserve">, </w:t>
      </w:r>
      <w:proofErr w:type="spellStart"/>
      <w:r w:rsidR="005F6107">
        <w:rPr>
          <w:rStyle w:val="a4"/>
          <w:i/>
          <w:iCs/>
          <w:color w:val="0000FF"/>
          <w:spacing w:val="15"/>
          <w:sz w:val="32"/>
          <w:szCs w:val="32"/>
        </w:rPr>
        <w:t>конфіденційно</w:t>
      </w:r>
      <w:proofErr w:type="spellEnd"/>
      <w:r w:rsidR="005F6107">
        <w:rPr>
          <w:rStyle w:val="a4"/>
          <w:i/>
          <w:iCs/>
          <w:color w:val="0000FF"/>
          <w:spacing w:val="15"/>
          <w:sz w:val="32"/>
          <w:szCs w:val="32"/>
          <w:lang w:val="uk-UA"/>
        </w:rPr>
        <w:t>!</w:t>
      </w:r>
      <w:bookmarkStart w:id="0" w:name="_GoBack"/>
      <w:bookmarkEnd w:id="0"/>
      <w:r w:rsidR="00076B0E">
        <w:t xml:space="preserve"> </w:t>
      </w:r>
    </w:p>
    <w:sectPr w:rsidR="00915DFB" w:rsidSect="00B974B1">
      <w:type w:val="continuous"/>
      <w:pgSz w:w="16838" w:h="11906" w:orient="landscape"/>
      <w:pgMar w:top="567" w:right="284" w:bottom="284" w:left="567" w:header="709" w:footer="709" w:gutter="0"/>
      <w:cols w:num="3" w:space="708" w:equalWidth="0">
        <w:col w:w="4857" w:space="708"/>
        <w:col w:w="4857" w:space="708"/>
        <w:col w:w="485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0CA"/>
    <w:multiLevelType w:val="hybridMultilevel"/>
    <w:tmpl w:val="950C7B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836E90"/>
    <w:multiLevelType w:val="hybridMultilevel"/>
    <w:tmpl w:val="B96E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A04"/>
    <w:multiLevelType w:val="multilevel"/>
    <w:tmpl w:val="67A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E8"/>
    <w:rsid w:val="00076B0E"/>
    <w:rsid w:val="00343BE8"/>
    <w:rsid w:val="005F6107"/>
    <w:rsid w:val="00915DFB"/>
    <w:rsid w:val="00B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5DE60-D9F5-4FDA-92ED-F8EEA2C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4B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974B1"/>
    <w:rPr>
      <w:b/>
      <w:bCs/>
    </w:rPr>
  </w:style>
  <w:style w:type="paragraph" w:styleId="a5">
    <w:name w:val="List Paragraph"/>
    <w:basedOn w:val="a"/>
    <w:uiPriority w:val="34"/>
    <w:qFormat/>
    <w:rsid w:val="005F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Меценко</dc:creator>
  <cp:keywords/>
  <dc:description/>
  <cp:lastModifiedBy>Пользователь Windows</cp:lastModifiedBy>
  <cp:revision>4</cp:revision>
  <dcterms:created xsi:type="dcterms:W3CDTF">2020-11-27T14:05:00Z</dcterms:created>
  <dcterms:modified xsi:type="dcterms:W3CDTF">2021-04-17T06:18:00Z</dcterms:modified>
</cp:coreProperties>
</file>